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56" w:rsidRPr="004C2BD6" w:rsidRDefault="00257085" w:rsidP="00D5346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r w:rsidR="003774F7">
        <w:rPr>
          <w:rFonts w:ascii="Times New Roman" w:hAnsi="Times New Roman" w:cs="Times New Roman"/>
          <w:b/>
          <w:sz w:val="26"/>
          <w:szCs w:val="26"/>
        </w:rPr>
        <w:t>4</w:t>
      </w:r>
      <w:r w:rsidR="004F17F4" w:rsidRPr="004C2BD6">
        <w:rPr>
          <w:rFonts w:ascii="Times New Roman" w:hAnsi="Times New Roman" w:cs="Times New Roman"/>
          <w:b/>
          <w:sz w:val="26"/>
          <w:szCs w:val="26"/>
        </w:rPr>
        <w:t>.</w:t>
      </w:r>
      <w:r>
        <w:rPr>
          <w:rFonts w:ascii="Times New Roman" w:hAnsi="Times New Roman" w:cs="Times New Roman"/>
          <w:b/>
          <w:sz w:val="26"/>
          <w:szCs w:val="26"/>
        </w:rPr>
        <w:t>0</w:t>
      </w:r>
      <w:r w:rsidR="003774F7">
        <w:rPr>
          <w:rFonts w:ascii="Times New Roman" w:hAnsi="Times New Roman" w:cs="Times New Roman"/>
          <w:b/>
          <w:sz w:val="26"/>
          <w:szCs w:val="26"/>
        </w:rPr>
        <w:t>6</w:t>
      </w:r>
      <w:r>
        <w:rPr>
          <w:rFonts w:ascii="Times New Roman" w:hAnsi="Times New Roman" w:cs="Times New Roman"/>
          <w:b/>
          <w:sz w:val="26"/>
          <w:szCs w:val="26"/>
        </w:rPr>
        <w:t>.</w:t>
      </w:r>
      <w:r w:rsidR="006049D8" w:rsidRPr="004C2BD6">
        <w:rPr>
          <w:rFonts w:ascii="Times New Roman" w:hAnsi="Times New Roman" w:cs="Times New Roman"/>
          <w:b/>
          <w:sz w:val="26"/>
          <w:szCs w:val="26"/>
        </w:rPr>
        <w:t>20</w:t>
      </w:r>
      <w:r w:rsidR="00120642">
        <w:rPr>
          <w:rFonts w:ascii="Times New Roman" w:hAnsi="Times New Roman" w:cs="Times New Roman"/>
          <w:b/>
          <w:sz w:val="26"/>
          <w:szCs w:val="26"/>
        </w:rPr>
        <w:t>2</w:t>
      </w:r>
      <w:r>
        <w:rPr>
          <w:rFonts w:ascii="Times New Roman" w:hAnsi="Times New Roman" w:cs="Times New Roman"/>
          <w:b/>
          <w:sz w:val="26"/>
          <w:szCs w:val="26"/>
        </w:rPr>
        <w:t>1</w:t>
      </w:r>
      <w:r w:rsidR="006049D8" w:rsidRPr="004C2BD6">
        <w:rPr>
          <w:rFonts w:ascii="Times New Roman" w:hAnsi="Times New Roman" w:cs="Times New Roman"/>
          <w:b/>
          <w:sz w:val="26"/>
          <w:szCs w:val="26"/>
        </w:rPr>
        <w:t>г.</w:t>
      </w:r>
      <w:r w:rsidR="004F17F4" w:rsidRPr="004C2BD6">
        <w:rPr>
          <w:rFonts w:ascii="Times New Roman" w:hAnsi="Times New Roman" w:cs="Times New Roman"/>
          <w:b/>
          <w:sz w:val="26"/>
          <w:szCs w:val="26"/>
        </w:rPr>
        <w:t xml:space="preserve"> </w:t>
      </w:r>
      <w:r w:rsidR="00104218" w:rsidRPr="004C2BD6">
        <w:rPr>
          <w:rFonts w:ascii="Times New Roman" w:hAnsi="Times New Roman" w:cs="Times New Roman"/>
          <w:b/>
          <w:sz w:val="26"/>
          <w:szCs w:val="26"/>
        </w:rPr>
        <w:t>в Калугастате состоялось очередное заседание коллегии</w:t>
      </w:r>
      <w:r w:rsidR="00E81DB9">
        <w:rPr>
          <w:rFonts w:ascii="Times New Roman" w:hAnsi="Times New Roman" w:cs="Times New Roman"/>
          <w:b/>
          <w:sz w:val="26"/>
          <w:szCs w:val="26"/>
        </w:rPr>
        <w:t xml:space="preserve"> в режиме видеоконференцсвязи</w:t>
      </w:r>
      <w:r w:rsidR="00104218" w:rsidRPr="004C2BD6">
        <w:rPr>
          <w:rFonts w:ascii="Times New Roman" w:hAnsi="Times New Roman" w:cs="Times New Roman"/>
          <w:b/>
          <w:sz w:val="26"/>
          <w:szCs w:val="26"/>
        </w:rPr>
        <w:t>.</w:t>
      </w:r>
    </w:p>
    <w:p w:rsidR="00104218" w:rsidRDefault="00104218" w:rsidP="00D53460">
      <w:pPr>
        <w:spacing w:before="120" w:after="0" w:line="240" w:lineRule="auto"/>
        <w:ind w:firstLine="709"/>
        <w:rPr>
          <w:rFonts w:ascii="Times New Roman" w:hAnsi="Times New Roman" w:cs="Times New Roman"/>
          <w:sz w:val="24"/>
          <w:szCs w:val="24"/>
        </w:rPr>
      </w:pPr>
      <w:r w:rsidRPr="00D53460">
        <w:rPr>
          <w:rFonts w:ascii="Times New Roman" w:hAnsi="Times New Roman" w:cs="Times New Roman"/>
          <w:sz w:val="24"/>
          <w:szCs w:val="24"/>
        </w:rPr>
        <w:t>Рассматривались вопросы</w:t>
      </w:r>
    </w:p>
    <w:p w:rsidR="00566A51" w:rsidRPr="00566A51" w:rsidRDefault="00566A51" w:rsidP="00566A51">
      <w:pPr>
        <w:pStyle w:val="a4"/>
        <w:numPr>
          <w:ilvl w:val="0"/>
          <w:numId w:val="16"/>
        </w:numPr>
        <w:spacing w:before="120" w:line="288" w:lineRule="auto"/>
        <w:ind w:left="0" w:firstLine="709"/>
        <w:jc w:val="both"/>
        <w:rPr>
          <w:sz w:val="24"/>
          <w:szCs w:val="24"/>
        </w:rPr>
      </w:pPr>
      <w:r w:rsidRPr="00566A51">
        <w:rPr>
          <w:sz w:val="24"/>
          <w:szCs w:val="24"/>
        </w:rPr>
        <w:t>Об организации проектной деятельности и внедрении системы менеджмента качества в Федеральной службе государственной статистики.</w:t>
      </w:r>
    </w:p>
    <w:p w:rsidR="00566A51" w:rsidRDefault="00566A51" w:rsidP="00566A51">
      <w:pPr>
        <w:pStyle w:val="a4"/>
        <w:numPr>
          <w:ilvl w:val="0"/>
          <w:numId w:val="16"/>
        </w:numPr>
        <w:spacing w:before="120" w:line="288" w:lineRule="auto"/>
        <w:ind w:left="0" w:firstLine="709"/>
        <w:jc w:val="both"/>
        <w:rPr>
          <w:sz w:val="24"/>
          <w:szCs w:val="24"/>
        </w:rPr>
      </w:pPr>
      <w:r>
        <w:rPr>
          <w:sz w:val="24"/>
          <w:szCs w:val="24"/>
        </w:rPr>
        <w:t>Об итогах проведения экономической переписи 2021 года.</w:t>
      </w:r>
    </w:p>
    <w:p w:rsidR="00566A51" w:rsidRDefault="00566A51" w:rsidP="00566A51">
      <w:pPr>
        <w:pStyle w:val="a4"/>
        <w:numPr>
          <w:ilvl w:val="0"/>
          <w:numId w:val="16"/>
        </w:numPr>
        <w:spacing w:before="120" w:line="288" w:lineRule="auto"/>
        <w:ind w:left="0" w:firstLine="709"/>
        <w:jc w:val="both"/>
        <w:rPr>
          <w:sz w:val="24"/>
          <w:szCs w:val="24"/>
        </w:rPr>
      </w:pPr>
      <w:r>
        <w:rPr>
          <w:sz w:val="24"/>
          <w:szCs w:val="24"/>
        </w:rPr>
        <w:t>О профилактике коррупционных и иных правонарушений в Калугастате.</w:t>
      </w:r>
    </w:p>
    <w:p w:rsidR="00566A51" w:rsidRDefault="00566A51" w:rsidP="00566A51">
      <w:pPr>
        <w:pStyle w:val="a4"/>
        <w:numPr>
          <w:ilvl w:val="0"/>
          <w:numId w:val="16"/>
        </w:numPr>
        <w:spacing w:before="120" w:line="288" w:lineRule="auto"/>
        <w:ind w:left="0" w:firstLine="709"/>
        <w:jc w:val="both"/>
        <w:rPr>
          <w:sz w:val="24"/>
          <w:szCs w:val="24"/>
        </w:rPr>
      </w:pPr>
      <w:proofErr w:type="gramStart"/>
      <w:r>
        <w:rPr>
          <w:sz w:val="24"/>
          <w:szCs w:val="24"/>
        </w:rPr>
        <w:t>О показателях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(по Указу Президента РФ от 4 февраля 2021г. № 68)</w:t>
      </w:r>
      <w:proofErr w:type="gramEnd"/>
    </w:p>
    <w:p w:rsidR="00566A51" w:rsidRDefault="00566A51" w:rsidP="00566A51">
      <w:pPr>
        <w:pStyle w:val="a4"/>
        <w:numPr>
          <w:ilvl w:val="0"/>
          <w:numId w:val="16"/>
        </w:numPr>
        <w:spacing w:before="120" w:line="288" w:lineRule="auto"/>
        <w:ind w:left="0" w:firstLine="709"/>
        <w:jc w:val="both"/>
        <w:rPr>
          <w:sz w:val="24"/>
          <w:szCs w:val="24"/>
        </w:rPr>
      </w:pPr>
      <w:r w:rsidRPr="00566A51">
        <w:rPr>
          <w:sz w:val="24"/>
          <w:szCs w:val="24"/>
        </w:rPr>
        <w:t>О выполнении планов экономической работы во 2 квартале 2021г. и планах на 3 квартал 2021г.</w:t>
      </w:r>
    </w:p>
    <w:p w:rsidR="00566A51" w:rsidRPr="00566A51" w:rsidRDefault="00566A51" w:rsidP="00566A51">
      <w:pPr>
        <w:pStyle w:val="a4"/>
        <w:numPr>
          <w:ilvl w:val="0"/>
          <w:numId w:val="16"/>
        </w:numPr>
        <w:spacing w:before="120" w:line="288" w:lineRule="auto"/>
        <w:ind w:left="0" w:firstLine="709"/>
        <w:rPr>
          <w:sz w:val="24"/>
          <w:szCs w:val="24"/>
        </w:rPr>
      </w:pPr>
      <w:r w:rsidRPr="00566A51">
        <w:rPr>
          <w:sz w:val="24"/>
          <w:szCs w:val="24"/>
        </w:rPr>
        <w:t>О плане работы коллегии на 3 квартал 2021г.</w:t>
      </w:r>
    </w:p>
    <w:p w:rsidR="00BD10AD" w:rsidRDefault="00104218" w:rsidP="00BD10AD">
      <w:pPr>
        <w:spacing w:before="120" w:after="0" w:line="240" w:lineRule="auto"/>
        <w:rPr>
          <w:rFonts w:ascii="Times New Roman" w:hAnsi="Times New Roman" w:cs="Times New Roman"/>
          <w:b/>
          <w:sz w:val="24"/>
          <w:szCs w:val="24"/>
        </w:rPr>
      </w:pPr>
      <w:r w:rsidRPr="00D53460">
        <w:rPr>
          <w:rFonts w:ascii="Times New Roman" w:hAnsi="Times New Roman" w:cs="Times New Roman"/>
          <w:i/>
          <w:sz w:val="24"/>
          <w:szCs w:val="24"/>
        </w:rPr>
        <w:t>Вопрос 1.</w:t>
      </w:r>
      <w:r w:rsidR="00BD10AD" w:rsidRPr="00BD10AD">
        <w:rPr>
          <w:rFonts w:ascii="Times New Roman" w:hAnsi="Times New Roman" w:cs="Times New Roman"/>
          <w:b/>
          <w:sz w:val="24"/>
          <w:szCs w:val="24"/>
        </w:rPr>
        <w:t xml:space="preserve"> </w:t>
      </w:r>
    </w:p>
    <w:p w:rsidR="00566A51" w:rsidRPr="00566A51" w:rsidRDefault="00566A51" w:rsidP="00566A51">
      <w:pPr>
        <w:spacing w:before="120" w:after="0" w:line="240" w:lineRule="auto"/>
        <w:ind w:firstLine="709"/>
        <w:jc w:val="center"/>
        <w:rPr>
          <w:rFonts w:ascii="Times New Roman" w:hAnsi="Times New Roman" w:cs="Times New Roman"/>
          <w:b/>
          <w:sz w:val="24"/>
          <w:szCs w:val="24"/>
        </w:rPr>
      </w:pPr>
      <w:r w:rsidRPr="00566A51">
        <w:rPr>
          <w:rFonts w:ascii="Times New Roman" w:hAnsi="Times New Roman"/>
          <w:b/>
          <w:sz w:val="24"/>
          <w:szCs w:val="24"/>
        </w:rPr>
        <w:t>Об организации проектной деятельности и внедрении системы менеджмента качества в Федеральной службе государственной статистики.</w:t>
      </w:r>
    </w:p>
    <w:p w:rsidR="00566A51" w:rsidRPr="00566A51" w:rsidRDefault="00566A51" w:rsidP="00566A51">
      <w:pPr>
        <w:spacing w:before="120" w:after="120" w:line="300" w:lineRule="auto"/>
        <w:ind w:firstLine="709"/>
        <w:jc w:val="both"/>
        <w:rPr>
          <w:rFonts w:ascii="Times New Roman" w:hAnsi="Times New Roman" w:cs="Times New Roman"/>
          <w:bCs/>
          <w:sz w:val="24"/>
          <w:szCs w:val="24"/>
        </w:rPr>
      </w:pPr>
      <w:proofErr w:type="gramStart"/>
      <w:r w:rsidRPr="00566A51">
        <w:rPr>
          <w:rFonts w:ascii="Times New Roman" w:hAnsi="Times New Roman" w:cs="Times New Roman"/>
          <w:sz w:val="24"/>
          <w:szCs w:val="24"/>
        </w:rPr>
        <w:t xml:space="preserve">В соответствии с постановлением Правительства Российской Федерации от 31.10.2018 № 1288 «Об организации проектной деятельности в Правительстве Российской Федерации», приказом Росстата от 09.03.2021 </w:t>
      </w:r>
      <w:r w:rsidRPr="00566A51">
        <w:rPr>
          <w:rFonts w:ascii="Times New Roman" w:hAnsi="Times New Roman" w:cs="Times New Roman"/>
          <w:sz w:val="24"/>
          <w:szCs w:val="24"/>
        </w:rPr>
        <w:br/>
        <w:t>№ 127 «Об организации проектной деятельности и внедрения системы менеджмента качества в Федеральной службе государственной</w:t>
      </w:r>
      <w:r w:rsidRPr="00566A51">
        <w:rPr>
          <w:sz w:val="24"/>
          <w:szCs w:val="24"/>
        </w:rPr>
        <w:t xml:space="preserve"> </w:t>
      </w:r>
      <w:r w:rsidRPr="00566A51">
        <w:rPr>
          <w:rFonts w:ascii="Times New Roman" w:hAnsi="Times New Roman" w:cs="Times New Roman"/>
          <w:sz w:val="24"/>
          <w:szCs w:val="24"/>
        </w:rPr>
        <w:t xml:space="preserve">статистики» в Калугастате вышел приказ № 59 «О создании комитета по качеству </w:t>
      </w:r>
      <w:r w:rsidRPr="00566A51">
        <w:rPr>
          <w:rFonts w:ascii="Times New Roman" w:hAnsi="Times New Roman" w:cs="Times New Roman"/>
          <w:bCs/>
          <w:sz w:val="24"/>
          <w:szCs w:val="24"/>
        </w:rPr>
        <w:t>Территориального органа Федеральной службы государственной статистики по Калужской области».</w:t>
      </w:r>
      <w:proofErr w:type="gramEnd"/>
    </w:p>
    <w:p w:rsidR="00566A51" w:rsidRPr="00566A51" w:rsidRDefault="00566A51" w:rsidP="00566A51">
      <w:pPr>
        <w:spacing w:after="0" w:line="300" w:lineRule="auto"/>
        <w:ind w:firstLine="709"/>
        <w:jc w:val="both"/>
        <w:rPr>
          <w:rFonts w:ascii="Times New Roman" w:hAnsi="Times New Roman" w:cs="Times New Roman"/>
          <w:bCs/>
          <w:sz w:val="24"/>
          <w:szCs w:val="24"/>
        </w:rPr>
      </w:pPr>
      <w:r w:rsidRPr="00566A51">
        <w:rPr>
          <w:rFonts w:ascii="Times New Roman" w:hAnsi="Times New Roman" w:cs="Times New Roman"/>
          <w:bCs/>
          <w:sz w:val="24"/>
          <w:szCs w:val="24"/>
        </w:rPr>
        <w:t>На основании приказа:</w:t>
      </w:r>
    </w:p>
    <w:p w:rsidR="00566A51" w:rsidRPr="00566A51" w:rsidRDefault="00566A51" w:rsidP="00566A51">
      <w:pPr>
        <w:spacing w:after="0" w:line="300" w:lineRule="auto"/>
        <w:ind w:firstLine="709"/>
        <w:jc w:val="both"/>
        <w:rPr>
          <w:rFonts w:ascii="Times New Roman" w:hAnsi="Times New Roman" w:cs="Times New Roman"/>
          <w:bCs/>
          <w:sz w:val="24"/>
          <w:szCs w:val="24"/>
        </w:rPr>
      </w:pPr>
      <w:r w:rsidRPr="00566A51">
        <w:rPr>
          <w:rFonts w:ascii="Times New Roman" w:hAnsi="Times New Roman" w:cs="Times New Roman"/>
          <w:bCs/>
          <w:sz w:val="24"/>
          <w:szCs w:val="24"/>
        </w:rPr>
        <w:t>- Сформирован Комитет по качеству Калугастата (далее Комитет). Возглавляет Комитет руководитель Калугастата – Селиверстова Н.Г. В состав комитета вошли заместители руководителя – Захарова Л.В., Кириллова Н.К. и начальники структурных подразделений Калугастата.</w:t>
      </w:r>
    </w:p>
    <w:p w:rsidR="00566A51" w:rsidRPr="00566A51" w:rsidRDefault="00566A51" w:rsidP="00566A51">
      <w:pPr>
        <w:pStyle w:val="a4"/>
        <w:spacing w:line="300" w:lineRule="auto"/>
        <w:ind w:left="0" w:firstLine="709"/>
        <w:jc w:val="both"/>
        <w:rPr>
          <w:bCs/>
          <w:sz w:val="24"/>
          <w:szCs w:val="24"/>
        </w:rPr>
      </w:pPr>
      <w:r w:rsidRPr="00566A51">
        <w:rPr>
          <w:bCs/>
          <w:sz w:val="24"/>
          <w:szCs w:val="24"/>
        </w:rPr>
        <w:t>- Определены основные процессы и назначены их владельцы.</w:t>
      </w:r>
    </w:p>
    <w:p w:rsidR="00224303" w:rsidRPr="00566A51" w:rsidRDefault="00566A51" w:rsidP="00566A51">
      <w:pPr>
        <w:spacing w:after="0" w:line="300" w:lineRule="auto"/>
        <w:ind w:firstLine="709"/>
        <w:jc w:val="both"/>
        <w:rPr>
          <w:rFonts w:ascii="Times New Roman" w:hAnsi="Times New Roman" w:cs="Times New Roman"/>
          <w:sz w:val="24"/>
          <w:szCs w:val="24"/>
        </w:rPr>
      </w:pPr>
      <w:r w:rsidRPr="00566A51">
        <w:rPr>
          <w:rFonts w:ascii="Times New Roman" w:hAnsi="Times New Roman" w:cs="Times New Roman"/>
          <w:bCs/>
          <w:sz w:val="24"/>
          <w:szCs w:val="24"/>
        </w:rPr>
        <w:t>Начальниками структурных подразделений были подготовлены проекты Целей в области качества и планы мероприятий по достижению целей в области качества для подразделений. Цели и Планы были согласованы с кураторами отделов и направлены руководителю Калугастата</w:t>
      </w:r>
      <w:r w:rsidR="00257CD5">
        <w:rPr>
          <w:rFonts w:ascii="Times New Roman" w:hAnsi="Times New Roman" w:cs="Times New Roman"/>
          <w:bCs/>
          <w:sz w:val="24"/>
          <w:szCs w:val="24"/>
        </w:rPr>
        <w:t xml:space="preserve"> на рассмотрение</w:t>
      </w:r>
      <w:r w:rsidRPr="00566A51">
        <w:rPr>
          <w:rFonts w:ascii="Times New Roman" w:hAnsi="Times New Roman" w:cs="Times New Roman"/>
          <w:bCs/>
          <w:sz w:val="24"/>
          <w:szCs w:val="24"/>
        </w:rPr>
        <w:t>.</w:t>
      </w:r>
    </w:p>
    <w:p w:rsidR="00A75722" w:rsidRDefault="00104218" w:rsidP="00D53460">
      <w:pPr>
        <w:spacing w:before="240" w:after="0" w:line="240" w:lineRule="auto"/>
        <w:ind w:left="-284"/>
        <w:jc w:val="both"/>
        <w:rPr>
          <w:rFonts w:ascii="Times New Roman" w:hAnsi="Times New Roman" w:cs="Times New Roman"/>
          <w:sz w:val="24"/>
          <w:szCs w:val="24"/>
        </w:rPr>
      </w:pPr>
      <w:r w:rsidRPr="00D53460">
        <w:rPr>
          <w:rFonts w:ascii="Times New Roman" w:hAnsi="Times New Roman" w:cs="Times New Roman"/>
          <w:i/>
          <w:sz w:val="24"/>
          <w:szCs w:val="24"/>
        </w:rPr>
        <w:t>Вопрос 2.</w:t>
      </w:r>
      <w:r w:rsidR="002F6186" w:rsidRPr="00D53460">
        <w:rPr>
          <w:rFonts w:ascii="Times New Roman" w:hAnsi="Times New Roman" w:cs="Times New Roman"/>
          <w:sz w:val="24"/>
          <w:szCs w:val="24"/>
        </w:rPr>
        <w:t xml:space="preserve"> </w:t>
      </w:r>
    </w:p>
    <w:p w:rsidR="00566A51" w:rsidRDefault="00566A51" w:rsidP="00566A51">
      <w:pPr>
        <w:spacing w:before="120" w:after="0"/>
        <w:ind w:firstLine="709"/>
        <w:jc w:val="center"/>
        <w:rPr>
          <w:rFonts w:ascii="Times New Roman" w:hAnsi="Times New Roman"/>
          <w:b/>
          <w:sz w:val="24"/>
          <w:szCs w:val="24"/>
        </w:rPr>
      </w:pPr>
      <w:r w:rsidRPr="00566A51">
        <w:rPr>
          <w:rFonts w:ascii="Times New Roman" w:hAnsi="Times New Roman"/>
          <w:b/>
          <w:sz w:val="24"/>
          <w:szCs w:val="24"/>
        </w:rPr>
        <w:t>Об итогах проведения экономической переписи 2021 года</w:t>
      </w:r>
      <w:r>
        <w:rPr>
          <w:rFonts w:ascii="Times New Roman" w:hAnsi="Times New Roman"/>
          <w:b/>
          <w:sz w:val="24"/>
          <w:szCs w:val="24"/>
        </w:rPr>
        <w:t>.</w:t>
      </w:r>
    </w:p>
    <w:p w:rsidR="00F37005" w:rsidRPr="00F37005" w:rsidRDefault="00F37005" w:rsidP="00F37005">
      <w:pPr>
        <w:spacing w:before="240" w:after="0" w:line="240" w:lineRule="auto"/>
        <w:ind w:firstLine="709"/>
        <w:jc w:val="both"/>
        <w:rPr>
          <w:rFonts w:ascii="Times New Roman" w:eastAsia="Times New Roman" w:hAnsi="Times New Roman" w:cs="Times New Roman"/>
          <w:sz w:val="24"/>
          <w:szCs w:val="24"/>
          <w:lang w:eastAsia="ru-RU"/>
        </w:rPr>
      </w:pPr>
      <w:r w:rsidRPr="00F37005">
        <w:rPr>
          <w:rFonts w:ascii="Times New Roman" w:eastAsia="Times New Roman" w:hAnsi="Times New Roman" w:cs="Times New Roman"/>
          <w:sz w:val="24"/>
          <w:szCs w:val="24"/>
          <w:lang w:eastAsia="ru-RU"/>
        </w:rPr>
        <w:t xml:space="preserve">Экономическая перепись - сплошное федеральное статистическое наблюдение за деятельностью субъектов малого бизнеса по итогам 2020 года проводится на всей территории Российской Федерации (далее Сплошное наблюдение). Сплошное наблюдение, согласно нормам федерального законодательства, проводится один раз в пять лет и дает возможность получить комплексную и детализированную </w:t>
      </w:r>
      <w:r w:rsidRPr="00F37005">
        <w:rPr>
          <w:rFonts w:ascii="Times New Roman" w:eastAsia="Times New Roman" w:hAnsi="Times New Roman" w:cs="Times New Roman"/>
          <w:sz w:val="24"/>
          <w:szCs w:val="24"/>
          <w:lang w:eastAsia="ru-RU"/>
        </w:rPr>
        <w:lastRenderedPageBreak/>
        <w:t>характеристику экономической деятельности хозяйствующих субъектов малого и среднего предпринимательства в региональном и муниципальном разрезе.</w:t>
      </w:r>
    </w:p>
    <w:p w:rsidR="00F37005" w:rsidRPr="00F37005" w:rsidRDefault="00F37005" w:rsidP="00F37005">
      <w:pPr>
        <w:spacing w:before="120" w:after="0" w:line="240" w:lineRule="auto"/>
        <w:ind w:firstLine="709"/>
        <w:jc w:val="both"/>
        <w:rPr>
          <w:rFonts w:ascii="Times New Roman" w:eastAsia="Times New Roman" w:hAnsi="Times New Roman" w:cs="Times New Roman"/>
          <w:sz w:val="24"/>
          <w:szCs w:val="24"/>
          <w:lang w:eastAsia="ru-RU"/>
        </w:rPr>
      </w:pPr>
      <w:r w:rsidRPr="00F37005">
        <w:rPr>
          <w:rFonts w:ascii="Times New Roman" w:eastAsia="Times New Roman" w:hAnsi="Times New Roman" w:cs="Times New Roman"/>
          <w:sz w:val="24"/>
          <w:szCs w:val="24"/>
          <w:lang w:eastAsia="ru-RU"/>
        </w:rPr>
        <w:t xml:space="preserve">На территории Калужской области обследованию по Сплошному наблюдению подлежат более 13 тысяч малых предприятий (включая </w:t>
      </w:r>
      <w:proofErr w:type="spellStart"/>
      <w:r w:rsidRPr="00F37005">
        <w:rPr>
          <w:rFonts w:ascii="Times New Roman" w:eastAsia="Times New Roman" w:hAnsi="Times New Roman" w:cs="Times New Roman"/>
          <w:sz w:val="24"/>
          <w:szCs w:val="24"/>
          <w:lang w:eastAsia="ru-RU"/>
        </w:rPr>
        <w:t>микропредприятия</w:t>
      </w:r>
      <w:proofErr w:type="spellEnd"/>
      <w:r w:rsidRPr="00F37005">
        <w:rPr>
          <w:rFonts w:ascii="Times New Roman" w:eastAsia="Times New Roman" w:hAnsi="Times New Roman" w:cs="Times New Roman"/>
          <w:sz w:val="24"/>
          <w:szCs w:val="24"/>
          <w:lang w:eastAsia="ru-RU"/>
        </w:rPr>
        <w:t>) и почти 28 тысяч индивидуальных предпринимателей.</w:t>
      </w:r>
    </w:p>
    <w:p w:rsidR="00F37005" w:rsidRPr="00F37005" w:rsidRDefault="00F37005" w:rsidP="00F37005">
      <w:pPr>
        <w:spacing w:before="120" w:after="0" w:line="240" w:lineRule="auto"/>
        <w:ind w:firstLine="709"/>
        <w:jc w:val="both"/>
        <w:rPr>
          <w:rFonts w:ascii="Times New Roman" w:eastAsia="Times New Roman" w:hAnsi="Times New Roman" w:cs="Times New Roman"/>
          <w:sz w:val="24"/>
          <w:szCs w:val="24"/>
          <w:lang w:eastAsia="ru-RU"/>
        </w:rPr>
      </w:pPr>
      <w:r w:rsidRPr="00F37005">
        <w:rPr>
          <w:rFonts w:ascii="Times New Roman" w:eastAsia="Times New Roman" w:hAnsi="Times New Roman" w:cs="Times New Roman"/>
          <w:sz w:val="24"/>
          <w:szCs w:val="24"/>
          <w:lang w:eastAsia="ru-RU"/>
        </w:rPr>
        <w:t>Этап приема форм федеральных статистических наблюдений в рамках Сплошного наблюдения практически завершен.</w:t>
      </w:r>
    </w:p>
    <w:p w:rsidR="00F37005" w:rsidRPr="00F37005" w:rsidRDefault="00F37005" w:rsidP="00F37005">
      <w:pPr>
        <w:spacing w:before="120" w:after="0" w:line="240" w:lineRule="auto"/>
        <w:ind w:firstLine="709"/>
        <w:jc w:val="both"/>
        <w:rPr>
          <w:rFonts w:ascii="Times New Roman" w:eastAsia="Times New Roman" w:hAnsi="Times New Roman" w:cs="Times New Roman"/>
          <w:sz w:val="24"/>
          <w:szCs w:val="24"/>
          <w:lang w:eastAsia="ru-RU"/>
        </w:rPr>
      </w:pPr>
      <w:r w:rsidRPr="00F37005">
        <w:rPr>
          <w:rFonts w:ascii="Times New Roman" w:eastAsia="Times New Roman" w:hAnsi="Times New Roman" w:cs="Times New Roman"/>
          <w:sz w:val="24"/>
          <w:szCs w:val="24"/>
          <w:lang w:eastAsia="ru-RU"/>
        </w:rPr>
        <w:t>В целях формирования информационного ресурса, содержащего объективную и комплексную   характеристику деятельности малого и среднего бизнеса региона, начаты работы по формированию и выверке консолидированной базы данных Сплошного наблюдения.</w:t>
      </w:r>
    </w:p>
    <w:p w:rsidR="00313494" w:rsidRDefault="00F37005" w:rsidP="00313494">
      <w:pPr>
        <w:spacing w:after="0" w:line="240" w:lineRule="auto"/>
        <w:ind w:firstLine="709"/>
        <w:jc w:val="both"/>
        <w:rPr>
          <w:rFonts w:ascii="Times New Roman" w:eastAsia="Times New Roman" w:hAnsi="Times New Roman" w:cs="Times New Roman"/>
          <w:sz w:val="24"/>
          <w:szCs w:val="24"/>
          <w:lang w:eastAsia="ru-RU"/>
        </w:rPr>
      </w:pPr>
      <w:r w:rsidRPr="00F37005">
        <w:rPr>
          <w:rFonts w:ascii="Times New Roman" w:eastAsia="Times New Roman" w:hAnsi="Times New Roman" w:cs="Times New Roman"/>
          <w:sz w:val="24"/>
          <w:szCs w:val="24"/>
          <w:lang w:eastAsia="ru-RU"/>
        </w:rPr>
        <w:t>Предварительные итоги Сплошного наблюдения будут опубликованы на официальном сайте Калугастата в декабре 2021 года, окончательные – в июне 2022 года.</w:t>
      </w:r>
      <w:r w:rsidR="00313494" w:rsidRPr="00313494">
        <w:rPr>
          <w:rFonts w:ascii="Times New Roman" w:eastAsia="Times New Roman" w:hAnsi="Times New Roman" w:cs="Times New Roman"/>
          <w:sz w:val="24"/>
          <w:szCs w:val="24"/>
          <w:lang w:eastAsia="ru-RU"/>
        </w:rPr>
        <w:t xml:space="preserve"> </w:t>
      </w:r>
    </w:p>
    <w:p w:rsidR="00313494" w:rsidRDefault="00313494" w:rsidP="00F37005">
      <w:pPr>
        <w:spacing w:before="120" w:after="0" w:line="240" w:lineRule="auto"/>
        <w:ind w:firstLine="709"/>
        <w:jc w:val="both"/>
        <w:rPr>
          <w:rFonts w:ascii="Times New Roman" w:eastAsia="Times New Roman" w:hAnsi="Times New Roman" w:cs="Times New Roman"/>
          <w:sz w:val="24"/>
          <w:szCs w:val="24"/>
          <w:lang w:eastAsia="ru-RU"/>
        </w:rPr>
      </w:pPr>
      <w:hyperlink r:id="rId7" w:history="1">
        <w:r>
          <w:rPr>
            <w:rStyle w:val="a8"/>
            <w:rFonts w:ascii="Times New Roman" w:eastAsia="Times New Roman" w:hAnsi="Times New Roman" w:cs="Times New Roman"/>
            <w:sz w:val="24"/>
            <w:szCs w:val="24"/>
            <w:lang w:eastAsia="ru-RU"/>
          </w:rPr>
          <w:t>Презентация «Об итогах проведения экономической переписи 2021 года»</w:t>
        </w:r>
      </w:hyperlink>
    </w:p>
    <w:p w:rsidR="00F37005" w:rsidRPr="00566A51" w:rsidRDefault="00F37005" w:rsidP="00566A51">
      <w:pPr>
        <w:spacing w:before="120" w:after="0"/>
        <w:ind w:firstLine="709"/>
        <w:jc w:val="center"/>
        <w:rPr>
          <w:rFonts w:ascii="Times New Roman" w:hAnsi="Times New Roman" w:cs="Times New Roman"/>
          <w:b/>
          <w:sz w:val="24"/>
          <w:szCs w:val="24"/>
        </w:rPr>
      </w:pPr>
    </w:p>
    <w:p w:rsidR="00BD10AD" w:rsidRDefault="00EB2881" w:rsidP="00482BFC">
      <w:pPr>
        <w:spacing w:before="120" w:after="0" w:line="240" w:lineRule="auto"/>
        <w:rPr>
          <w:rFonts w:ascii="Times New Roman" w:hAnsi="Times New Roman" w:cs="Times New Roman"/>
          <w:sz w:val="24"/>
          <w:szCs w:val="24"/>
        </w:rPr>
      </w:pPr>
      <w:r w:rsidRPr="00D53460">
        <w:rPr>
          <w:rFonts w:ascii="Times New Roman" w:hAnsi="Times New Roman" w:cs="Times New Roman"/>
          <w:i/>
          <w:sz w:val="24"/>
          <w:szCs w:val="24"/>
        </w:rPr>
        <w:t>Вопрос 3.</w:t>
      </w:r>
      <w:r w:rsidRPr="00D53460">
        <w:rPr>
          <w:rFonts w:ascii="Times New Roman" w:hAnsi="Times New Roman" w:cs="Times New Roman"/>
          <w:sz w:val="24"/>
          <w:szCs w:val="24"/>
        </w:rPr>
        <w:t xml:space="preserve"> </w:t>
      </w:r>
    </w:p>
    <w:p w:rsidR="00AC51FC" w:rsidRDefault="00F37005" w:rsidP="00AC51FC">
      <w:pPr>
        <w:spacing w:before="120" w:after="0" w:line="240" w:lineRule="auto"/>
        <w:jc w:val="center"/>
        <w:rPr>
          <w:rFonts w:ascii="Times New Roman" w:hAnsi="Times New Roman"/>
          <w:b/>
          <w:sz w:val="24"/>
          <w:szCs w:val="24"/>
        </w:rPr>
      </w:pPr>
      <w:r w:rsidRPr="00F37005">
        <w:rPr>
          <w:rFonts w:ascii="Times New Roman" w:hAnsi="Times New Roman"/>
          <w:b/>
          <w:sz w:val="24"/>
          <w:szCs w:val="24"/>
        </w:rPr>
        <w:t>О профилактике коррупционных и иных правонарушений в Калугастате</w:t>
      </w:r>
      <w:r>
        <w:rPr>
          <w:rFonts w:ascii="Times New Roman" w:hAnsi="Times New Roman"/>
          <w:b/>
          <w:sz w:val="24"/>
          <w:szCs w:val="24"/>
        </w:rPr>
        <w:t>.</w:t>
      </w:r>
    </w:p>
    <w:p w:rsidR="00F37005" w:rsidRDefault="00F37005" w:rsidP="00F37005">
      <w:pPr>
        <w:spacing w:before="120" w:after="0" w:line="240" w:lineRule="auto"/>
        <w:ind w:firstLine="709"/>
        <w:jc w:val="both"/>
        <w:rPr>
          <w:rFonts w:ascii="Times New Roman" w:hAnsi="Times New Roman" w:cs="Times New Roman"/>
          <w:sz w:val="24"/>
          <w:szCs w:val="24"/>
        </w:rPr>
      </w:pPr>
      <w:proofErr w:type="gramStart"/>
      <w:r w:rsidRPr="00F37005">
        <w:rPr>
          <w:rFonts w:ascii="Times New Roman" w:hAnsi="Times New Roman" w:cs="Times New Roman"/>
          <w:sz w:val="24"/>
          <w:szCs w:val="24"/>
        </w:rPr>
        <w:t xml:space="preserve">В Калугастате </w:t>
      </w:r>
      <w:r w:rsidRPr="00F37005">
        <w:rPr>
          <w:rFonts w:ascii="Times New Roman" w:hAnsi="Times New Roman" w:cs="Times New Roman"/>
          <w:b/>
          <w:i/>
          <w:sz w:val="24"/>
          <w:szCs w:val="24"/>
        </w:rPr>
        <w:t xml:space="preserve">действует комиссия по соблюдению </w:t>
      </w:r>
      <w:r w:rsidRPr="00F37005">
        <w:rPr>
          <w:rFonts w:ascii="Times New Roman" w:hAnsi="Times New Roman" w:cs="Times New Roman"/>
          <w:sz w:val="24"/>
          <w:szCs w:val="24"/>
        </w:rPr>
        <w:t>требований к служебному поведению государственных гражданских служащих Территориального органа Федеральной службы государственной статистики по Калужской области и урегулированию конфликта интересов (далее – Комиссия), основной задачей которой является содействие территориальному органу в обеспечении соблюдения федеральными государственными гражданскими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w:t>
      </w:r>
      <w:proofErr w:type="gramEnd"/>
      <w:r w:rsidRPr="00F37005">
        <w:rPr>
          <w:rFonts w:ascii="Times New Roman" w:hAnsi="Times New Roman" w:cs="Times New Roman"/>
          <w:sz w:val="24"/>
          <w:szCs w:val="24"/>
        </w:rPr>
        <w:t xml:space="preserve"> Федеральным законом от 25.12.2008 № 273-ФЗ «О </w:t>
      </w:r>
      <w:proofErr w:type="gramStart"/>
      <w:r w:rsidRPr="00F37005">
        <w:rPr>
          <w:rFonts w:ascii="Times New Roman" w:hAnsi="Times New Roman" w:cs="Times New Roman"/>
          <w:sz w:val="24"/>
          <w:szCs w:val="24"/>
        </w:rPr>
        <w:t>противодействии</w:t>
      </w:r>
      <w:proofErr w:type="gramEnd"/>
      <w:r w:rsidRPr="00F37005">
        <w:rPr>
          <w:rFonts w:ascii="Times New Roman" w:hAnsi="Times New Roman" w:cs="Times New Roman"/>
          <w:sz w:val="24"/>
          <w:szCs w:val="24"/>
        </w:rPr>
        <w:t xml:space="preserve"> коррупции», другими федеральными законами; в осуществлении в территориальном органе мер по предупреждению коррупции</w:t>
      </w:r>
      <w:r>
        <w:rPr>
          <w:rFonts w:ascii="Times New Roman" w:hAnsi="Times New Roman" w:cs="Times New Roman"/>
          <w:sz w:val="24"/>
          <w:szCs w:val="24"/>
        </w:rPr>
        <w:t>.</w:t>
      </w:r>
    </w:p>
    <w:p w:rsidR="0005475F" w:rsidRDefault="0005475F" w:rsidP="00F37005">
      <w:pPr>
        <w:spacing w:before="120" w:after="0" w:line="240" w:lineRule="auto"/>
        <w:ind w:firstLine="709"/>
        <w:jc w:val="both"/>
        <w:rPr>
          <w:rFonts w:ascii="Times New Roman" w:hAnsi="Times New Roman" w:cs="Times New Roman"/>
          <w:sz w:val="24"/>
          <w:szCs w:val="24"/>
        </w:rPr>
      </w:pPr>
      <w:proofErr w:type="gramStart"/>
      <w:r w:rsidRPr="0005475F">
        <w:rPr>
          <w:rFonts w:ascii="Times New Roman" w:hAnsi="Times New Roman" w:cs="Times New Roman"/>
          <w:sz w:val="24"/>
          <w:szCs w:val="24"/>
        </w:rPr>
        <w:t>В соответствии с Указом Президента Российской Федерации № 1065 от 21.09.2009, приказом Росстата от 02.03.2017 № 150 «Об утверждении Положения об осуществлении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и соблюдения федеральными государственными гражданскими служащими требований к служебному поведению»  (с</w:t>
      </w:r>
      <w:proofErr w:type="gramEnd"/>
      <w:r w:rsidRPr="0005475F">
        <w:rPr>
          <w:rFonts w:ascii="Times New Roman" w:hAnsi="Times New Roman" w:cs="Times New Roman"/>
          <w:sz w:val="24"/>
          <w:szCs w:val="24"/>
        </w:rPr>
        <w:t xml:space="preserve"> изменениями, внесенными приказом Росстата от 09.03.2021 №131) на подразделения по профилактике коррупционных и иных правонарушений </w:t>
      </w:r>
      <w:r w:rsidRPr="0093712C">
        <w:rPr>
          <w:rFonts w:ascii="Times New Roman" w:hAnsi="Times New Roman" w:cs="Times New Roman"/>
          <w:sz w:val="24"/>
          <w:szCs w:val="24"/>
        </w:rPr>
        <w:t>возложена функция по анализу представляемых сведений о доходах</w:t>
      </w:r>
      <w:r w:rsidRPr="0005475F">
        <w:rPr>
          <w:rFonts w:ascii="Times New Roman" w:hAnsi="Times New Roman" w:cs="Times New Roman"/>
          <w:sz w:val="24"/>
          <w:szCs w:val="24"/>
        </w:rPr>
        <w:t xml:space="preserve">, расходах, имуществе и обязательствах имущественного характера. В этом году всего было представлено </w:t>
      </w:r>
      <w:r w:rsidRPr="0093712C">
        <w:rPr>
          <w:rFonts w:ascii="Times New Roman" w:hAnsi="Times New Roman" w:cs="Times New Roman"/>
          <w:b/>
          <w:sz w:val="24"/>
          <w:szCs w:val="24"/>
        </w:rPr>
        <w:t>57</w:t>
      </w:r>
      <w:r w:rsidRPr="0005475F">
        <w:rPr>
          <w:rFonts w:ascii="Times New Roman" w:hAnsi="Times New Roman" w:cs="Times New Roman"/>
          <w:sz w:val="24"/>
          <w:szCs w:val="24"/>
        </w:rPr>
        <w:t xml:space="preserve"> справок о доходах. Все справки были проанализированы. С целью выявления коррупционных правонарушений.</w:t>
      </w:r>
    </w:p>
    <w:p w:rsidR="00113313" w:rsidRDefault="00113313" w:rsidP="00F37005">
      <w:pPr>
        <w:spacing w:before="120" w:after="0" w:line="240" w:lineRule="auto"/>
        <w:ind w:firstLine="709"/>
        <w:jc w:val="both"/>
        <w:rPr>
          <w:rFonts w:ascii="Times New Roman" w:hAnsi="Times New Roman" w:cs="Times New Roman"/>
          <w:sz w:val="24"/>
          <w:szCs w:val="24"/>
        </w:rPr>
      </w:pPr>
      <w:hyperlink r:id="rId8" w:history="1">
        <w:r>
          <w:rPr>
            <w:rStyle w:val="a8"/>
            <w:rFonts w:ascii="Times New Roman" w:hAnsi="Times New Roman" w:cs="Times New Roman"/>
            <w:sz w:val="24"/>
            <w:szCs w:val="24"/>
          </w:rPr>
          <w:t>Презентация «О профилактике коррупционных и иных правонарушений в Калугастате»</w:t>
        </w:r>
      </w:hyperlink>
    </w:p>
    <w:p w:rsidR="00C27F64" w:rsidRDefault="00C27F64" w:rsidP="00F37005">
      <w:pPr>
        <w:spacing w:before="240" w:after="0" w:line="240" w:lineRule="auto"/>
        <w:ind w:left="-284"/>
        <w:jc w:val="both"/>
        <w:rPr>
          <w:rFonts w:ascii="Times New Roman" w:hAnsi="Times New Roman" w:cs="Times New Roman"/>
          <w:i/>
          <w:sz w:val="24"/>
          <w:szCs w:val="24"/>
        </w:rPr>
      </w:pPr>
    </w:p>
    <w:p w:rsidR="00F37005" w:rsidRDefault="00E579B4" w:rsidP="00F37005">
      <w:pPr>
        <w:spacing w:before="240" w:after="0" w:line="240" w:lineRule="auto"/>
        <w:ind w:left="-284"/>
        <w:jc w:val="both"/>
        <w:rPr>
          <w:rFonts w:ascii="Times New Roman" w:hAnsi="Times New Roman" w:cs="Times New Roman"/>
          <w:sz w:val="24"/>
          <w:szCs w:val="24"/>
        </w:rPr>
      </w:pPr>
      <w:r w:rsidRPr="00D53460">
        <w:rPr>
          <w:rFonts w:ascii="Times New Roman" w:hAnsi="Times New Roman" w:cs="Times New Roman"/>
          <w:i/>
          <w:sz w:val="24"/>
          <w:szCs w:val="24"/>
        </w:rPr>
        <w:lastRenderedPageBreak/>
        <w:t>Вопрос 4.</w:t>
      </w:r>
      <w:r w:rsidRPr="00D53460">
        <w:rPr>
          <w:rFonts w:ascii="Times New Roman" w:hAnsi="Times New Roman" w:cs="Times New Roman"/>
          <w:sz w:val="24"/>
          <w:szCs w:val="24"/>
        </w:rPr>
        <w:t xml:space="preserve"> </w:t>
      </w:r>
    </w:p>
    <w:p w:rsidR="00F37005" w:rsidRDefault="00F37005" w:rsidP="00F37005">
      <w:pPr>
        <w:spacing w:before="240" w:after="0" w:line="240" w:lineRule="auto"/>
        <w:ind w:left="-284"/>
        <w:jc w:val="center"/>
        <w:rPr>
          <w:rFonts w:ascii="Times New Roman" w:hAnsi="Times New Roman"/>
          <w:b/>
          <w:sz w:val="24"/>
          <w:szCs w:val="24"/>
        </w:rPr>
      </w:pPr>
      <w:proofErr w:type="gramStart"/>
      <w:r w:rsidRPr="00F37005">
        <w:rPr>
          <w:rFonts w:ascii="Times New Roman" w:hAnsi="Times New Roman"/>
          <w:b/>
          <w:sz w:val="24"/>
          <w:szCs w:val="24"/>
        </w:rPr>
        <w:t xml:space="preserve">О показателях оценки эффективности деятельности </w:t>
      </w:r>
      <w:r>
        <w:rPr>
          <w:rFonts w:ascii="Times New Roman" w:hAnsi="Times New Roman"/>
          <w:b/>
          <w:sz w:val="24"/>
          <w:szCs w:val="24"/>
        </w:rPr>
        <w:br/>
      </w:r>
      <w:r w:rsidRPr="00F37005">
        <w:rPr>
          <w:rFonts w:ascii="Times New Roman" w:hAnsi="Times New Roman"/>
          <w:b/>
          <w:sz w:val="24"/>
          <w:szCs w:val="24"/>
        </w:rPr>
        <w:t xml:space="preserve">высших должностных лиц субъектов Российской Федерации </w:t>
      </w:r>
      <w:r>
        <w:rPr>
          <w:rFonts w:ascii="Times New Roman" w:hAnsi="Times New Roman"/>
          <w:b/>
          <w:sz w:val="24"/>
          <w:szCs w:val="24"/>
        </w:rPr>
        <w:br/>
      </w:r>
      <w:r w:rsidRPr="00F37005">
        <w:rPr>
          <w:rFonts w:ascii="Times New Roman" w:hAnsi="Times New Roman"/>
          <w:b/>
          <w:sz w:val="24"/>
          <w:szCs w:val="24"/>
        </w:rPr>
        <w:t>и деятельности органов исполнительной власти субъектов Российской Федерации (по Указу Президента РФ от 4 февраля 2021г. № 68)</w:t>
      </w:r>
      <w:proofErr w:type="gramEnd"/>
    </w:p>
    <w:p w:rsidR="00C27F64" w:rsidRPr="00C27F64" w:rsidRDefault="00C27F64" w:rsidP="00C27F64">
      <w:pPr>
        <w:spacing w:before="120" w:after="0" w:line="300" w:lineRule="auto"/>
        <w:ind w:firstLine="709"/>
        <w:jc w:val="both"/>
        <w:rPr>
          <w:rFonts w:ascii="Times New Roman" w:hAnsi="Times New Roman"/>
          <w:sz w:val="24"/>
          <w:szCs w:val="24"/>
        </w:rPr>
      </w:pPr>
      <w:r w:rsidRPr="00C27F64">
        <w:rPr>
          <w:rFonts w:ascii="Times New Roman" w:hAnsi="Times New Roman" w:cs="Times New Roman"/>
          <w:bCs/>
          <w:sz w:val="24"/>
          <w:szCs w:val="24"/>
        </w:rPr>
        <w:t xml:space="preserve">В соответствии с Указом </w:t>
      </w:r>
      <w:r w:rsidRPr="00C27F64">
        <w:rPr>
          <w:rFonts w:ascii="Times New Roman" w:hAnsi="Times New Roman"/>
          <w:sz w:val="24"/>
          <w:szCs w:val="24"/>
        </w:rPr>
        <w:t>Президента РФ от 4 февраля 2021г. № 68 был утвержден перечень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w:t>
      </w:r>
      <w:r w:rsidR="00424B9D" w:rsidRPr="00640A5A">
        <w:rPr>
          <w:rFonts w:ascii="Times New Roman" w:hAnsi="Times New Roman"/>
          <w:sz w:val="24"/>
          <w:szCs w:val="24"/>
        </w:rPr>
        <w:t>и</w:t>
      </w:r>
      <w:r w:rsidRPr="00C27F64">
        <w:rPr>
          <w:rFonts w:ascii="Times New Roman" w:hAnsi="Times New Roman"/>
          <w:sz w:val="24"/>
          <w:szCs w:val="24"/>
        </w:rPr>
        <w:t>.</w:t>
      </w:r>
    </w:p>
    <w:p w:rsidR="00C27F64" w:rsidRPr="00C27F64" w:rsidRDefault="00C27F64" w:rsidP="00C27F64">
      <w:pPr>
        <w:spacing w:after="0" w:line="300" w:lineRule="auto"/>
        <w:ind w:firstLine="709"/>
        <w:jc w:val="both"/>
        <w:rPr>
          <w:rFonts w:ascii="Times New Roman" w:hAnsi="Times New Roman" w:cs="Times New Roman"/>
          <w:bCs/>
          <w:sz w:val="24"/>
          <w:szCs w:val="24"/>
        </w:rPr>
      </w:pPr>
      <w:r w:rsidRPr="00C27F64">
        <w:rPr>
          <w:rFonts w:ascii="Times New Roman" w:hAnsi="Times New Roman" w:cs="Times New Roman"/>
          <w:bCs/>
          <w:sz w:val="24"/>
          <w:szCs w:val="24"/>
        </w:rPr>
        <w:t>Указом президента определен перечень показателей для оценки эффективности деятельности высших должностных лиц. В него вошло 20 показателей.</w:t>
      </w:r>
    </w:p>
    <w:p w:rsidR="00C27F64" w:rsidRPr="00C27F64" w:rsidRDefault="00C27F64" w:rsidP="00C27F64">
      <w:pPr>
        <w:spacing w:after="0" w:line="300" w:lineRule="auto"/>
        <w:ind w:firstLine="709"/>
        <w:jc w:val="both"/>
        <w:rPr>
          <w:rFonts w:ascii="Times New Roman" w:hAnsi="Times New Roman" w:cs="Times New Roman"/>
          <w:b/>
          <w:bCs/>
          <w:sz w:val="24"/>
          <w:szCs w:val="24"/>
        </w:rPr>
      </w:pPr>
      <w:r w:rsidRPr="00C27F64">
        <w:rPr>
          <w:rFonts w:ascii="Times New Roman" w:hAnsi="Times New Roman" w:cs="Times New Roman"/>
          <w:b/>
          <w:bCs/>
          <w:sz w:val="24"/>
          <w:szCs w:val="24"/>
        </w:rPr>
        <w:t>Закреплено за Росстатом – 6 показателей.</w:t>
      </w:r>
    </w:p>
    <w:p w:rsidR="00C27F64" w:rsidRPr="00C27F64" w:rsidRDefault="00C27F64" w:rsidP="00C27F64">
      <w:pPr>
        <w:numPr>
          <w:ilvl w:val="0"/>
          <w:numId w:val="20"/>
        </w:numPr>
        <w:spacing w:after="0" w:line="300" w:lineRule="auto"/>
        <w:jc w:val="both"/>
        <w:rPr>
          <w:rFonts w:ascii="Times New Roman" w:hAnsi="Times New Roman" w:cs="Times New Roman"/>
          <w:bCs/>
          <w:sz w:val="24"/>
          <w:szCs w:val="24"/>
        </w:rPr>
      </w:pPr>
      <w:r w:rsidRPr="00C27F64">
        <w:rPr>
          <w:rFonts w:ascii="Times New Roman" w:hAnsi="Times New Roman" w:cs="Times New Roman"/>
          <w:bCs/>
          <w:sz w:val="24"/>
          <w:szCs w:val="24"/>
        </w:rPr>
        <w:t>Численность населения субъекта Российской Федерации;</w:t>
      </w:r>
    </w:p>
    <w:p w:rsidR="00C27F64" w:rsidRPr="00C27F64" w:rsidRDefault="00C27F64" w:rsidP="00C27F64">
      <w:pPr>
        <w:numPr>
          <w:ilvl w:val="0"/>
          <w:numId w:val="20"/>
        </w:numPr>
        <w:spacing w:after="0" w:line="300" w:lineRule="auto"/>
        <w:jc w:val="both"/>
        <w:rPr>
          <w:rFonts w:ascii="Times New Roman" w:hAnsi="Times New Roman" w:cs="Times New Roman"/>
          <w:bCs/>
          <w:sz w:val="24"/>
          <w:szCs w:val="24"/>
        </w:rPr>
      </w:pPr>
      <w:r w:rsidRPr="00C27F64">
        <w:rPr>
          <w:rFonts w:ascii="Times New Roman" w:hAnsi="Times New Roman" w:cs="Times New Roman"/>
          <w:bCs/>
          <w:sz w:val="24"/>
          <w:szCs w:val="24"/>
        </w:rPr>
        <w:t>Ожидаемая продолжительность жизни при рождении;</w:t>
      </w:r>
    </w:p>
    <w:p w:rsidR="00C27F64" w:rsidRPr="00C27F64" w:rsidRDefault="00C27F64" w:rsidP="00C27F64">
      <w:pPr>
        <w:numPr>
          <w:ilvl w:val="0"/>
          <w:numId w:val="20"/>
        </w:numPr>
        <w:spacing w:after="0" w:line="300" w:lineRule="auto"/>
        <w:jc w:val="both"/>
        <w:rPr>
          <w:rFonts w:ascii="Times New Roman" w:hAnsi="Times New Roman" w:cs="Times New Roman"/>
          <w:bCs/>
          <w:sz w:val="24"/>
          <w:szCs w:val="24"/>
        </w:rPr>
      </w:pPr>
      <w:r w:rsidRPr="00C27F64">
        <w:rPr>
          <w:rFonts w:ascii="Times New Roman" w:hAnsi="Times New Roman" w:cs="Times New Roman"/>
          <w:bCs/>
          <w:sz w:val="24"/>
          <w:szCs w:val="24"/>
        </w:rPr>
        <w:t>Уровень бедности;</w:t>
      </w:r>
    </w:p>
    <w:p w:rsidR="00C27F64" w:rsidRPr="00C27F64" w:rsidRDefault="00C27F64" w:rsidP="00C27F64">
      <w:pPr>
        <w:numPr>
          <w:ilvl w:val="0"/>
          <w:numId w:val="20"/>
        </w:numPr>
        <w:spacing w:after="0" w:line="300" w:lineRule="auto"/>
        <w:jc w:val="both"/>
        <w:rPr>
          <w:rFonts w:ascii="Times New Roman" w:hAnsi="Times New Roman" w:cs="Times New Roman"/>
          <w:bCs/>
          <w:sz w:val="24"/>
          <w:szCs w:val="24"/>
        </w:rPr>
      </w:pPr>
      <w:r w:rsidRPr="00C27F64">
        <w:rPr>
          <w:rFonts w:ascii="Times New Roman" w:hAnsi="Times New Roman" w:cs="Times New Roman"/>
          <w:bCs/>
          <w:sz w:val="24"/>
          <w:szCs w:val="24"/>
        </w:rPr>
        <w:t>Объем жилищного строительства;</w:t>
      </w:r>
    </w:p>
    <w:p w:rsidR="00C27F64" w:rsidRPr="00C27F64" w:rsidRDefault="00C27F64" w:rsidP="00C27F64">
      <w:pPr>
        <w:numPr>
          <w:ilvl w:val="0"/>
          <w:numId w:val="20"/>
        </w:numPr>
        <w:spacing w:after="0" w:line="300" w:lineRule="auto"/>
        <w:jc w:val="both"/>
        <w:rPr>
          <w:rFonts w:ascii="Times New Roman" w:hAnsi="Times New Roman" w:cs="Times New Roman"/>
          <w:bCs/>
          <w:sz w:val="24"/>
          <w:szCs w:val="24"/>
        </w:rPr>
      </w:pPr>
      <w:r w:rsidRPr="00C27F64">
        <w:rPr>
          <w:rFonts w:ascii="Times New Roman" w:hAnsi="Times New Roman" w:cs="Times New Roman"/>
          <w:bCs/>
          <w:sz w:val="24"/>
          <w:szCs w:val="24"/>
        </w:rPr>
        <w:t>Темп роста (индекс роста) реальной среднемесячной заработной платы;</w:t>
      </w:r>
    </w:p>
    <w:p w:rsidR="00C27F64" w:rsidRPr="00C27F64" w:rsidRDefault="00C27F64" w:rsidP="00C27F64">
      <w:pPr>
        <w:numPr>
          <w:ilvl w:val="0"/>
          <w:numId w:val="20"/>
        </w:numPr>
        <w:spacing w:after="0" w:line="300" w:lineRule="auto"/>
        <w:jc w:val="both"/>
        <w:rPr>
          <w:rFonts w:ascii="Times New Roman" w:hAnsi="Times New Roman" w:cs="Times New Roman"/>
          <w:bCs/>
          <w:sz w:val="24"/>
          <w:szCs w:val="24"/>
        </w:rPr>
      </w:pPr>
      <w:r w:rsidRPr="00C27F64">
        <w:rPr>
          <w:rFonts w:ascii="Times New Roman" w:hAnsi="Times New Roman" w:cs="Times New Roman"/>
          <w:bCs/>
          <w:sz w:val="24"/>
          <w:szCs w:val="24"/>
        </w:rPr>
        <w:t xml:space="preserve">Темп роста (индекс роста) реального среднедушевого денежного дохода населения. </w:t>
      </w:r>
    </w:p>
    <w:p w:rsidR="00113313" w:rsidRDefault="00113313" w:rsidP="00257CD5">
      <w:pPr>
        <w:spacing w:line="300" w:lineRule="auto"/>
        <w:ind w:firstLine="709"/>
        <w:jc w:val="both"/>
        <w:rPr>
          <w:rFonts w:ascii="Times New Roman" w:hAnsi="Times New Roman" w:cs="Times New Roman"/>
          <w:bCs/>
          <w:sz w:val="24"/>
          <w:szCs w:val="24"/>
        </w:rPr>
      </w:pPr>
      <w:hyperlink r:id="rId9" w:history="1">
        <w:proofErr w:type="gramStart"/>
        <w:r>
          <w:rPr>
            <w:rStyle w:val="a8"/>
            <w:rFonts w:ascii="Times New Roman" w:hAnsi="Times New Roman" w:cs="Times New Roman"/>
            <w:bCs/>
            <w:sz w:val="24"/>
            <w:szCs w:val="24"/>
          </w:rPr>
          <w:t>Презентация «О показателях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(по Указу Президента РФ от 4 февраля 2021г. № 68»</w:t>
        </w:r>
      </w:hyperlink>
      <w:proofErr w:type="gramEnd"/>
    </w:p>
    <w:p w:rsidR="00F37005" w:rsidRDefault="00F37005" w:rsidP="00F37005">
      <w:pPr>
        <w:spacing w:before="240" w:after="0" w:line="240" w:lineRule="auto"/>
        <w:ind w:left="-284"/>
        <w:rPr>
          <w:rFonts w:ascii="Times New Roman" w:hAnsi="Times New Roman" w:cs="Times New Roman"/>
          <w:i/>
          <w:sz w:val="24"/>
          <w:szCs w:val="24"/>
        </w:rPr>
      </w:pPr>
      <w:bookmarkStart w:id="0" w:name="_GoBack"/>
      <w:bookmarkEnd w:id="0"/>
      <w:r>
        <w:rPr>
          <w:rFonts w:ascii="Times New Roman" w:hAnsi="Times New Roman" w:cs="Times New Roman"/>
          <w:i/>
          <w:sz w:val="24"/>
          <w:szCs w:val="24"/>
        </w:rPr>
        <w:t>Вопрос 5</w:t>
      </w:r>
    </w:p>
    <w:p w:rsidR="00F37005" w:rsidRDefault="00F37005" w:rsidP="00F37005">
      <w:pPr>
        <w:spacing w:before="120" w:line="288" w:lineRule="auto"/>
        <w:jc w:val="center"/>
        <w:rPr>
          <w:rFonts w:ascii="Times New Roman" w:hAnsi="Times New Roman" w:cs="Times New Roman"/>
          <w:b/>
          <w:sz w:val="24"/>
          <w:szCs w:val="24"/>
        </w:rPr>
      </w:pPr>
      <w:r w:rsidRPr="00F37005">
        <w:rPr>
          <w:rFonts w:ascii="Times New Roman" w:hAnsi="Times New Roman" w:cs="Times New Roman"/>
          <w:b/>
          <w:sz w:val="24"/>
          <w:szCs w:val="24"/>
        </w:rPr>
        <w:t xml:space="preserve">О выполнении планов экономической работы во 2 квартале 2021г. </w:t>
      </w:r>
      <w:r>
        <w:rPr>
          <w:rFonts w:ascii="Times New Roman" w:hAnsi="Times New Roman" w:cs="Times New Roman"/>
          <w:b/>
          <w:sz w:val="24"/>
          <w:szCs w:val="24"/>
        </w:rPr>
        <w:br/>
      </w:r>
      <w:r w:rsidRPr="00F37005">
        <w:rPr>
          <w:rFonts w:ascii="Times New Roman" w:hAnsi="Times New Roman" w:cs="Times New Roman"/>
          <w:b/>
          <w:sz w:val="24"/>
          <w:szCs w:val="24"/>
        </w:rPr>
        <w:t>и планах на 3 квартал 2021г.</w:t>
      </w:r>
    </w:p>
    <w:p w:rsidR="00847D6D" w:rsidRPr="00847D6D" w:rsidRDefault="00847D6D" w:rsidP="00847D6D">
      <w:pPr>
        <w:spacing w:before="240" w:after="60" w:line="240" w:lineRule="auto"/>
        <w:ind w:firstLine="709"/>
        <w:jc w:val="both"/>
        <w:rPr>
          <w:rFonts w:ascii="Times New Roman" w:hAnsi="Times New Roman" w:cs="Times New Roman"/>
          <w:sz w:val="24"/>
          <w:szCs w:val="24"/>
        </w:rPr>
      </w:pPr>
      <w:r w:rsidRPr="00847D6D">
        <w:rPr>
          <w:rFonts w:ascii="Times New Roman" w:hAnsi="Times New Roman" w:cs="Times New Roman"/>
          <w:b/>
          <w:sz w:val="24"/>
          <w:szCs w:val="24"/>
        </w:rPr>
        <w:t xml:space="preserve">Во 2 квартале </w:t>
      </w:r>
      <w:proofErr w:type="spellStart"/>
      <w:r w:rsidRPr="00847D6D">
        <w:rPr>
          <w:rFonts w:ascii="Times New Roman" w:hAnsi="Times New Roman" w:cs="Times New Roman"/>
          <w:b/>
          <w:sz w:val="24"/>
          <w:szCs w:val="24"/>
        </w:rPr>
        <w:t>т.г</w:t>
      </w:r>
      <w:proofErr w:type="spellEnd"/>
      <w:r w:rsidRPr="00847D6D">
        <w:rPr>
          <w:rFonts w:ascii="Times New Roman" w:hAnsi="Times New Roman" w:cs="Times New Roman"/>
          <w:b/>
          <w:sz w:val="24"/>
          <w:szCs w:val="24"/>
        </w:rPr>
        <w:t>.</w:t>
      </w:r>
      <w:r w:rsidRPr="00847D6D">
        <w:rPr>
          <w:rFonts w:ascii="Times New Roman" w:hAnsi="Times New Roman" w:cs="Times New Roman"/>
          <w:sz w:val="24"/>
          <w:szCs w:val="24"/>
        </w:rPr>
        <w:t xml:space="preserve"> в соответствии с каталогом статистических изданий Калугастата было подготовлено и выпущено: </w:t>
      </w:r>
    </w:p>
    <w:p w:rsidR="00847D6D" w:rsidRPr="00847D6D" w:rsidRDefault="00847D6D" w:rsidP="00847D6D">
      <w:pPr>
        <w:spacing w:after="60" w:line="240" w:lineRule="auto"/>
        <w:ind w:firstLine="709"/>
        <w:jc w:val="both"/>
        <w:rPr>
          <w:rFonts w:ascii="Times New Roman" w:hAnsi="Times New Roman" w:cs="Times New Roman"/>
          <w:i/>
          <w:sz w:val="24"/>
          <w:szCs w:val="24"/>
        </w:rPr>
      </w:pPr>
      <w:r w:rsidRPr="00847D6D">
        <w:rPr>
          <w:rFonts w:ascii="Times New Roman" w:hAnsi="Times New Roman" w:cs="Times New Roman"/>
          <w:sz w:val="24"/>
          <w:szCs w:val="24"/>
        </w:rPr>
        <w:t xml:space="preserve">- </w:t>
      </w:r>
      <w:r w:rsidRPr="00847D6D">
        <w:rPr>
          <w:rFonts w:ascii="Times New Roman" w:hAnsi="Times New Roman" w:cs="Times New Roman"/>
          <w:b/>
          <w:sz w:val="24"/>
          <w:szCs w:val="24"/>
        </w:rPr>
        <w:t>2</w:t>
      </w:r>
      <w:r w:rsidRPr="00847D6D">
        <w:rPr>
          <w:rFonts w:ascii="Times New Roman" w:hAnsi="Times New Roman" w:cs="Times New Roman"/>
          <w:sz w:val="24"/>
          <w:szCs w:val="24"/>
        </w:rPr>
        <w:t xml:space="preserve"> доклада о социально-экономическом положении Калужской области </w:t>
      </w:r>
      <w:r w:rsidRPr="00847D6D">
        <w:rPr>
          <w:rFonts w:ascii="Times New Roman" w:hAnsi="Times New Roman" w:cs="Times New Roman"/>
          <w:i/>
          <w:sz w:val="24"/>
          <w:szCs w:val="24"/>
        </w:rPr>
        <w:t>(срок выпуска доклада №0101 «Социально-экономическое положение Калужской области» перенесен с 22.06.21г. на 05.07.21г. в связи с внесением изменений в федеральный план статистически</w:t>
      </w:r>
      <w:r w:rsidR="00424B9D" w:rsidRPr="00640A5A">
        <w:rPr>
          <w:rFonts w:ascii="Times New Roman" w:hAnsi="Times New Roman" w:cs="Times New Roman"/>
          <w:i/>
          <w:sz w:val="24"/>
          <w:szCs w:val="24"/>
        </w:rPr>
        <w:t>х</w:t>
      </w:r>
      <w:r w:rsidRPr="00847D6D">
        <w:rPr>
          <w:rFonts w:ascii="Times New Roman" w:hAnsi="Times New Roman" w:cs="Times New Roman"/>
          <w:i/>
          <w:sz w:val="24"/>
          <w:szCs w:val="24"/>
        </w:rPr>
        <w:t xml:space="preserve"> работ, в соответствии с распоряжением Правительства Российской Федерации от 30 апреля 2021г. №1153-р»).</w:t>
      </w:r>
    </w:p>
    <w:p w:rsidR="00847D6D" w:rsidRPr="00847D6D" w:rsidRDefault="00847D6D" w:rsidP="00847D6D">
      <w:pPr>
        <w:spacing w:after="60" w:line="240" w:lineRule="auto"/>
        <w:ind w:firstLine="709"/>
        <w:jc w:val="both"/>
        <w:rPr>
          <w:rFonts w:ascii="Times New Roman" w:hAnsi="Times New Roman" w:cs="Times New Roman"/>
          <w:sz w:val="24"/>
          <w:szCs w:val="24"/>
        </w:rPr>
      </w:pPr>
      <w:r w:rsidRPr="00847D6D">
        <w:rPr>
          <w:rFonts w:ascii="Times New Roman" w:hAnsi="Times New Roman" w:cs="Times New Roman"/>
          <w:sz w:val="24"/>
          <w:szCs w:val="24"/>
        </w:rPr>
        <w:t xml:space="preserve">- </w:t>
      </w:r>
      <w:r w:rsidRPr="00847D6D">
        <w:rPr>
          <w:rFonts w:ascii="Times New Roman" w:hAnsi="Times New Roman" w:cs="Times New Roman"/>
          <w:b/>
          <w:sz w:val="24"/>
          <w:szCs w:val="24"/>
        </w:rPr>
        <w:t xml:space="preserve">7 </w:t>
      </w:r>
      <w:r w:rsidRPr="00847D6D">
        <w:rPr>
          <w:rFonts w:ascii="Times New Roman" w:hAnsi="Times New Roman" w:cs="Times New Roman"/>
          <w:sz w:val="24"/>
          <w:szCs w:val="24"/>
        </w:rPr>
        <w:t xml:space="preserve">экономико-статистических обзоров, готовится к выпуску </w:t>
      </w:r>
      <w:r w:rsidRPr="00847D6D">
        <w:rPr>
          <w:rFonts w:ascii="Times New Roman" w:hAnsi="Times New Roman" w:cs="Times New Roman"/>
          <w:b/>
          <w:sz w:val="24"/>
          <w:szCs w:val="24"/>
        </w:rPr>
        <w:t>1</w:t>
      </w:r>
      <w:r w:rsidRPr="00847D6D">
        <w:rPr>
          <w:rFonts w:ascii="Times New Roman" w:hAnsi="Times New Roman" w:cs="Times New Roman"/>
          <w:sz w:val="24"/>
          <w:szCs w:val="24"/>
        </w:rPr>
        <w:t>.</w:t>
      </w:r>
    </w:p>
    <w:p w:rsidR="00847D6D" w:rsidRPr="00847D6D" w:rsidRDefault="00847D6D" w:rsidP="00847D6D">
      <w:pPr>
        <w:spacing w:after="60" w:line="240" w:lineRule="auto"/>
        <w:ind w:firstLine="709"/>
        <w:jc w:val="both"/>
        <w:rPr>
          <w:rFonts w:ascii="Times New Roman" w:hAnsi="Times New Roman" w:cs="Times New Roman"/>
          <w:sz w:val="24"/>
          <w:szCs w:val="24"/>
        </w:rPr>
      </w:pPr>
      <w:r w:rsidRPr="00847D6D">
        <w:rPr>
          <w:rFonts w:ascii="Times New Roman" w:hAnsi="Times New Roman" w:cs="Times New Roman"/>
          <w:sz w:val="24"/>
          <w:szCs w:val="24"/>
        </w:rPr>
        <w:t xml:space="preserve">- </w:t>
      </w:r>
      <w:r w:rsidRPr="00847D6D">
        <w:rPr>
          <w:rFonts w:ascii="Times New Roman" w:hAnsi="Times New Roman" w:cs="Times New Roman"/>
          <w:b/>
          <w:sz w:val="24"/>
          <w:szCs w:val="24"/>
        </w:rPr>
        <w:t>56</w:t>
      </w:r>
      <w:r w:rsidRPr="00847D6D">
        <w:rPr>
          <w:rFonts w:ascii="Times New Roman" w:hAnsi="Times New Roman" w:cs="Times New Roman"/>
          <w:sz w:val="24"/>
          <w:szCs w:val="24"/>
        </w:rPr>
        <w:t xml:space="preserve"> сборников и бюллетеней, готовятся к выпуску </w:t>
      </w:r>
      <w:r w:rsidRPr="00847D6D">
        <w:rPr>
          <w:rFonts w:ascii="Times New Roman" w:hAnsi="Times New Roman" w:cs="Times New Roman"/>
          <w:b/>
          <w:sz w:val="24"/>
          <w:szCs w:val="24"/>
        </w:rPr>
        <w:t>15</w:t>
      </w:r>
      <w:r w:rsidRPr="00847D6D">
        <w:rPr>
          <w:rFonts w:ascii="Times New Roman" w:hAnsi="Times New Roman" w:cs="Times New Roman"/>
          <w:sz w:val="24"/>
          <w:szCs w:val="24"/>
        </w:rPr>
        <w:t>.</w:t>
      </w:r>
    </w:p>
    <w:p w:rsidR="00847D6D" w:rsidRPr="00847D6D" w:rsidRDefault="00847D6D" w:rsidP="00847D6D">
      <w:pPr>
        <w:spacing w:after="60" w:line="240" w:lineRule="auto"/>
        <w:ind w:firstLine="709"/>
        <w:jc w:val="both"/>
        <w:rPr>
          <w:rFonts w:ascii="Times New Roman" w:hAnsi="Times New Roman" w:cs="Times New Roman"/>
          <w:i/>
          <w:color w:val="000000" w:themeColor="text1"/>
          <w:sz w:val="24"/>
          <w:szCs w:val="24"/>
        </w:rPr>
      </w:pPr>
      <w:r w:rsidRPr="00847D6D">
        <w:rPr>
          <w:rFonts w:ascii="Times New Roman" w:eastAsia="Times New Roman" w:hAnsi="Times New Roman" w:cs="Times New Roman"/>
          <w:sz w:val="24"/>
          <w:szCs w:val="24"/>
          <w:lang w:eastAsia="ru-RU"/>
        </w:rPr>
        <w:t>(</w:t>
      </w:r>
      <w:r w:rsidRPr="00847D6D">
        <w:rPr>
          <w:rFonts w:ascii="Times New Roman" w:eastAsia="Times New Roman" w:hAnsi="Times New Roman" w:cs="Times New Roman"/>
          <w:i/>
          <w:sz w:val="24"/>
          <w:szCs w:val="24"/>
          <w:lang w:eastAsia="ru-RU"/>
        </w:rPr>
        <w:t>Бюллетень № 0107  «Индикаторы социально-экономического развития Калужской области»  исключен из плана графика</w:t>
      </w:r>
      <w:r w:rsidRPr="00847D6D">
        <w:rPr>
          <w:rFonts w:ascii="Times New Roman" w:hAnsi="Times New Roman" w:cs="Times New Roman"/>
          <w:i/>
          <w:sz w:val="24"/>
          <w:szCs w:val="24"/>
        </w:rPr>
        <w:t xml:space="preserve"> </w:t>
      </w:r>
      <w:r w:rsidRPr="00847D6D">
        <w:rPr>
          <w:rFonts w:ascii="Times New Roman" w:eastAsia="Times New Roman" w:hAnsi="Times New Roman" w:cs="Times New Roman"/>
          <w:i/>
          <w:sz w:val="24"/>
          <w:szCs w:val="24"/>
          <w:lang w:eastAsia="ru-RU"/>
        </w:rPr>
        <w:t>в связи с внесением изменений в федеральный план статистически</w:t>
      </w:r>
      <w:r w:rsidR="00424B9D" w:rsidRPr="00640A5A">
        <w:rPr>
          <w:rFonts w:ascii="Times New Roman" w:eastAsia="Times New Roman" w:hAnsi="Times New Roman" w:cs="Times New Roman"/>
          <w:i/>
          <w:sz w:val="24"/>
          <w:szCs w:val="24"/>
          <w:lang w:eastAsia="ru-RU"/>
        </w:rPr>
        <w:t>х</w:t>
      </w:r>
      <w:r w:rsidRPr="00847D6D">
        <w:rPr>
          <w:rFonts w:ascii="Times New Roman" w:eastAsia="Times New Roman" w:hAnsi="Times New Roman" w:cs="Times New Roman"/>
          <w:i/>
          <w:sz w:val="24"/>
          <w:szCs w:val="24"/>
          <w:lang w:eastAsia="ru-RU"/>
        </w:rPr>
        <w:t xml:space="preserve"> работ, в соответствии с распоряжением Правительства Российской Федерации от 30 апреля 2021г. №1153-р»).</w:t>
      </w:r>
    </w:p>
    <w:p w:rsidR="00847D6D" w:rsidRPr="00847D6D" w:rsidRDefault="00847D6D" w:rsidP="00847D6D">
      <w:pPr>
        <w:spacing w:after="60" w:line="240" w:lineRule="auto"/>
        <w:ind w:firstLine="709"/>
        <w:jc w:val="both"/>
        <w:rPr>
          <w:rFonts w:ascii="Times New Roman" w:hAnsi="Times New Roman" w:cs="Times New Roman"/>
          <w:sz w:val="24"/>
          <w:szCs w:val="24"/>
        </w:rPr>
      </w:pPr>
      <w:r w:rsidRPr="00847D6D">
        <w:rPr>
          <w:rFonts w:ascii="Times New Roman" w:hAnsi="Times New Roman" w:cs="Times New Roman"/>
          <w:sz w:val="24"/>
          <w:szCs w:val="24"/>
        </w:rPr>
        <w:t xml:space="preserve"> Специалистами головной организации был подготовлен </w:t>
      </w:r>
      <w:r w:rsidRPr="00847D6D">
        <w:rPr>
          <w:rFonts w:ascii="Times New Roman" w:hAnsi="Times New Roman" w:cs="Times New Roman"/>
          <w:b/>
          <w:sz w:val="24"/>
          <w:szCs w:val="24"/>
        </w:rPr>
        <w:t xml:space="preserve">доклад </w:t>
      </w:r>
      <w:r w:rsidRPr="00847D6D">
        <w:rPr>
          <w:rFonts w:ascii="Times New Roman" w:hAnsi="Times New Roman" w:cs="Times New Roman"/>
          <w:sz w:val="24"/>
          <w:szCs w:val="24"/>
        </w:rPr>
        <w:t xml:space="preserve">о социально-экономическом положении муниципальных районов и </w:t>
      </w:r>
      <w:r w:rsidRPr="00847D6D">
        <w:rPr>
          <w:rFonts w:ascii="Times New Roman" w:hAnsi="Times New Roman" w:cs="Times New Roman"/>
          <w:b/>
          <w:sz w:val="24"/>
          <w:szCs w:val="24"/>
        </w:rPr>
        <w:t xml:space="preserve">38 </w:t>
      </w:r>
      <w:r w:rsidRPr="00847D6D">
        <w:rPr>
          <w:rFonts w:ascii="Times New Roman" w:hAnsi="Times New Roman" w:cs="Times New Roman"/>
          <w:sz w:val="24"/>
          <w:szCs w:val="24"/>
        </w:rPr>
        <w:t xml:space="preserve">срочных информаций по актуальным вопросам в разрезе муниципальных районов и городских округов, которые </w:t>
      </w:r>
      <w:r w:rsidRPr="00847D6D">
        <w:rPr>
          <w:rFonts w:ascii="Times New Roman" w:hAnsi="Times New Roman" w:cs="Times New Roman"/>
          <w:sz w:val="24"/>
          <w:szCs w:val="24"/>
        </w:rPr>
        <w:lastRenderedPageBreak/>
        <w:t xml:space="preserve">направлялись специалистам Калугастата в районах для представления в администрации МО. </w:t>
      </w:r>
    </w:p>
    <w:p w:rsidR="00847D6D" w:rsidRPr="00847D6D" w:rsidRDefault="00847D6D" w:rsidP="00847D6D">
      <w:pPr>
        <w:spacing w:after="60" w:line="240" w:lineRule="auto"/>
        <w:ind w:firstLine="709"/>
        <w:jc w:val="both"/>
        <w:rPr>
          <w:rFonts w:ascii="Times New Roman" w:hAnsi="Times New Roman" w:cs="Times New Roman"/>
          <w:sz w:val="24"/>
          <w:szCs w:val="24"/>
        </w:rPr>
      </w:pPr>
      <w:r w:rsidRPr="00847D6D">
        <w:rPr>
          <w:rFonts w:ascii="Times New Roman" w:hAnsi="Times New Roman" w:cs="Times New Roman"/>
          <w:sz w:val="24"/>
          <w:szCs w:val="24"/>
        </w:rPr>
        <w:t xml:space="preserve">Всего (с учетом  выпускаемых в разрезе муниципальных районов) </w:t>
      </w:r>
      <w:r w:rsidRPr="00847D6D">
        <w:rPr>
          <w:rFonts w:ascii="Times New Roman" w:hAnsi="Times New Roman" w:cs="Times New Roman"/>
          <w:sz w:val="24"/>
          <w:szCs w:val="24"/>
        </w:rPr>
        <w:br/>
        <w:t xml:space="preserve">во 2 квартале </w:t>
      </w:r>
      <w:proofErr w:type="spellStart"/>
      <w:r w:rsidRPr="00847D6D">
        <w:rPr>
          <w:rFonts w:ascii="Times New Roman" w:hAnsi="Times New Roman" w:cs="Times New Roman"/>
          <w:sz w:val="24"/>
          <w:szCs w:val="24"/>
        </w:rPr>
        <w:t>т.г</w:t>
      </w:r>
      <w:proofErr w:type="spellEnd"/>
      <w:r w:rsidRPr="00847D6D">
        <w:rPr>
          <w:rFonts w:ascii="Times New Roman" w:hAnsi="Times New Roman" w:cs="Times New Roman"/>
          <w:sz w:val="24"/>
          <w:szCs w:val="24"/>
        </w:rPr>
        <w:t xml:space="preserve">. было подготовлено </w:t>
      </w:r>
      <w:r w:rsidRPr="00847D6D">
        <w:rPr>
          <w:rFonts w:ascii="Times New Roman" w:hAnsi="Times New Roman" w:cs="Times New Roman"/>
          <w:b/>
          <w:sz w:val="24"/>
          <w:szCs w:val="24"/>
        </w:rPr>
        <w:t xml:space="preserve">167 </w:t>
      </w:r>
      <w:r w:rsidRPr="00847D6D">
        <w:rPr>
          <w:rFonts w:ascii="Times New Roman" w:hAnsi="Times New Roman" w:cs="Times New Roman"/>
          <w:sz w:val="24"/>
          <w:szCs w:val="24"/>
        </w:rPr>
        <w:t xml:space="preserve">информаций по актуальным вопросам, готовятся к выпуску </w:t>
      </w:r>
      <w:r w:rsidRPr="00847D6D">
        <w:rPr>
          <w:rFonts w:ascii="Times New Roman" w:hAnsi="Times New Roman" w:cs="Times New Roman"/>
          <w:b/>
          <w:sz w:val="24"/>
          <w:szCs w:val="24"/>
        </w:rPr>
        <w:t>7</w:t>
      </w:r>
      <w:r w:rsidRPr="00847D6D">
        <w:rPr>
          <w:rFonts w:ascii="Times New Roman" w:hAnsi="Times New Roman" w:cs="Times New Roman"/>
          <w:sz w:val="24"/>
          <w:szCs w:val="24"/>
        </w:rPr>
        <w:t>.</w:t>
      </w:r>
    </w:p>
    <w:p w:rsidR="0093712C" w:rsidRPr="003D1214" w:rsidRDefault="00847D6D" w:rsidP="00847D6D">
      <w:pPr>
        <w:spacing w:after="60" w:line="240" w:lineRule="auto"/>
        <w:ind w:firstLine="709"/>
        <w:jc w:val="both"/>
        <w:rPr>
          <w:rFonts w:ascii="Times New Roman" w:hAnsi="Times New Roman" w:cs="Times New Roman"/>
          <w:sz w:val="28"/>
          <w:szCs w:val="28"/>
        </w:rPr>
      </w:pPr>
      <w:r w:rsidRPr="00847D6D">
        <w:rPr>
          <w:rFonts w:ascii="Times New Roman" w:hAnsi="Times New Roman" w:cs="Times New Roman"/>
          <w:sz w:val="24"/>
          <w:szCs w:val="24"/>
        </w:rPr>
        <w:t xml:space="preserve">Пресс-релизов было подготовлено </w:t>
      </w:r>
      <w:r w:rsidRPr="00847D6D">
        <w:rPr>
          <w:rFonts w:ascii="Times New Roman" w:hAnsi="Times New Roman" w:cs="Times New Roman"/>
          <w:b/>
          <w:sz w:val="24"/>
          <w:szCs w:val="24"/>
        </w:rPr>
        <w:t xml:space="preserve">64, </w:t>
      </w:r>
      <w:r w:rsidRPr="00847D6D">
        <w:rPr>
          <w:rFonts w:ascii="Times New Roman" w:hAnsi="Times New Roman" w:cs="Times New Roman"/>
          <w:sz w:val="24"/>
          <w:szCs w:val="24"/>
        </w:rPr>
        <w:t>готовятся к выпуску</w:t>
      </w:r>
      <w:r w:rsidRPr="00847D6D">
        <w:rPr>
          <w:rFonts w:ascii="Times New Roman" w:hAnsi="Times New Roman" w:cs="Times New Roman"/>
          <w:b/>
          <w:sz w:val="24"/>
          <w:szCs w:val="24"/>
        </w:rPr>
        <w:t xml:space="preserve"> 4.</w:t>
      </w:r>
    </w:p>
    <w:p w:rsidR="00F37005" w:rsidRPr="00F37005" w:rsidRDefault="00F37005" w:rsidP="00F37005">
      <w:pPr>
        <w:spacing w:before="240" w:after="0" w:line="240" w:lineRule="auto"/>
        <w:ind w:left="-284"/>
        <w:rPr>
          <w:rFonts w:ascii="Times New Roman" w:hAnsi="Times New Roman" w:cs="Times New Roman"/>
          <w:b/>
          <w:sz w:val="24"/>
          <w:szCs w:val="24"/>
        </w:rPr>
      </w:pPr>
      <w:r>
        <w:rPr>
          <w:rFonts w:ascii="Times New Roman" w:hAnsi="Times New Roman" w:cs="Times New Roman"/>
          <w:i/>
          <w:sz w:val="24"/>
          <w:szCs w:val="24"/>
        </w:rPr>
        <w:t>Вопрос 6</w:t>
      </w:r>
    </w:p>
    <w:p w:rsidR="00E579B4" w:rsidRDefault="00E579B4" w:rsidP="00F37005">
      <w:pPr>
        <w:spacing w:before="240" w:after="0" w:line="240" w:lineRule="auto"/>
        <w:ind w:left="-284"/>
        <w:jc w:val="center"/>
        <w:rPr>
          <w:rFonts w:ascii="Times New Roman" w:hAnsi="Times New Roman" w:cs="Times New Roman"/>
          <w:b/>
          <w:sz w:val="24"/>
          <w:szCs w:val="24"/>
        </w:rPr>
      </w:pPr>
      <w:r w:rsidRPr="00F37005">
        <w:rPr>
          <w:rFonts w:ascii="Times New Roman" w:hAnsi="Times New Roman" w:cs="Times New Roman"/>
          <w:b/>
          <w:sz w:val="24"/>
          <w:szCs w:val="24"/>
        </w:rPr>
        <w:t xml:space="preserve">О проекте плана работы коллегии на </w:t>
      </w:r>
      <w:r w:rsidR="00F37005">
        <w:rPr>
          <w:rFonts w:ascii="Times New Roman" w:hAnsi="Times New Roman" w:cs="Times New Roman"/>
          <w:b/>
          <w:sz w:val="24"/>
          <w:szCs w:val="24"/>
        </w:rPr>
        <w:t>3</w:t>
      </w:r>
      <w:r w:rsidRPr="00F37005">
        <w:rPr>
          <w:rFonts w:ascii="Times New Roman" w:hAnsi="Times New Roman" w:cs="Times New Roman"/>
          <w:b/>
          <w:sz w:val="24"/>
          <w:szCs w:val="24"/>
        </w:rPr>
        <w:t xml:space="preserve"> квартал 20</w:t>
      </w:r>
      <w:r w:rsidR="00AD5CBE" w:rsidRPr="00F37005">
        <w:rPr>
          <w:rFonts w:ascii="Times New Roman" w:hAnsi="Times New Roman" w:cs="Times New Roman"/>
          <w:b/>
          <w:sz w:val="24"/>
          <w:szCs w:val="24"/>
        </w:rPr>
        <w:t>2</w:t>
      </w:r>
      <w:r w:rsidR="00AC51FC" w:rsidRPr="00F37005">
        <w:rPr>
          <w:rFonts w:ascii="Times New Roman" w:hAnsi="Times New Roman" w:cs="Times New Roman"/>
          <w:b/>
          <w:sz w:val="24"/>
          <w:szCs w:val="24"/>
        </w:rPr>
        <w:t>1</w:t>
      </w:r>
      <w:r w:rsidRPr="00F37005">
        <w:rPr>
          <w:rFonts w:ascii="Times New Roman" w:hAnsi="Times New Roman" w:cs="Times New Roman"/>
          <w:b/>
          <w:sz w:val="24"/>
          <w:szCs w:val="24"/>
        </w:rPr>
        <w:t>г.</w:t>
      </w:r>
    </w:p>
    <w:p w:rsidR="00F37005" w:rsidRPr="00F37005" w:rsidRDefault="00F37005" w:rsidP="00847D6D">
      <w:pPr>
        <w:pStyle w:val="a4"/>
        <w:numPr>
          <w:ilvl w:val="0"/>
          <w:numId w:val="19"/>
        </w:numPr>
        <w:spacing w:before="240" w:line="300" w:lineRule="auto"/>
        <w:ind w:left="0" w:firstLine="709"/>
        <w:jc w:val="both"/>
        <w:rPr>
          <w:sz w:val="24"/>
          <w:szCs w:val="24"/>
        </w:rPr>
      </w:pPr>
      <w:r w:rsidRPr="00F37005">
        <w:rPr>
          <w:sz w:val="24"/>
          <w:szCs w:val="24"/>
        </w:rPr>
        <w:t>О готовности Калужской области к проведению ВПН (раунда 2020).</w:t>
      </w:r>
    </w:p>
    <w:p w:rsidR="00F37005" w:rsidRDefault="00F37005" w:rsidP="00847D6D">
      <w:pPr>
        <w:pStyle w:val="a4"/>
        <w:numPr>
          <w:ilvl w:val="0"/>
          <w:numId w:val="19"/>
        </w:numPr>
        <w:spacing w:before="240" w:line="300" w:lineRule="auto"/>
        <w:ind w:left="0" w:firstLine="709"/>
        <w:jc w:val="both"/>
        <w:rPr>
          <w:sz w:val="24"/>
          <w:szCs w:val="24"/>
        </w:rPr>
      </w:pPr>
      <w:r>
        <w:rPr>
          <w:sz w:val="24"/>
          <w:szCs w:val="24"/>
        </w:rPr>
        <w:t>Предварительные результаты проведения СХМП 2021.</w:t>
      </w:r>
    </w:p>
    <w:p w:rsidR="00F37005" w:rsidRDefault="00F37005" w:rsidP="00847D6D">
      <w:pPr>
        <w:pStyle w:val="a4"/>
        <w:numPr>
          <w:ilvl w:val="0"/>
          <w:numId w:val="19"/>
        </w:numPr>
        <w:spacing w:before="240" w:line="300" w:lineRule="auto"/>
        <w:ind w:left="0" w:firstLine="709"/>
        <w:jc w:val="both"/>
        <w:rPr>
          <w:sz w:val="24"/>
          <w:szCs w:val="24"/>
        </w:rPr>
      </w:pPr>
      <w:r w:rsidRPr="00C2174D">
        <w:rPr>
          <w:sz w:val="24"/>
          <w:szCs w:val="24"/>
        </w:rPr>
        <w:t>О выполнении планов экономической работы</w:t>
      </w:r>
      <w:r w:rsidR="00847D6D">
        <w:rPr>
          <w:sz w:val="24"/>
          <w:szCs w:val="24"/>
        </w:rPr>
        <w:t xml:space="preserve"> </w:t>
      </w:r>
      <w:r w:rsidRPr="00C2174D">
        <w:rPr>
          <w:sz w:val="24"/>
          <w:szCs w:val="24"/>
        </w:rPr>
        <w:t>в 3 квартале 2021г. и планах на 4 квартал 2021г.</w:t>
      </w:r>
    </w:p>
    <w:p w:rsidR="00847D6D" w:rsidRPr="0093712C" w:rsidRDefault="00F37005" w:rsidP="00847D6D">
      <w:pPr>
        <w:pStyle w:val="a4"/>
        <w:numPr>
          <w:ilvl w:val="0"/>
          <w:numId w:val="19"/>
        </w:numPr>
        <w:spacing w:before="240" w:line="300" w:lineRule="auto"/>
        <w:ind w:left="0" w:firstLine="709"/>
        <w:jc w:val="both"/>
        <w:rPr>
          <w:sz w:val="24"/>
          <w:szCs w:val="24"/>
        </w:rPr>
      </w:pPr>
      <w:r w:rsidRPr="0093712C">
        <w:rPr>
          <w:sz w:val="24"/>
          <w:szCs w:val="24"/>
        </w:rPr>
        <w:t>О плане работы коллегии на 4 квартал 2021г.</w:t>
      </w:r>
    </w:p>
    <w:sectPr w:rsidR="00847D6D" w:rsidRPr="0093712C" w:rsidSect="00A75722">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D83F2C"/>
    <w:multiLevelType w:val="hybridMultilevel"/>
    <w:tmpl w:val="E4E26E60"/>
    <w:lvl w:ilvl="0" w:tplc="77965554">
      <w:start w:val="1"/>
      <w:numFmt w:val="decimal"/>
      <w:lvlText w:val="%1."/>
      <w:lvlJc w:val="left"/>
      <w:pPr>
        <w:ind w:left="673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C179F6"/>
    <w:multiLevelType w:val="hybridMultilevel"/>
    <w:tmpl w:val="5BECC40A"/>
    <w:lvl w:ilvl="0" w:tplc="6FA472A2">
      <w:start w:val="1"/>
      <w:numFmt w:val="decimal"/>
      <w:lvlText w:val="%1."/>
      <w:lvlJc w:val="left"/>
      <w:pPr>
        <w:tabs>
          <w:tab w:val="num" w:pos="720"/>
        </w:tabs>
        <w:ind w:left="720" w:hanging="360"/>
      </w:pPr>
    </w:lvl>
    <w:lvl w:ilvl="1" w:tplc="2012BC9C" w:tentative="1">
      <w:start w:val="1"/>
      <w:numFmt w:val="decimal"/>
      <w:lvlText w:val="%2."/>
      <w:lvlJc w:val="left"/>
      <w:pPr>
        <w:tabs>
          <w:tab w:val="num" w:pos="1440"/>
        </w:tabs>
        <w:ind w:left="1440" w:hanging="360"/>
      </w:pPr>
    </w:lvl>
    <w:lvl w:ilvl="2" w:tplc="34A05D28" w:tentative="1">
      <w:start w:val="1"/>
      <w:numFmt w:val="decimal"/>
      <w:lvlText w:val="%3."/>
      <w:lvlJc w:val="left"/>
      <w:pPr>
        <w:tabs>
          <w:tab w:val="num" w:pos="2160"/>
        </w:tabs>
        <w:ind w:left="2160" w:hanging="360"/>
      </w:pPr>
    </w:lvl>
    <w:lvl w:ilvl="3" w:tplc="3E666440" w:tentative="1">
      <w:start w:val="1"/>
      <w:numFmt w:val="decimal"/>
      <w:lvlText w:val="%4."/>
      <w:lvlJc w:val="left"/>
      <w:pPr>
        <w:tabs>
          <w:tab w:val="num" w:pos="2880"/>
        </w:tabs>
        <w:ind w:left="2880" w:hanging="360"/>
      </w:pPr>
    </w:lvl>
    <w:lvl w:ilvl="4" w:tplc="625CFFF6" w:tentative="1">
      <w:start w:val="1"/>
      <w:numFmt w:val="decimal"/>
      <w:lvlText w:val="%5."/>
      <w:lvlJc w:val="left"/>
      <w:pPr>
        <w:tabs>
          <w:tab w:val="num" w:pos="3600"/>
        </w:tabs>
        <w:ind w:left="3600" w:hanging="360"/>
      </w:pPr>
    </w:lvl>
    <w:lvl w:ilvl="5" w:tplc="4A40EBC8" w:tentative="1">
      <w:start w:val="1"/>
      <w:numFmt w:val="decimal"/>
      <w:lvlText w:val="%6."/>
      <w:lvlJc w:val="left"/>
      <w:pPr>
        <w:tabs>
          <w:tab w:val="num" w:pos="4320"/>
        </w:tabs>
        <w:ind w:left="4320" w:hanging="360"/>
      </w:pPr>
    </w:lvl>
    <w:lvl w:ilvl="6" w:tplc="1040CBA6" w:tentative="1">
      <w:start w:val="1"/>
      <w:numFmt w:val="decimal"/>
      <w:lvlText w:val="%7."/>
      <w:lvlJc w:val="left"/>
      <w:pPr>
        <w:tabs>
          <w:tab w:val="num" w:pos="5040"/>
        </w:tabs>
        <w:ind w:left="5040" w:hanging="360"/>
      </w:pPr>
    </w:lvl>
    <w:lvl w:ilvl="7" w:tplc="409639BE" w:tentative="1">
      <w:start w:val="1"/>
      <w:numFmt w:val="decimal"/>
      <w:lvlText w:val="%8."/>
      <w:lvlJc w:val="left"/>
      <w:pPr>
        <w:tabs>
          <w:tab w:val="num" w:pos="5760"/>
        </w:tabs>
        <w:ind w:left="5760" w:hanging="360"/>
      </w:pPr>
    </w:lvl>
    <w:lvl w:ilvl="8" w:tplc="96F47C60" w:tentative="1">
      <w:start w:val="1"/>
      <w:numFmt w:val="decimal"/>
      <w:lvlText w:val="%9."/>
      <w:lvlJc w:val="left"/>
      <w:pPr>
        <w:tabs>
          <w:tab w:val="num" w:pos="6480"/>
        </w:tabs>
        <w:ind w:left="6480" w:hanging="360"/>
      </w:pPr>
    </w:lvl>
  </w:abstractNum>
  <w:abstractNum w:abstractNumId="3">
    <w:nsid w:val="0CFF445D"/>
    <w:multiLevelType w:val="hybridMultilevel"/>
    <w:tmpl w:val="CEC4B3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69A371C"/>
    <w:multiLevelType w:val="hybridMultilevel"/>
    <w:tmpl w:val="E7D687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183B7D"/>
    <w:multiLevelType w:val="hybridMultilevel"/>
    <w:tmpl w:val="0380A0F2"/>
    <w:lvl w:ilvl="0" w:tplc="9AEE0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A4705A"/>
    <w:multiLevelType w:val="hybridMultilevel"/>
    <w:tmpl w:val="114E546E"/>
    <w:lvl w:ilvl="0" w:tplc="58C88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5D27C8"/>
    <w:multiLevelType w:val="hybridMultilevel"/>
    <w:tmpl w:val="153AA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20793"/>
    <w:multiLevelType w:val="hybridMultilevel"/>
    <w:tmpl w:val="57140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45A25"/>
    <w:multiLevelType w:val="hybridMultilevel"/>
    <w:tmpl w:val="69CE7508"/>
    <w:lvl w:ilvl="0" w:tplc="9AEE0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AB187F"/>
    <w:multiLevelType w:val="hybridMultilevel"/>
    <w:tmpl w:val="BC8E472A"/>
    <w:lvl w:ilvl="0" w:tplc="2F4E08D8">
      <w:start w:val="1"/>
      <w:numFmt w:val="decimal"/>
      <w:lvlText w:val="%1."/>
      <w:lvlJc w:val="left"/>
      <w:pPr>
        <w:ind w:left="1796" w:hanging="945"/>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B8E3BA9"/>
    <w:multiLevelType w:val="hybridMultilevel"/>
    <w:tmpl w:val="AD14735A"/>
    <w:lvl w:ilvl="0" w:tplc="0F882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C95A1D"/>
    <w:multiLevelType w:val="hybridMultilevel"/>
    <w:tmpl w:val="07BAC9EA"/>
    <w:lvl w:ilvl="0" w:tplc="9FFC1CFA">
      <w:start w:val="1"/>
      <w:numFmt w:val="decimal"/>
      <w:lvlText w:val="%1."/>
      <w:lvlJc w:val="left"/>
      <w:pPr>
        <w:ind w:left="2527" w:hanging="111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3">
    <w:nsid w:val="58521981"/>
    <w:multiLevelType w:val="hybridMultilevel"/>
    <w:tmpl w:val="053C33C2"/>
    <w:lvl w:ilvl="0" w:tplc="0E72A72E">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AF03515"/>
    <w:multiLevelType w:val="hybridMultilevel"/>
    <w:tmpl w:val="BC8E472A"/>
    <w:lvl w:ilvl="0" w:tplc="2F4E08D8">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976DDC"/>
    <w:multiLevelType w:val="hybridMultilevel"/>
    <w:tmpl w:val="F3E67C12"/>
    <w:lvl w:ilvl="0" w:tplc="2AC069B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EB1915"/>
    <w:multiLevelType w:val="hybridMultilevel"/>
    <w:tmpl w:val="0380A0F2"/>
    <w:lvl w:ilvl="0" w:tplc="9AEE0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4B053D"/>
    <w:multiLevelType w:val="singleLevel"/>
    <w:tmpl w:val="7C322990"/>
    <w:lvl w:ilvl="0">
      <w:start w:val="1"/>
      <w:numFmt w:val="decimal"/>
      <w:lvlText w:val="%1."/>
      <w:legacy w:legacy="1" w:legacySpace="0" w:legacyIndent="360"/>
      <w:lvlJc w:val="left"/>
      <w:rPr>
        <w:rFonts w:ascii="Times New Roman" w:hAnsi="Times New Roman" w:cs="Times New Roman" w:hint="default"/>
      </w:rPr>
    </w:lvl>
  </w:abstractNum>
  <w:abstractNum w:abstractNumId="18">
    <w:nsid w:val="7D2C61C1"/>
    <w:multiLevelType w:val="hybridMultilevel"/>
    <w:tmpl w:val="349A4450"/>
    <w:lvl w:ilvl="0" w:tplc="0419000F">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19">
    <w:nsid w:val="7D98713F"/>
    <w:multiLevelType w:val="hybridMultilevel"/>
    <w:tmpl w:val="F32ED334"/>
    <w:lvl w:ilvl="0" w:tplc="34BEDA14">
      <w:start w:val="1"/>
      <w:numFmt w:val="decimal"/>
      <w:lvlText w:val="%1."/>
      <w:lvlJc w:val="left"/>
      <w:pPr>
        <w:ind w:left="450" w:hanging="39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8"/>
  </w:num>
  <w:num w:numId="3">
    <w:abstractNumId w:val="7"/>
  </w:num>
  <w:num w:numId="4">
    <w:abstractNumId w:val="18"/>
  </w:num>
  <w:num w:numId="5">
    <w:abstractNumId w:val="17"/>
  </w:num>
  <w:num w:numId="6">
    <w:abstractNumId w:val="19"/>
  </w:num>
  <w:num w:numId="7">
    <w:abstractNumId w:val="6"/>
  </w:num>
  <w:num w:numId="8">
    <w:abstractNumId w:val="12"/>
  </w:num>
  <w:num w:numId="9">
    <w:abstractNumId w:val="3"/>
  </w:num>
  <w:num w:numId="10">
    <w:abstractNumId w:val="4"/>
  </w:num>
  <w:num w:numId="11">
    <w:abstractNumId w:val="11"/>
  </w:num>
  <w:num w:numId="12">
    <w:abstractNumId w:val="5"/>
  </w:num>
  <w:num w:numId="13">
    <w:abstractNumId w:val="0"/>
  </w:num>
  <w:num w:numId="14">
    <w:abstractNumId w:val="16"/>
  </w:num>
  <w:num w:numId="15">
    <w:abstractNumId w:val="9"/>
  </w:num>
  <w:num w:numId="16">
    <w:abstractNumId w:val="10"/>
  </w:num>
  <w:num w:numId="17">
    <w:abstractNumId w:val="15"/>
  </w:num>
  <w:num w:numId="18">
    <w:abstractNumId w:val="1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9B"/>
    <w:rsid w:val="00010D9B"/>
    <w:rsid w:val="00014143"/>
    <w:rsid w:val="00036AAB"/>
    <w:rsid w:val="00040C1B"/>
    <w:rsid w:val="0005475F"/>
    <w:rsid w:val="000707AA"/>
    <w:rsid w:val="000822EA"/>
    <w:rsid w:val="000A6C29"/>
    <w:rsid w:val="000B07D2"/>
    <w:rsid w:val="000E4650"/>
    <w:rsid w:val="000E5803"/>
    <w:rsid w:val="000F0A23"/>
    <w:rsid w:val="0010134A"/>
    <w:rsid w:val="00104218"/>
    <w:rsid w:val="00104442"/>
    <w:rsid w:val="00106182"/>
    <w:rsid w:val="00113313"/>
    <w:rsid w:val="00120642"/>
    <w:rsid w:val="001300FC"/>
    <w:rsid w:val="0013599F"/>
    <w:rsid w:val="00151181"/>
    <w:rsid w:val="00174006"/>
    <w:rsid w:val="001E10F1"/>
    <w:rsid w:val="00206B07"/>
    <w:rsid w:val="00213A3B"/>
    <w:rsid w:val="00224303"/>
    <w:rsid w:val="00224BC5"/>
    <w:rsid w:val="00257085"/>
    <w:rsid w:val="00257CD5"/>
    <w:rsid w:val="002716EF"/>
    <w:rsid w:val="002762BD"/>
    <w:rsid w:val="00277997"/>
    <w:rsid w:val="00287675"/>
    <w:rsid w:val="002A2CFF"/>
    <w:rsid w:val="002E7F24"/>
    <w:rsid w:val="002F3080"/>
    <w:rsid w:val="002F6186"/>
    <w:rsid w:val="0031257F"/>
    <w:rsid w:val="00313494"/>
    <w:rsid w:val="003143C9"/>
    <w:rsid w:val="00322172"/>
    <w:rsid w:val="00345AA2"/>
    <w:rsid w:val="0036569B"/>
    <w:rsid w:val="00370E9E"/>
    <w:rsid w:val="003774F7"/>
    <w:rsid w:val="0039139E"/>
    <w:rsid w:val="003D4ABD"/>
    <w:rsid w:val="003F5B35"/>
    <w:rsid w:val="00401D38"/>
    <w:rsid w:val="004055DE"/>
    <w:rsid w:val="00424B9D"/>
    <w:rsid w:val="0043592A"/>
    <w:rsid w:val="004537F0"/>
    <w:rsid w:val="00456E5D"/>
    <w:rsid w:val="004655BA"/>
    <w:rsid w:val="00482BFC"/>
    <w:rsid w:val="004877AC"/>
    <w:rsid w:val="004C2220"/>
    <w:rsid w:val="004C2BD6"/>
    <w:rsid w:val="004F17F4"/>
    <w:rsid w:val="00500ADF"/>
    <w:rsid w:val="00510131"/>
    <w:rsid w:val="005603F6"/>
    <w:rsid w:val="00566A51"/>
    <w:rsid w:val="00570744"/>
    <w:rsid w:val="00571434"/>
    <w:rsid w:val="005941DE"/>
    <w:rsid w:val="005B7F07"/>
    <w:rsid w:val="005C0DA6"/>
    <w:rsid w:val="005D17E1"/>
    <w:rsid w:val="00604462"/>
    <w:rsid w:val="006049D8"/>
    <w:rsid w:val="00620423"/>
    <w:rsid w:val="00640A5A"/>
    <w:rsid w:val="00645E6A"/>
    <w:rsid w:val="00646972"/>
    <w:rsid w:val="0065226A"/>
    <w:rsid w:val="006533DD"/>
    <w:rsid w:val="006829A9"/>
    <w:rsid w:val="006B7D87"/>
    <w:rsid w:val="006E0BCA"/>
    <w:rsid w:val="006E0F69"/>
    <w:rsid w:val="006F4BDB"/>
    <w:rsid w:val="00704C22"/>
    <w:rsid w:val="0072288B"/>
    <w:rsid w:val="00743EE2"/>
    <w:rsid w:val="00792C7F"/>
    <w:rsid w:val="007A5CAB"/>
    <w:rsid w:val="007D081A"/>
    <w:rsid w:val="007E0AEB"/>
    <w:rsid w:val="007E15F7"/>
    <w:rsid w:val="0080014D"/>
    <w:rsid w:val="00801253"/>
    <w:rsid w:val="0080471C"/>
    <w:rsid w:val="0082396C"/>
    <w:rsid w:val="00847D6D"/>
    <w:rsid w:val="00847EFB"/>
    <w:rsid w:val="008876AB"/>
    <w:rsid w:val="008B5A49"/>
    <w:rsid w:val="008C4D8C"/>
    <w:rsid w:val="00917B42"/>
    <w:rsid w:val="00925C97"/>
    <w:rsid w:val="0093712C"/>
    <w:rsid w:val="009773C9"/>
    <w:rsid w:val="00977D72"/>
    <w:rsid w:val="009A1868"/>
    <w:rsid w:val="009C1B3F"/>
    <w:rsid w:val="009F1DD7"/>
    <w:rsid w:val="00A26F33"/>
    <w:rsid w:val="00A623D4"/>
    <w:rsid w:val="00A63F9A"/>
    <w:rsid w:val="00A72BFF"/>
    <w:rsid w:val="00A75722"/>
    <w:rsid w:val="00A828B3"/>
    <w:rsid w:val="00A96631"/>
    <w:rsid w:val="00AB340E"/>
    <w:rsid w:val="00AB3E5A"/>
    <w:rsid w:val="00AC327C"/>
    <w:rsid w:val="00AC51FC"/>
    <w:rsid w:val="00AD5CBE"/>
    <w:rsid w:val="00AE401F"/>
    <w:rsid w:val="00AE6F78"/>
    <w:rsid w:val="00B007AE"/>
    <w:rsid w:val="00B00C0E"/>
    <w:rsid w:val="00B13181"/>
    <w:rsid w:val="00B463D2"/>
    <w:rsid w:val="00B53A75"/>
    <w:rsid w:val="00B625B0"/>
    <w:rsid w:val="00B74539"/>
    <w:rsid w:val="00B96750"/>
    <w:rsid w:val="00BA71BB"/>
    <w:rsid w:val="00BC1202"/>
    <w:rsid w:val="00BC5CD6"/>
    <w:rsid w:val="00BD10AD"/>
    <w:rsid w:val="00BE3C14"/>
    <w:rsid w:val="00C03579"/>
    <w:rsid w:val="00C13057"/>
    <w:rsid w:val="00C264A8"/>
    <w:rsid w:val="00C27F64"/>
    <w:rsid w:val="00C30634"/>
    <w:rsid w:val="00C30B67"/>
    <w:rsid w:val="00C37EC6"/>
    <w:rsid w:val="00C73F56"/>
    <w:rsid w:val="00C868CA"/>
    <w:rsid w:val="00C90C75"/>
    <w:rsid w:val="00C90F5E"/>
    <w:rsid w:val="00C92DA6"/>
    <w:rsid w:val="00C94E6A"/>
    <w:rsid w:val="00CB00B8"/>
    <w:rsid w:val="00CD15B1"/>
    <w:rsid w:val="00CF0119"/>
    <w:rsid w:val="00CF79F4"/>
    <w:rsid w:val="00D004A9"/>
    <w:rsid w:val="00D10279"/>
    <w:rsid w:val="00D13C74"/>
    <w:rsid w:val="00D1429A"/>
    <w:rsid w:val="00D2623F"/>
    <w:rsid w:val="00D53460"/>
    <w:rsid w:val="00D56E27"/>
    <w:rsid w:val="00D63E18"/>
    <w:rsid w:val="00D7468F"/>
    <w:rsid w:val="00D77A91"/>
    <w:rsid w:val="00D9129B"/>
    <w:rsid w:val="00DC321E"/>
    <w:rsid w:val="00DC7FEA"/>
    <w:rsid w:val="00DD4B7E"/>
    <w:rsid w:val="00E05C3A"/>
    <w:rsid w:val="00E2476B"/>
    <w:rsid w:val="00E27FF5"/>
    <w:rsid w:val="00E51C94"/>
    <w:rsid w:val="00E579B4"/>
    <w:rsid w:val="00E81DB9"/>
    <w:rsid w:val="00EB2881"/>
    <w:rsid w:val="00EC2144"/>
    <w:rsid w:val="00F37005"/>
    <w:rsid w:val="00F37EFF"/>
    <w:rsid w:val="00F448A9"/>
    <w:rsid w:val="00F47AD5"/>
    <w:rsid w:val="00FA013F"/>
    <w:rsid w:val="00FA2714"/>
    <w:rsid w:val="00FA58E7"/>
    <w:rsid w:val="00FB028A"/>
    <w:rsid w:val="00FC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BC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Обычный1"/>
    <w:rsid w:val="006E0BCA"/>
    <w:pPr>
      <w:spacing w:after="0" w:line="240" w:lineRule="auto"/>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C868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8CA"/>
    <w:rPr>
      <w:rFonts w:ascii="Tahoma" w:hAnsi="Tahoma" w:cs="Tahoma"/>
      <w:sz w:val="16"/>
      <w:szCs w:val="16"/>
    </w:rPr>
  </w:style>
  <w:style w:type="paragraph" w:customStyle="1" w:styleId="Style11">
    <w:name w:val="Style11"/>
    <w:basedOn w:val="a"/>
    <w:uiPriority w:val="99"/>
    <w:rsid w:val="001E10F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E10F1"/>
    <w:pPr>
      <w:widowControl w:val="0"/>
      <w:autoSpaceDE w:val="0"/>
      <w:autoSpaceDN w:val="0"/>
      <w:adjustRightInd w:val="0"/>
      <w:spacing w:after="0" w:line="321" w:lineRule="exact"/>
      <w:ind w:firstLine="713"/>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1E10F1"/>
    <w:rPr>
      <w:rFonts w:ascii="Times New Roman" w:hAnsi="Times New Roman" w:cs="Times New Roman"/>
      <w:sz w:val="26"/>
      <w:szCs w:val="26"/>
    </w:rPr>
  </w:style>
  <w:style w:type="paragraph" w:customStyle="1" w:styleId="Style14">
    <w:name w:val="Style14"/>
    <w:basedOn w:val="a"/>
    <w:uiPriority w:val="99"/>
    <w:rsid w:val="001E10F1"/>
    <w:pPr>
      <w:widowControl w:val="0"/>
      <w:autoSpaceDE w:val="0"/>
      <w:autoSpaceDN w:val="0"/>
      <w:adjustRightInd w:val="0"/>
      <w:spacing w:after="0" w:line="331" w:lineRule="exact"/>
      <w:ind w:hanging="367"/>
      <w:jc w:val="both"/>
    </w:pPr>
    <w:rPr>
      <w:rFonts w:ascii="Times New Roman" w:eastAsiaTheme="minorEastAsia" w:hAnsi="Times New Roman" w:cs="Times New Roman"/>
      <w:sz w:val="24"/>
      <w:szCs w:val="24"/>
      <w:lang w:eastAsia="ru-RU"/>
    </w:rPr>
  </w:style>
  <w:style w:type="paragraph" w:styleId="a7">
    <w:name w:val="Normal (Web)"/>
    <w:basedOn w:val="a"/>
    <w:uiPriority w:val="99"/>
    <w:unhideWhenUsed/>
    <w:rsid w:val="0021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0134A"/>
    <w:rPr>
      <w:color w:val="0000FF" w:themeColor="hyperlink"/>
      <w:u w:val="single"/>
    </w:rPr>
  </w:style>
  <w:style w:type="character" w:customStyle="1" w:styleId="a9">
    <w:name w:val="Основной текст_"/>
    <w:basedOn w:val="a0"/>
    <w:link w:val="10"/>
    <w:rsid w:val="000707AA"/>
    <w:rPr>
      <w:rFonts w:ascii="Times New Roman" w:eastAsia="Times New Roman" w:hAnsi="Times New Roman" w:cs="Times New Roman"/>
      <w:b/>
      <w:bCs/>
      <w:spacing w:val="-4"/>
      <w:shd w:val="clear" w:color="auto" w:fill="FFFFFF"/>
    </w:rPr>
  </w:style>
  <w:style w:type="paragraph" w:customStyle="1" w:styleId="10">
    <w:name w:val="Основной текст1"/>
    <w:basedOn w:val="a"/>
    <w:link w:val="a9"/>
    <w:rsid w:val="000707AA"/>
    <w:pPr>
      <w:widowControl w:val="0"/>
      <w:shd w:val="clear" w:color="auto" w:fill="FFFFFF"/>
      <w:spacing w:before="360" w:after="0" w:line="274" w:lineRule="exact"/>
    </w:pPr>
    <w:rPr>
      <w:rFonts w:ascii="Times New Roman" w:eastAsia="Times New Roman" w:hAnsi="Times New Roman" w:cs="Times New Roman"/>
      <w:b/>
      <w:bCs/>
      <w:spacing w:val="-4"/>
    </w:rPr>
  </w:style>
  <w:style w:type="paragraph" w:styleId="aa">
    <w:name w:val="Body Text Indent"/>
    <w:basedOn w:val="a"/>
    <w:link w:val="ab"/>
    <w:rsid w:val="002F308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F3080"/>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3134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0BC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Обычный1"/>
    <w:rsid w:val="006E0BCA"/>
    <w:pPr>
      <w:spacing w:after="0" w:line="240" w:lineRule="auto"/>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C868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68CA"/>
    <w:rPr>
      <w:rFonts w:ascii="Tahoma" w:hAnsi="Tahoma" w:cs="Tahoma"/>
      <w:sz w:val="16"/>
      <w:szCs w:val="16"/>
    </w:rPr>
  </w:style>
  <w:style w:type="paragraph" w:customStyle="1" w:styleId="Style11">
    <w:name w:val="Style11"/>
    <w:basedOn w:val="a"/>
    <w:uiPriority w:val="99"/>
    <w:rsid w:val="001E10F1"/>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E10F1"/>
    <w:pPr>
      <w:widowControl w:val="0"/>
      <w:autoSpaceDE w:val="0"/>
      <w:autoSpaceDN w:val="0"/>
      <w:adjustRightInd w:val="0"/>
      <w:spacing w:after="0" w:line="321" w:lineRule="exact"/>
      <w:ind w:firstLine="713"/>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1E10F1"/>
    <w:rPr>
      <w:rFonts w:ascii="Times New Roman" w:hAnsi="Times New Roman" w:cs="Times New Roman"/>
      <w:sz w:val="26"/>
      <w:szCs w:val="26"/>
    </w:rPr>
  </w:style>
  <w:style w:type="paragraph" w:customStyle="1" w:styleId="Style14">
    <w:name w:val="Style14"/>
    <w:basedOn w:val="a"/>
    <w:uiPriority w:val="99"/>
    <w:rsid w:val="001E10F1"/>
    <w:pPr>
      <w:widowControl w:val="0"/>
      <w:autoSpaceDE w:val="0"/>
      <w:autoSpaceDN w:val="0"/>
      <w:adjustRightInd w:val="0"/>
      <w:spacing w:after="0" w:line="331" w:lineRule="exact"/>
      <w:ind w:hanging="367"/>
      <w:jc w:val="both"/>
    </w:pPr>
    <w:rPr>
      <w:rFonts w:ascii="Times New Roman" w:eastAsiaTheme="minorEastAsia" w:hAnsi="Times New Roman" w:cs="Times New Roman"/>
      <w:sz w:val="24"/>
      <w:szCs w:val="24"/>
      <w:lang w:eastAsia="ru-RU"/>
    </w:rPr>
  </w:style>
  <w:style w:type="paragraph" w:styleId="a7">
    <w:name w:val="Normal (Web)"/>
    <w:basedOn w:val="a"/>
    <w:uiPriority w:val="99"/>
    <w:unhideWhenUsed/>
    <w:rsid w:val="00213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0134A"/>
    <w:rPr>
      <w:color w:val="0000FF" w:themeColor="hyperlink"/>
      <w:u w:val="single"/>
    </w:rPr>
  </w:style>
  <w:style w:type="character" w:customStyle="1" w:styleId="a9">
    <w:name w:val="Основной текст_"/>
    <w:basedOn w:val="a0"/>
    <w:link w:val="10"/>
    <w:rsid w:val="000707AA"/>
    <w:rPr>
      <w:rFonts w:ascii="Times New Roman" w:eastAsia="Times New Roman" w:hAnsi="Times New Roman" w:cs="Times New Roman"/>
      <w:b/>
      <w:bCs/>
      <w:spacing w:val="-4"/>
      <w:shd w:val="clear" w:color="auto" w:fill="FFFFFF"/>
    </w:rPr>
  </w:style>
  <w:style w:type="paragraph" w:customStyle="1" w:styleId="10">
    <w:name w:val="Основной текст1"/>
    <w:basedOn w:val="a"/>
    <w:link w:val="a9"/>
    <w:rsid w:val="000707AA"/>
    <w:pPr>
      <w:widowControl w:val="0"/>
      <w:shd w:val="clear" w:color="auto" w:fill="FFFFFF"/>
      <w:spacing w:before="360" w:after="0" w:line="274" w:lineRule="exact"/>
    </w:pPr>
    <w:rPr>
      <w:rFonts w:ascii="Times New Roman" w:eastAsia="Times New Roman" w:hAnsi="Times New Roman" w:cs="Times New Roman"/>
      <w:b/>
      <w:bCs/>
      <w:spacing w:val="-4"/>
    </w:rPr>
  </w:style>
  <w:style w:type="paragraph" w:styleId="aa">
    <w:name w:val="Body Text Indent"/>
    <w:basedOn w:val="a"/>
    <w:link w:val="ab"/>
    <w:rsid w:val="002F308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F3080"/>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3134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1134">
      <w:bodyDiv w:val="1"/>
      <w:marLeft w:val="0"/>
      <w:marRight w:val="0"/>
      <w:marTop w:val="0"/>
      <w:marBottom w:val="0"/>
      <w:divBdr>
        <w:top w:val="none" w:sz="0" w:space="0" w:color="auto"/>
        <w:left w:val="none" w:sz="0" w:space="0" w:color="auto"/>
        <w:bottom w:val="none" w:sz="0" w:space="0" w:color="auto"/>
        <w:right w:val="none" w:sz="0" w:space="0" w:color="auto"/>
      </w:divBdr>
    </w:div>
    <w:div w:id="758137303">
      <w:bodyDiv w:val="1"/>
      <w:marLeft w:val="0"/>
      <w:marRight w:val="0"/>
      <w:marTop w:val="0"/>
      <w:marBottom w:val="0"/>
      <w:divBdr>
        <w:top w:val="none" w:sz="0" w:space="0" w:color="auto"/>
        <w:left w:val="none" w:sz="0" w:space="0" w:color="auto"/>
        <w:bottom w:val="none" w:sz="0" w:space="0" w:color="auto"/>
        <w:right w:val="none" w:sz="0" w:space="0" w:color="auto"/>
      </w:divBdr>
      <w:divsChild>
        <w:div w:id="996571272">
          <w:marLeft w:val="0"/>
          <w:marRight w:val="0"/>
          <w:marTop w:val="0"/>
          <w:marBottom w:val="0"/>
          <w:divBdr>
            <w:top w:val="none" w:sz="0" w:space="0" w:color="auto"/>
            <w:left w:val="none" w:sz="0" w:space="0" w:color="auto"/>
            <w:bottom w:val="none" w:sz="0" w:space="0" w:color="auto"/>
            <w:right w:val="none" w:sz="0" w:space="0" w:color="auto"/>
          </w:divBdr>
          <w:divsChild>
            <w:div w:id="526067536">
              <w:marLeft w:val="0"/>
              <w:marRight w:val="0"/>
              <w:marTop w:val="0"/>
              <w:marBottom w:val="0"/>
              <w:divBdr>
                <w:top w:val="none" w:sz="0" w:space="0" w:color="auto"/>
                <w:left w:val="none" w:sz="0" w:space="0" w:color="auto"/>
                <w:bottom w:val="none" w:sz="0" w:space="0" w:color="auto"/>
                <w:right w:val="none" w:sz="0" w:space="0" w:color="auto"/>
              </w:divBdr>
              <w:divsChild>
                <w:div w:id="897980608">
                  <w:marLeft w:val="0"/>
                  <w:marRight w:val="0"/>
                  <w:marTop w:val="0"/>
                  <w:marBottom w:val="0"/>
                  <w:divBdr>
                    <w:top w:val="none" w:sz="0" w:space="0" w:color="auto"/>
                    <w:left w:val="none" w:sz="0" w:space="0" w:color="auto"/>
                    <w:bottom w:val="none" w:sz="0" w:space="0" w:color="auto"/>
                    <w:right w:val="none" w:sz="0" w:space="0" w:color="auto"/>
                  </w:divBdr>
                  <w:divsChild>
                    <w:div w:id="925772505">
                      <w:marLeft w:val="0"/>
                      <w:marRight w:val="0"/>
                      <w:marTop w:val="0"/>
                      <w:marBottom w:val="0"/>
                      <w:divBdr>
                        <w:top w:val="none" w:sz="0" w:space="0" w:color="auto"/>
                        <w:left w:val="none" w:sz="0" w:space="0" w:color="auto"/>
                        <w:bottom w:val="none" w:sz="0" w:space="0" w:color="auto"/>
                        <w:right w:val="none" w:sz="0" w:space="0" w:color="auto"/>
                      </w:divBdr>
                      <w:divsChild>
                        <w:div w:id="18194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33473">
      <w:bodyDiv w:val="1"/>
      <w:marLeft w:val="0"/>
      <w:marRight w:val="0"/>
      <w:marTop w:val="0"/>
      <w:marBottom w:val="0"/>
      <w:divBdr>
        <w:top w:val="none" w:sz="0" w:space="0" w:color="auto"/>
        <w:left w:val="none" w:sz="0" w:space="0" w:color="auto"/>
        <w:bottom w:val="none" w:sz="0" w:space="0" w:color="auto"/>
        <w:right w:val="none" w:sz="0" w:space="0" w:color="auto"/>
      </w:divBdr>
    </w:div>
    <w:div w:id="1233658481">
      <w:bodyDiv w:val="1"/>
      <w:marLeft w:val="0"/>
      <w:marRight w:val="0"/>
      <w:marTop w:val="0"/>
      <w:marBottom w:val="0"/>
      <w:divBdr>
        <w:top w:val="none" w:sz="0" w:space="0" w:color="auto"/>
        <w:left w:val="none" w:sz="0" w:space="0" w:color="auto"/>
        <w:bottom w:val="none" w:sz="0" w:space="0" w:color="auto"/>
        <w:right w:val="none" w:sz="0" w:space="0" w:color="auto"/>
      </w:divBdr>
    </w:div>
    <w:div w:id="15078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ugastat.gks.ru/storage/mediabank/yXzI9165/%D0%9E%20%D0%BF%D1%80%D0%BE%D1%84%D0%B8%D0%BB%D0%B0%D0%BA%D1%82%D0%B8%D0%BA%D0%B5%20%D0%BA%D0%BE%D1%80%D1%80%D1%83%D0%BF%D1%86%D0%B8%D0%BE%D0%BD%D0%BD%D1%8B%D1%85%20%D0%B8%20%D0%B8%D0%BD%D1%8B%D1%85%20%D0%BF%D1%80%D0%B0%D0%B2%D0%BE%D0%BD%D0%B0%D1%80%D1%83%D1%88%D0%B5%D0%BD%D0%B8%D0%B9%20%D0%B2%20%D0%9A%D0%B0%D0%BB%D1%83%D0%B3%D0%B0%D1%81%D1%82%D0%B0%D1%82%D0%B5.mp4" TargetMode="External"/><Relationship Id="rId3" Type="http://schemas.openxmlformats.org/officeDocument/2006/relationships/styles" Target="styles.xml"/><Relationship Id="rId7" Type="http://schemas.openxmlformats.org/officeDocument/2006/relationships/hyperlink" Target="https://kalugastat.gks.ru/storage/mediabank/xLcv6o5R/%D0%9E%D0%B1%20%D0%B8%D1%82%D0%BE%D0%B3%D0%B0%D1%85%20%D0%BF%D1%80%D0%BE%D0%B2%D0%B5%D0%B4%D0%B5%D0%BD%D0%B8%D1%8F%20%D1%8D%D0%BA%D0%BE%D0%BD%D0%BE%D0%BC%D0%B8%D1%87%D0%B5%D1%81%D0%BA%D0%BE%D0%B9%20%D0%BF%D0%B5%D1%80%D0%B5%D0%BF%D0%B8%D1%81%D0%B8%202021%20%D0%B3%D0%BE%D0%B4%D0%B0.mp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alugastat.gks.ru/storage/mediabank/9mn9fUkq/%D0%9F%D0%BE%D0%BA%D0%B0%D0%B7%D0%B0%D1%82%D0%B5%D0%BB%D0%B8%20%D0%B4%D0%BB%D1%8F%20%D0%BE%D1%86%D0%B5%D0%BD%D0%BA%D0%B8%20%D1%8D%D1%84%D1%84%D0%B5%D0%BA%D1%82%D0%B8%D0%B2%D0%BD%D0%BE%D1%81%D1%82%D0%B8%20%D0%B4%D0%B5%D1%8F%D1%82%D0%B5%D0%BB%D1%8C%D0%BD%D0%BE%D1%81%D1%82%D0%B8%20%D0%B2%D1%8B%D1%81%D1%88%D0%B8%D1%85%20%D0%B4%D0%BE%D0%BB%D0%B6%D0%BD%D0%BE%D1%81%D1%82%D0%BD%D1%8B%D1%85%20%D0%BB%D0%B8%D1%86%20%D1%81%D1%83%D0%B1%D1%8A%D0%B5%D0%BA%D1%82%D0%BE%D0%B2%20%D0%A0%D0%A4.mp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E555-44EF-4F48-A356-98C59420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Калугастат</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Надежда Константиновна</dc:creator>
  <cp:lastModifiedBy>Мазина Ольга Васильевна</cp:lastModifiedBy>
  <cp:revision>5</cp:revision>
  <cp:lastPrinted>2016-12-26T07:58:00Z</cp:lastPrinted>
  <dcterms:created xsi:type="dcterms:W3CDTF">2021-07-01T07:37:00Z</dcterms:created>
  <dcterms:modified xsi:type="dcterms:W3CDTF">2021-07-02T09:23:00Z</dcterms:modified>
</cp:coreProperties>
</file>