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Форма</w:t>
      </w:r>
    </w:p>
    <w:p w:rsidR="00044010" w:rsidRPr="001428B4" w:rsidRDefault="00044010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</w:t>
      </w:r>
    </w:p>
    <w:p w:rsidR="00044010" w:rsidRPr="009C4726" w:rsidRDefault="00044010" w:rsidP="00044010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proofErr w:type="spellStart"/>
      <w:r>
        <w:rPr>
          <w:b/>
        </w:rPr>
        <w:t>Калугастат</w:t>
      </w:r>
      <w:proofErr w:type="spellEnd"/>
      <w:r w:rsidR="00D403F0">
        <w:rPr>
          <w:b/>
        </w:rPr>
        <w:t xml:space="preserve"> </w:t>
      </w:r>
      <w:r>
        <w:rPr>
          <w:b/>
        </w:rPr>
        <w:t>в 201</w:t>
      </w:r>
      <w:r w:rsidRPr="00F36C6D">
        <w:rPr>
          <w:b/>
        </w:rPr>
        <w:t>7</w:t>
      </w:r>
      <w:r w:rsidR="00D403F0">
        <w:rPr>
          <w:b/>
        </w:rPr>
        <w:t xml:space="preserve"> году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D403F0">
        <w:t>224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 xml:space="preserve">заявления - </w:t>
      </w:r>
      <w:r w:rsidRPr="00044010">
        <w:t>1</w:t>
      </w:r>
      <w:r w:rsidR="00D403F0">
        <w:t>71</w:t>
      </w:r>
      <w:r>
        <w:t xml:space="preserve">, </w:t>
      </w:r>
    </w:p>
    <w:p w:rsidR="00044010" w:rsidRDefault="00044010" w:rsidP="00044010">
      <w:r>
        <w:t xml:space="preserve">предложения - 0, </w:t>
      </w:r>
    </w:p>
    <w:p w:rsidR="00044010" w:rsidRDefault="00044010" w:rsidP="00044010">
      <w:r>
        <w:t xml:space="preserve">жалобы - 0, </w:t>
      </w:r>
    </w:p>
    <w:p w:rsidR="00044010" w:rsidRDefault="00044010" w:rsidP="00044010">
      <w:r>
        <w:t xml:space="preserve">запросы информации - </w:t>
      </w:r>
      <w:r w:rsidR="00D403F0">
        <w:t>53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>от Главы субъекта Российской Федерации - 0,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 xml:space="preserve">Почтой России - </w:t>
      </w:r>
      <w:r w:rsidR="00D403F0">
        <w:t>27</w:t>
      </w:r>
      <w:r>
        <w:t xml:space="preserve">, </w:t>
      </w:r>
    </w:p>
    <w:p w:rsidR="00044010" w:rsidRDefault="00044010" w:rsidP="00044010">
      <w:r>
        <w:t>по сети Интернет (электронной почтой) -</w:t>
      </w:r>
      <w:r w:rsidR="00D403F0">
        <w:t>32</w:t>
      </w:r>
      <w:r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</w:t>
      </w:r>
      <w:r w:rsidR="00D403F0">
        <w:t>165</w:t>
      </w:r>
      <w:r>
        <w:t xml:space="preserve">, </w:t>
      </w:r>
    </w:p>
    <w:p w:rsidR="00044010" w:rsidRDefault="00044010" w:rsidP="00044010">
      <w:r>
        <w:t>3. Количество поступивших обращений по территориальному признаку:</w:t>
      </w:r>
    </w:p>
    <w:p w:rsidR="00044010" w:rsidRDefault="00044010" w:rsidP="00044010">
      <w:r>
        <w:t xml:space="preserve">(наименование субъекта Российской Федерации) – </w:t>
      </w:r>
    </w:p>
    <w:p w:rsidR="00044010" w:rsidRDefault="00044010" w:rsidP="00044010">
      <w:r>
        <w:t>Калуга –</w:t>
      </w:r>
      <w:r w:rsidRPr="00044010">
        <w:t xml:space="preserve"> </w:t>
      </w:r>
      <w:r w:rsidR="00D403F0">
        <w:t>187</w:t>
      </w:r>
      <w:r>
        <w:t>;</w:t>
      </w:r>
    </w:p>
    <w:p w:rsidR="00044010" w:rsidRDefault="00044010" w:rsidP="00044010">
      <w:r>
        <w:t>Калужская область –</w:t>
      </w:r>
      <w:r w:rsidR="00D403F0">
        <w:t>34</w:t>
      </w:r>
      <w:r>
        <w:t>;</w:t>
      </w:r>
    </w:p>
    <w:p w:rsidR="00044010" w:rsidRDefault="00044010" w:rsidP="00044010">
      <w:r>
        <w:t xml:space="preserve">Другие области – </w:t>
      </w:r>
      <w:r w:rsidR="00D403F0">
        <w:t>3</w:t>
      </w:r>
      <w:r>
        <w:t>;</w:t>
      </w:r>
    </w:p>
    <w:p w:rsidR="00044010" w:rsidRDefault="00044010" w:rsidP="00044010">
      <w:r>
        <w:t xml:space="preserve">4. Количество рассмотренных обращений - </w:t>
      </w:r>
      <w:r w:rsidR="00D403F0">
        <w:t>224</w:t>
      </w:r>
      <w:r>
        <w:t xml:space="preserve">, </w:t>
      </w:r>
    </w:p>
    <w:p w:rsidR="00044010" w:rsidRDefault="00044010" w:rsidP="00044010">
      <w:r>
        <w:t xml:space="preserve">5. Количество обращений, которые находились на рассмотрении на 1 </w:t>
      </w:r>
      <w:r w:rsidR="00D403F0">
        <w:t>января</w:t>
      </w:r>
      <w:r>
        <w:t xml:space="preserve"> 201</w:t>
      </w:r>
      <w:r w:rsidR="00D403F0">
        <w:t>8</w:t>
      </w:r>
      <w:r>
        <w:t xml:space="preserve"> года -0;</w:t>
      </w:r>
    </w:p>
    <w:p w:rsidR="00044010" w:rsidRDefault="00044010" w:rsidP="00044010">
      <w:r>
        <w:t xml:space="preserve">6. Количество данных ответов по результатам рассмотрения обращений - </w:t>
      </w:r>
      <w:r w:rsidR="00D403F0">
        <w:t>224</w:t>
      </w:r>
      <w:r>
        <w:t xml:space="preserve">, </w:t>
      </w:r>
    </w:p>
    <w:p w:rsidR="00044010" w:rsidRDefault="00044010" w:rsidP="00044010"/>
    <w:p w:rsidR="00044010" w:rsidRDefault="00044010" w:rsidP="00044010">
      <w:r>
        <w:t xml:space="preserve">письменных - </w:t>
      </w:r>
      <w:r w:rsidR="00D403F0">
        <w:t>223</w:t>
      </w:r>
      <w:r>
        <w:t xml:space="preserve">, </w:t>
      </w:r>
    </w:p>
    <w:p w:rsidR="00044010" w:rsidRDefault="00044010" w:rsidP="00044010">
      <w:r>
        <w:lastRenderedPageBreak/>
        <w:t xml:space="preserve">в электронном виде - 1, </w:t>
      </w:r>
    </w:p>
    <w:p w:rsidR="00044010" w:rsidRDefault="00044010" w:rsidP="00044010">
      <w:r>
        <w:t>6.1. По характеру принятых по результатам рассмотрения обращений решений:</w:t>
      </w:r>
    </w:p>
    <w:p w:rsidR="00044010" w:rsidRDefault="00044010" w:rsidP="00044010">
      <w:r>
        <w:t xml:space="preserve">"разъяснено" - </w:t>
      </w:r>
      <w:r w:rsidR="00D403F0">
        <w:t>171</w:t>
      </w:r>
      <w:r>
        <w:t xml:space="preserve">, </w:t>
      </w:r>
    </w:p>
    <w:p w:rsidR="00044010" w:rsidRDefault="00044010" w:rsidP="00044010">
      <w:r>
        <w:t xml:space="preserve">"не поддержано" - 0, </w:t>
      </w:r>
    </w:p>
    <w:p w:rsidR="00044010" w:rsidRDefault="00044010" w:rsidP="00044010">
      <w:r>
        <w:t xml:space="preserve">"поддержано" - </w:t>
      </w:r>
      <w:r w:rsidR="00D403F0">
        <w:t>34</w:t>
      </w:r>
      <w:r>
        <w:t xml:space="preserve">, </w:t>
      </w:r>
    </w:p>
    <w:p w:rsidR="00044010" w:rsidRPr="009C4726" w:rsidRDefault="00044010" w:rsidP="00044010">
      <w:r>
        <w:t xml:space="preserve"> из них "меры приняты" -0,</w:t>
      </w:r>
    </w:p>
    <w:p w:rsidR="00044010" w:rsidRDefault="00044010" w:rsidP="00044010">
      <w:r>
        <w:t>6.2. По срокам рассмотрения обращений граждан:</w:t>
      </w:r>
    </w:p>
    <w:p w:rsidR="00044010" w:rsidRDefault="00044010" w:rsidP="00044010">
      <w:r>
        <w:t xml:space="preserve">рассмотрено в установленные законодательством Российской Федерации сроки - </w:t>
      </w:r>
      <w:r w:rsidR="00D403F0">
        <w:t>224</w:t>
      </w:r>
      <w:r>
        <w:t xml:space="preserve">, </w:t>
      </w:r>
    </w:p>
    <w:p w:rsidR="00044010" w:rsidRDefault="00044010" w:rsidP="00044010">
      <w:r>
        <w:t xml:space="preserve">из них в сроки, установленные нормативными актами Росстата - </w:t>
      </w:r>
      <w:r w:rsidR="00D403F0">
        <w:t>224</w:t>
      </w:r>
      <w:r>
        <w:t xml:space="preserve">, </w:t>
      </w:r>
    </w:p>
    <w:p w:rsidR="00044010" w:rsidRDefault="00044010" w:rsidP="00044010">
      <w:r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044010" w:rsidP="00044010">
      <w:r>
        <w:t>6.3. По должностному лицу, подписавшему ответ:</w:t>
      </w:r>
    </w:p>
    <w:p w:rsidR="00044010" w:rsidRDefault="00044010" w:rsidP="00044010">
      <w:r>
        <w:t xml:space="preserve">за подписью руководителя территориального органа Росстата - </w:t>
      </w:r>
      <w:r w:rsidR="00D403F0">
        <w:t>119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 xml:space="preserve">Росстата - </w:t>
      </w:r>
      <w:r w:rsidR="0036575B">
        <w:t>105</w:t>
      </w:r>
      <w:r>
        <w:t xml:space="preserve">, </w:t>
      </w:r>
    </w:p>
    <w:p w:rsidR="00044010" w:rsidRDefault="00044010" w:rsidP="00044010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Pr="00F86709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36575B" w:rsidRDefault="0036575B" w:rsidP="00044010">
      <w:pPr>
        <w:pStyle w:val="Default"/>
        <w:ind w:firstLine="709"/>
        <w:jc w:val="both"/>
        <w:rPr>
          <w:sz w:val="28"/>
          <w:szCs w:val="28"/>
        </w:rPr>
      </w:pPr>
    </w:p>
    <w:p w:rsidR="0036575B" w:rsidRDefault="0036575B" w:rsidP="0004401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044010" w:rsidRPr="002E18CA" w:rsidRDefault="00044010" w:rsidP="00687ABD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044010" w:rsidRPr="0036575B" w:rsidRDefault="0036575B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44010" w:rsidRPr="0036575B" w:rsidRDefault="0036575B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044010" w:rsidRPr="00273E70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044010" w:rsidRPr="0036575B" w:rsidRDefault="0036575B" w:rsidP="00687ABD">
            <w:pPr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044010" w:rsidRPr="0036575B" w:rsidRDefault="0036575B" w:rsidP="00687ABD">
            <w:pPr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044010" w:rsidRPr="003523C7" w:rsidRDefault="00044010" w:rsidP="00687ABD">
            <w:pPr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23C7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044010" w:rsidRPr="002E18CA" w:rsidRDefault="00044010" w:rsidP="00687ABD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044010" w:rsidRPr="002E18CA" w:rsidRDefault="00044010" w:rsidP="00687AB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044010" w:rsidRPr="0049286C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4010" w:rsidRPr="0049286C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687ABD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F86709" w:rsidRDefault="00F86709" w:rsidP="00044010">
      <w:pPr>
        <w:ind w:firstLine="0"/>
        <w:rPr>
          <w:lang w:val="en-US"/>
        </w:rPr>
      </w:pPr>
    </w:p>
    <w:p w:rsidR="00F86709" w:rsidRPr="0036575B" w:rsidRDefault="00F86709">
      <w:pPr>
        <w:autoSpaceDE/>
        <w:autoSpaceDN/>
        <w:adjustRightInd/>
        <w:spacing w:after="200" w:line="276" w:lineRule="auto"/>
        <w:ind w:firstLine="0"/>
        <w:jc w:val="left"/>
      </w:pPr>
    </w:p>
    <w:sectPr w:rsidR="00F86709" w:rsidRPr="0036575B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F9" w:rsidRDefault="00A36EF9" w:rsidP="00044010">
      <w:r>
        <w:separator/>
      </w:r>
    </w:p>
  </w:endnote>
  <w:endnote w:type="continuationSeparator" w:id="0">
    <w:p w:rsidR="00A36EF9" w:rsidRDefault="00A36EF9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F9" w:rsidRDefault="00A36EF9" w:rsidP="00044010">
      <w:r>
        <w:separator/>
      </w:r>
    </w:p>
  </w:footnote>
  <w:footnote w:type="continuationSeparator" w:id="0">
    <w:p w:rsidR="00A36EF9" w:rsidRDefault="00A36EF9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44010"/>
    <w:rsid w:val="0036575B"/>
    <w:rsid w:val="003B26E6"/>
    <w:rsid w:val="0066430A"/>
    <w:rsid w:val="008B357E"/>
    <w:rsid w:val="00A36EF9"/>
    <w:rsid w:val="00D403F0"/>
    <w:rsid w:val="00E36C6A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Демина Галина Владимировна</cp:lastModifiedBy>
  <cp:revision>4</cp:revision>
  <cp:lastPrinted>2018-01-29T09:37:00Z</cp:lastPrinted>
  <dcterms:created xsi:type="dcterms:W3CDTF">2018-01-29T09:37:00Z</dcterms:created>
  <dcterms:modified xsi:type="dcterms:W3CDTF">2018-01-29T09:52:00Z</dcterms:modified>
</cp:coreProperties>
</file>