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732B5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732B5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732B5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AE1B85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10</w:t>
      </w:r>
      <w:r w:rsidR="0085472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AE1B85">
        <w:rPr>
          <w:b/>
          <w:bCs/>
          <w:i w:val="0"/>
          <w:sz w:val="26"/>
          <w:szCs w:val="26"/>
        </w:rPr>
        <w:t>июл</w:t>
      </w:r>
      <w:r w:rsidR="005A3798">
        <w:rPr>
          <w:b/>
          <w:bCs/>
          <w:i w:val="0"/>
          <w:sz w:val="26"/>
          <w:szCs w:val="26"/>
        </w:rPr>
        <w:t>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Default="000A6F4A" w:rsidP="00732B52">
      <w:pPr>
        <w:pStyle w:val="20"/>
        <w:spacing w:before="360" w:line="312" w:lineRule="auto"/>
        <w:ind w:left="0"/>
        <w:rPr>
          <w:sz w:val="26"/>
          <w:szCs w:val="26"/>
        </w:rPr>
      </w:pPr>
      <w:r w:rsidRPr="000A6F4A">
        <w:rPr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B96B53">
        <w:rPr>
          <w:sz w:val="26"/>
          <w:szCs w:val="26"/>
        </w:rPr>
        <w:t>ию</w:t>
      </w:r>
      <w:r w:rsidR="00AE1B85">
        <w:rPr>
          <w:sz w:val="26"/>
          <w:szCs w:val="26"/>
        </w:rPr>
        <w:t>л</w:t>
      </w:r>
      <w:r w:rsidR="00B96B53">
        <w:rPr>
          <w:sz w:val="26"/>
          <w:szCs w:val="26"/>
        </w:rPr>
        <w:t>е</w:t>
      </w:r>
      <w:r w:rsidRPr="000A6F4A">
        <w:rPr>
          <w:sz w:val="26"/>
          <w:szCs w:val="26"/>
        </w:rPr>
        <w:t xml:space="preserve"> </w:t>
      </w:r>
      <w:r w:rsidR="00010F0A">
        <w:rPr>
          <w:sz w:val="26"/>
          <w:szCs w:val="26"/>
        </w:rPr>
        <w:t>2021 года</w:t>
      </w:r>
      <w:r w:rsidRPr="000A6F4A">
        <w:rPr>
          <w:sz w:val="26"/>
          <w:szCs w:val="26"/>
        </w:rPr>
        <w:t xml:space="preserve"> по отношению к </w:t>
      </w:r>
      <w:r w:rsidR="00AE1B85">
        <w:rPr>
          <w:sz w:val="26"/>
          <w:szCs w:val="26"/>
        </w:rPr>
        <w:t>июню</w:t>
      </w:r>
      <w:r w:rsidRPr="000A6F4A">
        <w:rPr>
          <w:sz w:val="26"/>
          <w:szCs w:val="26"/>
        </w:rPr>
        <w:t xml:space="preserve"> составил 100,</w:t>
      </w:r>
      <w:r w:rsidR="00AE1B85">
        <w:rPr>
          <w:sz w:val="26"/>
          <w:szCs w:val="26"/>
        </w:rPr>
        <w:t>1</w:t>
      </w:r>
      <w:r w:rsidRPr="000A6F4A">
        <w:rPr>
          <w:sz w:val="26"/>
          <w:szCs w:val="26"/>
        </w:rPr>
        <w:t xml:space="preserve">%, </w:t>
      </w:r>
      <w:r w:rsidR="00CA3B56">
        <w:rPr>
          <w:sz w:val="26"/>
          <w:szCs w:val="26"/>
        </w:rPr>
        <w:t>Орловской – 100,</w:t>
      </w:r>
      <w:r w:rsidR="00AE1B85">
        <w:rPr>
          <w:sz w:val="26"/>
          <w:szCs w:val="26"/>
        </w:rPr>
        <w:t>5</w:t>
      </w:r>
      <w:r w:rsidR="00CA3B56">
        <w:rPr>
          <w:sz w:val="26"/>
          <w:szCs w:val="26"/>
        </w:rPr>
        <w:t>%,</w:t>
      </w:r>
      <w:r w:rsidR="00C15279">
        <w:rPr>
          <w:sz w:val="26"/>
          <w:szCs w:val="26"/>
        </w:rPr>
        <w:t xml:space="preserve"> </w:t>
      </w:r>
      <w:r w:rsidR="00CA3B56" w:rsidRPr="00175D2C">
        <w:rPr>
          <w:sz w:val="26"/>
          <w:szCs w:val="26"/>
        </w:rPr>
        <w:t>Брянской</w:t>
      </w:r>
      <w:r w:rsidR="006A34E8">
        <w:rPr>
          <w:sz w:val="26"/>
          <w:szCs w:val="26"/>
        </w:rPr>
        <w:t xml:space="preserve"> и</w:t>
      </w:r>
      <w:r w:rsidR="00CA3B56" w:rsidRPr="000A6F4A">
        <w:rPr>
          <w:sz w:val="26"/>
          <w:szCs w:val="26"/>
        </w:rPr>
        <w:t xml:space="preserve"> </w:t>
      </w:r>
      <w:r w:rsidR="00AE1B85">
        <w:rPr>
          <w:sz w:val="26"/>
          <w:szCs w:val="26"/>
        </w:rPr>
        <w:t>Тульской</w:t>
      </w:r>
      <w:r w:rsidR="00AE1B85" w:rsidRPr="00175D2C">
        <w:rPr>
          <w:sz w:val="26"/>
          <w:szCs w:val="26"/>
        </w:rPr>
        <w:t xml:space="preserve"> </w:t>
      </w:r>
      <w:r w:rsidR="00CA3B56">
        <w:rPr>
          <w:sz w:val="26"/>
          <w:szCs w:val="26"/>
        </w:rPr>
        <w:t>– 100,3%,</w:t>
      </w:r>
      <w:r w:rsidR="00AE1B85" w:rsidRPr="00AE1B85">
        <w:rPr>
          <w:sz w:val="26"/>
          <w:szCs w:val="26"/>
        </w:rPr>
        <w:t xml:space="preserve"> </w:t>
      </w:r>
      <w:r w:rsidR="00AE1B85">
        <w:rPr>
          <w:sz w:val="26"/>
          <w:szCs w:val="26"/>
        </w:rPr>
        <w:t xml:space="preserve">Смоленской </w:t>
      </w:r>
      <w:r w:rsidR="006A34E8">
        <w:rPr>
          <w:sz w:val="26"/>
          <w:szCs w:val="26"/>
        </w:rPr>
        <w:t xml:space="preserve">области </w:t>
      </w:r>
      <w:r w:rsidR="00AE1B85">
        <w:rPr>
          <w:sz w:val="26"/>
          <w:szCs w:val="26"/>
        </w:rPr>
        <w:t xml:space="preserve">– </w:t>
      </w:r>
      <w:r w:rsidR="006A34E8">
        <w:rPr>
          <w:sz w:val="26"/>
          <w:szCs w:val="26"/>
        </w:rPr>
        <w:t>99,9</w:t>
      </w:r>
      <w:r w:rsidR="00010F0A">
        <w:rPr>
          <w:sz w:val="26"/>
          <w:szCs w:val="26"/>
        </w:rPr>
        <w:t>%.</w:t>
      </w:r>
      <w:r w:rsidR="00CA3B56" w:rsidRPr="00CA3B56">
        <w:rPr>
          <w:sz w:val="26"/>
          <w:szCs w:val="26"/>
        </w:rPr>
        <w:t xml:space="preserve"> </w:t>
      </w:r>
      <w:r w:rsidR="005F3AD4" w:rsidRPr="00175D2C">
        <w:rPr>
          <w:sz w:val="26"/>
          <w:szCs w:val="26"/>
        </w:rPr>
        <w:t xml:space="preserve">По отношению </w:t>
      </w:r>
      <w:proofErr w:type="gramStart"/>
      <w:r w:rsidR="005F3AD4" w:rsidRPr="00175D2C">
        <w:rPr>
          <w:sz w:val="26"/>
          <w:szCs w:val="26"/>
        </w:rPr>
        <w:t>к</w:t>
      </w:r>
      <w:r w:rsidR="00010F0A">
        <w:rPr>
          <w:sz w:val="26"/>
          <w:szCs w:val="26"/>
        </w:rPr>
        <w:t xml:space="preserve">  </w:t>
      </w:r>
      <w:r w:rsidR="005F3AD4" w:rsidRPr="00175D2C">
        <w:rPr>
          <w:sz w:val="26"/>
          <w:szCs w:val="26"/>
        </w:rPr>
        <w:t>декабрю</w:t>
      </w:r>
      <w:proofErr w:type="gramEnd"/>
      <w:r w:rsidR="005F3AD4" w:rsidRPr="00175D2C">
        <w:rPr>
          <w:sz w:val="26"/>
          <w:szCs w:val="26"/>
        </w:rPr>
        <w:t xml:space="preserve"> 20</w:t>
      </w:r>
      <w:r w:rsidR="005F3AD4">
        <w:rPr>
          <w:sz w:val="26"/>
          <w:szCs w:val="26"/>
        </w:rPr>
        <w:t>20</w:t>
      </w:r>
      <w:r w:rsidR="00010F0A">
        <w:rPr>
          <w:sz w:val="26"/>
          <w:szCs w:val="26"/>
        </w:rPr>
        <w:t xml:space="preserve"> года</w:t>
      </w:r>
      <w:r w:rsidR="005F3AD4" w:rsidRPr="00175D2C">
        <w:rPr>
          <w:sz w:val="26"/>
          <w:szCs w:val="26"/>
        </w:rPr>
        <w:t xml:space="preserve"> индекс потребительских цен по Калужской области составил</w:t>
      </w:r>
      <w:r w:rsidR="005F3AD4">
        <w:rPr>
          <w:sz w:val="26"/>
          <w:szCs w:val="26"/>
        </w:rPr>
        <w:t xml:space="preserve"> 10</w:t>
      </w:r>
      <w:r w:rsidR="00B96B53">
        <w:rPr>
          <w:sz w:val="26"/>
          <w:szCs w:val="26"/>
        </w:rPr>
        <w:t>4</w:t>
      </w:r>
      <w:r w:rsidR="005F3AD4">
        <w:rPr>
          <w:sz w:val="26"/>
          <w:szCs w:val="26"/>
        </w:rPr>
        <w:t>,</w:t>
      </w:r>
      <w:r w:rsidR="006A34E8">
        <w:rPr>
          <w:sz w:val="26"/>
          <w:szCs w:val="26"/>
        </w:rPr>
        <w:t>8</w:t>
      </w:r>
      <w:r w:rsidR="005F3AD4">
        <w:rPr>
          <w:sz w:val="26"/>
          <w:szCs w:val="26"/>
        </w:rPr>
        <w:t xml:space="preserve">%, </w:t>
      </w:r>
      <w:r w:rsidR="00CA3B56">
        <w:rPr>
          <w:sz w:val="26"/>
          <w:szCs w:val="26"/>
        </w:rPr>
        <w:t>Орловской – 10</w:t>
      </w:r>
      <w:r w:rsidR="00352478">
        <w:rPr>
          <w:sz w:val="26"/>
          <w:szCs w:val="26"/>
        </w:rPr>
        <w:t>4</w:t>
      </w:r>
      <w:r w:rsidR="00CA3B56">
        <w:rPr>
          <w:sz w:val="26"/>
          <w:szCs w:val="26"/>
        </w:rPr>
        <w:t>,</w:t>
      </w:r>
      <w:r w:rsidR="006A34E8">
        <w:rPr>
          <w:sz w:val="26"/>
          <w:szCs w:val="26"/>
        </w:rPr>
        <w:t>8</w:t>
      </w:r>
      <w:r w:rsidR="00CA3B56">
        <w:rPr>
          <w:sz w:val="26"/>
          <w:szCs w:val="26"/>
        </w:rPr>
        <w:t>%</w:t>
      </w:r>
      <w:r w:rsidR="00352478">
        <w:rPr>
          <w:sz w:val="26"/>
          <w:szCs w:val="26"/>
        </w:rPr>
        <w:t xml:space="preserve">, </w:t>
      </w:r>
      <w:r w:rsidR="006A34E8">
        <w:rPr>
          <w:sz w:val="26"/>
          <w:szCs w:val="26"/>
        </w:rPr>
        <w:t xml:space="preserve">Тульской – 104,3%, </w:t>
      </w:r>
      <w:r w:rsidR="00C15279">
        <w:rPr>
          <w:sz w:val="26"/>
          <w:szCs w:val="26"/>
        </w:rPr>
        <w:t xml:space="preserve">Брянской – 104,1%, </w:t>
      </w:r>
      <w:r w:rsidR="00352478">
        <w:rPr>
          <w:sz w:val="26"/>
          <w:szCs w:val="26"/>
        </w:rPr>
        <w:t xml:space="preserve">Смоленской </w:t>
      </w:r>
      <w:r w:rsidR="00C15279">
        <w:rPr>
          <w:sz w:val="26"/>
          <w:szCs w:val="26"/>
        </w:rPr>
        <w:t xml:space="preserve">области </w:t>
      </w:r>
      <w:r w:rsidR="00352478">
        <w:rPr>
          <w:sz w:val="26"/>
          <w:szCs w:val="26"/>
        </w:rPr>
        <w:t>– 104</w:t>
      </w:r>
      <w:r w:rsidR="00C15279">
        <w:rPr>
          <w:sz w:val="26"/>
          <w:szCs w:val="26"/>
        </w:rPr>
        <w:t>%</w:t>
      </w:r>
      <w:r w:rsidR="005F3AD4">
        <w:rPr>
          <w:sz w:val="26"/>
          <w:szCs w:val="26"/>
        </w:rPr>
        <w:t>.</w:t>
      </w:r>
    </w:p>
    <w:p w:rsidR="00AE1B85" w:rsidRDefault="00AE1B85" w:rsidP="00AE1B85">
      <w:pPr>
        <w:pStyle w:val="20"/>
        <w:spacing w:before="120" w:line="312" w:lineRule="auto"/>
        <w:ind w:left="0"/>
      </w:pPr>
      <w:r>
        <w:t xml:space="preserve">Индекс потребительских цен на </w:t>
      </w:r>
      <w:r>
        <w:rPr>
          <w:b/>
        </w:rPr>
        <w:t>продовольственные товары</w:t>
      </w:r>
      <w:r>
        <w:t xml:space="preserve"> за июль </w:t>
      </w:r>
      <w:r w:rsidR="00010F0A">
        <w:t>2021 года</w:t>
      </w:r>
      <w:r>
        <w:t xml:space="preserve"> по отношению к июню составил 99,3</w:t>
      </w:r>
      <w:r w:rsidR="00010F0A">
        <w:t>%, по отношению к декабрю 2020 года</w:t>
      </w:r>
      <w:r>
        <w:t xml:space="preserve"> – 105,4%. Повысились в течение месяца цены на мороженное на 4,5%, макаронные и крупяные изделия – на 3,9%, муку – на 2,4%, чай, кофе, какао – на 1,4%, масло и жиры</w:t>
      </w:r>
      <w:r w:rsidR="00010F0A">
        <w:t xml:space="preserve">, хлеб и хлебобулочные изделия </w:t>
      </w:r>
      <w:r>
        <w:t>– на 1,3%, мясопродукты – на 1,1%, кондитерские изделия, общественное питание – на 0,7%, варенье, джем, повидло, мёд; алкогольные напитки – на 0,3%. Снизились в течение месяца цены на плодоовощную продукцию, включая картофель на 10,6%, сыр – на 2,8%, консервы фруктово</w:t>
      </w:r>
      <w:bookmarkStart w:id="0" w:name="_GoBack"/>
      <w:bookmarkEnd w:id="0"/>
      <w:r>
        <w:t xml:space="preserve">-ягодные – на 2%, консервы овощные – на 1,2%, напитки безалкогольные – на 1%, маргарин и маргариновую продукцию – на 0,9%, соль, соус, специи, концентраты – на 0,8%, </w:t>
      </w:r>
      <w:r w:rsidRPr="004130A6">
        <w:t>яйца</w:t>
      </w:r>
      <w:r>
        <w:t xml:space="preserve"> – на 0,4%, молоко и молочную продукцию, сахар - на 0,1%.</w:t>
      </w:r>
    </w:p>
    <w:p w:rsidR="00AE1B85" w:rsidRDefault="00AE1B85" w:rsidP="00AE1B85">
      <w:pPr>
        <w:pStyle w:val="20"/>
        <w:spacing w:before="120" w:line="312" w:lineRule="auto"/>
        <w:ind w:left="0"/>
      </w:pPr>
      <w:r>
        <w:t xml:space="preserve">Индекс потребительских цен на </w:t>
      </w:r>
      <w:r>
        <w:rPr>
          <w:b/>
        </w:rPr>
        <w:t>непродовольственные товары</w:t>
      </w:r>
      <w:r>
        <w:t xml:space="preserve"> за июль </w:t>
      </w:r>
      <w:r w:rsidR="00010F0A">
        <w:t>2021 года</w:t>
      </w:r>
      <w:r>
        <w:t xml:space="preserve"> по отношению к июню составил 101</w:t>
      </w:r>
      <w:r w:rsidR="00010F0A">
        <w:t>%, по отношению к декабрю 2020 года</w:t>
      </w:r>
      <w:r>
        <w:t xml:space="preserve"> - 105,7%. В течение месяца выросли цены на </w:t>
      </w:r>
      <w:proofErr w:type="spellStart"/>
      <w:r>
        <w:t>телерадиотовары</w:t>
      </w:r>
      <w:proofErr w:type="spellEnd"/>
      <w:r>
        <w:t xml:space="preserve"> на 5,5%, игрушки – на 4,6%, парфюмерно-косметические товары – на 4,5%, персональные компьютеры – на 3%, табачные изделия, </w:t>
      </w:r>
      <w:r>
        <w:lastRenderedPageBreak/>
        <w:t xml:space="preserve">товары для животных – на 2,2%, легковые автомобили – на 2%, спички, электротовары и другие бытовые приборы – на 1,5%, строительные материалы – на 1,4%, одежду детскую – на 1%. Снизились в течение месяца цены на средства связи на 4,1%, бумажно-беловые товары – на 1,3%, моющие и чистящие средства – на 1,2%, прочие культтовары – на 0,9%, металлическую посуду и металлические предметы домашнего обихода – на 0,2%. </w:t>
      </w:r>
    </w:p>
    <w:p w:rsidR="00AE1B85" w:rsidRPr="00AE1B85" w:rsidRDefault="00AE1B85" w:rsidP="00AE1B85">
      <w:pPr>
        <w:pStyle w:val="20"/>
        <w:spacing w:before="120" w:line="312" w:lineRule="auto"/>
        <w:ind w:left="0"/>
      </w:pPr>
      <w:r w:rsidRPr="00AE1B85">
        <w:t xml:space="preserve">По </w:t>
      </w:r>
      <w:r w:rsidRPr="00AE1B85">
        <w:rPr>
          <w:b/>
        </w:rPr>
        <w:t>услугам</w:t>
      </w:r>
      <w:r w:rsidRPr="00AE1B85">
        <w:t xml:space="preserve"> индекс потребительских цен и тарифов за июль </w:t>
      </w:r>
      <w:proofErr w:type="gramStart"/>
      <w:r w:rsidR="00010F0A">
        <w:t>2021  года</w:t>
      </w:r>
      <w:proofErr w:type="gramEnd"/>
      <w:r w:rsidRPr="00AE1B85">
        <w:t xml:space="preserve"> по отношению к июню составил 100,2</w:t>
      </w:r>
      <w:r w:rsidR="00010F0A">
        <w:t>%, по отношению к декабрю 2020 года</w:t>
      </w:r>
      <w:r w:rsidRPr="00AE1B85">
        <w:t xml:space="preserve"> - 102,4%. Выросли в течение месяца цены на коммунальные услуги – на 3,3%, услуги железнодорожного транспорта, ветеринарные услуги – на 0,5%, профессионального обучения – на 0,4%, жилищные услуги, услуги гостиниц и прочих мест проживания – на 0,3%. Снизились в течение месяца цены на услуги банков на 4,9%, в сфере зарубежного туризма – на 4,6%, беспроводной радиосвязи – на 4%.</w:t>
      </w:r>
    </w:p>
    <w:p w:rsidR="00EE6A34" w:rsidRPr="003D46CF" w:rsidRDefault="00EE6A34" w:rsidP="00732B52">
      <w:pPr>
        <w:spacing w:before="9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010F0A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010F0A">
        <w:rPr>
          <w:color w:val="000000"/>
          <w:sz w:val="16"/>
          <w:szCs w:val="16"/>
        </w:rPr>
        <w:br/>
        <w:t xml:space="preserve"> 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0F0A"/>
    <w:rsid w:val="000111D2"/>
    <w:rsid w:val="00013052"/>
    <w:rsid w:val="00013B13"/>
    <w:rsid w:val="000519A2"/>
    <w:rsid w:val="000573B3"/>
    <w:rsid w:val="000614C4"/>
    <w:rsid w:val="00067B8B"/>
    <w:rsid w:val="00077245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96734"/>
    <w:rsid w:val="002C3C84"/>
    <w:rsid w:val="002D1D20"/>
    <w:rsid w:val="002D4420"/>
    <w:rsid w:val="002E52BA"/>
    <w:rsid w:val="002E78C2"/>
    <w:rsid w:val="002F1BD3"/>
    <w:rsid w:val="00312A66"/>
    <w:rsid w:val="00326573"/>
    <w:rsid w:val="00327B82"/>
    <w:rsid w:val="00344205"/>
    <w:rsid w:val="0035066E"/>
    <w:rsid w:val="00352478"/>
    <w:rsid w:val="003559AE"/>
    <w:rsid w:val="00370081"/>
    <w:rsid w:val="00373374"/>
    <w:rsid w:val="00393EC9"/>
    <w:rsid w:val="0039694D"/>
    <w:rsid w:val="003A70B1"/>
    <w:rsid w:val="003D46C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D697C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605A"/>
    <w:rsid w:val="00596C8D"/>
    <w:rsid w:val="005A3798"/>
    <w:rsid w:val="005A6A40"/>
    <w:rsid w:val="005A7391"/>
    <w:rsid w:val="005C6273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77F7"/>
    <w:rsid w:val="00720FC3"/>
    <w:rsid w:val="00724ADC"/>
    <w:rsid w:val="00732B52"/>
    <w:rsid w:val="0073408A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733E8"/>
    <w:rsid w:val="008F0541"/>
    <w:rsid w:val="009054E8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B85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B53"/>
    <w:rsid w:val="00BC5736"/>
    <w:rsid w:val="00BC5B35"/>
    <w:rsid w:val="00BD0CE7"/>
    <w:rsid w:val="00BF5F79"/>
    <w:rsid w:val="00C13375"/>
    <w:rsid w:val="00C15279"/>
    <w:rsid w:val="00C20BEB"/>
    <w:rsid w:val="00C215D5"/>
    <w:rsid w:val="00C34D86"/>
    <w:rsid w:val="00C534CA"/>
    <w:rsid w:val="00C61C7C"/>
    <w:rsid w:val="00C73F52"/>
    <w:rsid w:val="00C82BE7"/>
    <w:rsid w:val="00C86223"/>
    <w:rsid w:val="00C9044F"/>
    <w:rsid w:val="00CA1CBE"/>
    <w:rsid w:val="00CA3B56"/>
    <w:rsid w:val="00CC21AC"/>
    <w:rsid w:val="00CF1AB5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5656"/>
    <w:rsid w:val="00E159D3"/>
    <w:rsid w:val="00E219CD"/>
    <w:rsid w:val="00E248D3"/>
    <w:rsid w:val="00E33796"/>
    <w:rsid w:val="00E372B9"/>
    <w:rsid w:val="00E41503"/>
    <w:rsid w:val="00E417FF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755D"/>
    <w:rsid w:val="00EE6A34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0F3729-E552-4E94-9C4D-D84EC227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235F-3894-49DB-84DD-88BCBE76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3118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</cp:revision>
  <cp:lastPrinted>2020-02-20T12:49:00Z</cp:lastPrinted>
  <dcterms:created xsi:type="dcterms:W3CDTF">2021-08-09T13:39:00Z</dcterms:created>
  <dcterms:modified xsi:type="dcterms:W3CDTF">2021-08-10T11:09:00Z</dcterms:modified>
</cp:coreProperties>
</file>