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CE0A" w14:textId="77777777" w:rsidR="00BC5736" w:rsidRPr="00A54DC5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A54DC5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A54DC5">
        <w:rPr>
          <w:sz w:val="22"/>
          <w:szCs w:val="22"/>
        </w:rPr>
        <w:t>СТАТИСТИКИ ПО КАЛУЖСКОЙ ОБЛАСТИ</w:t>
      </w:r>
      <w:r w:rsidR="0092523D" w:rsidRPr="00A54DC5">
        <w:rPr>
          <w:sz w:val="22"/>
          <w:szCs w:val="22"/>
        </w:rPr>
        <w:br/>
      </w:r>
      <w:r w:rsidRPr="00A54DC5">
        <w:rPr>
          <w:sz w:val="22"/>
          <w:szCs w:val="22"/>
        </w:rPr>
        <w:t>(КАЛУГАСТАТ)</w:t>
      </w:r>
    </w:p>
    <w:p w14:paraId="1842BE19" w14:textId="77777777" w:rsidR="008669AF" w:rsidRPr="00A54DC5" w:rsidRDefault="00BC5736" w:rsidP="00C05C40">
      <w:pPr>
        <w:pStyle w:val="10"/>
        <w:spacing w:before="120" w:line="40" w:lineRule="atLeast"/>
        <w:rPr>
          <w:b w:val="0"/>
          <w:sz w:val="18"/>
          <w:szCs w:val="18"/>
        </w:rPr>
      </w:pPr>
      <w:r w:rsidRPr="00A54DC5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538374A9" w14:textId="77777777" w:rsidR="00BC5736" w:rsidRPr="00A54DC5" w:rsidRDefault="00BC5736" w:rsidP="00C05C40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 w:rsidRPr="00A54DC5">
        <w:rPr>
          <w:b w:val="0"/>
          <w:sz w:val="18"/>
          <w:szCs w:val="18"/>
          <w:lang w:val="en-US"/>
        </w:rPr>
        <w:t>http://kalugastat.gks.ru; E-mail:</w:t>
      </w:r>
      <w:r w:rsidR="008669AF" w:rsidRPr="00A54DC5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A54DC5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4F7345D6" w14:textId="77777777" w:rsidR="0092523D" w:rsidRPr="00A54DC5" w:rsidRDefault="00B276C0" w:rsidP="00C05C40">
      <w:pPr>
        <w:tabs>
          <w:tab w:val="left" w:pos="1080"/>
        </w:tabs>
        <w:spacing w:before="48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44B03ED" w14:textId="77777777" w:rsidR="0092523D" w:rsidRPr="00A54DC5" w:rsidRDefault="00630889" w:rsidP="00C05C40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>11 июл</w:t>
      </w:r>
      <w:r w:rsidR="00CF08FF" w:rsidRPr="00A54DC5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611679"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A54DC5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 w:rsidRPr="00A54DC5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63EE4" w:rsidRPr="00A54DC5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1CE26521" w14:textId="77777777" w:rsidR="00487453" w:rsidRPr="00A54DC5" w:rsidRDefault="00487453" w:rsidP="00C05C40">
      <w:pPr>
        <w:pStyle w:val="8"/>
        <w:numPr>
          <w:ilvl w:val="0"/>
          <w:numId w:val="0"/>
        </w:numPr>
        <w:spacing w:before="480" w:after="0" w:line="300" w:lineRule="auto"/>
        <w:jc w:val="center"/>
        <w:rPr>
          <w:i w:val="0"/>
          <w:sz w:val="26"/>
          <w:szCs w:val="26"/>
        </w:rPr>
      </w:pPr>
      <w:r w:rsidRPr="00A54DC5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A54DC5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630889" w:rsidRPr="00A54DC5">
        <w:rPr>
          <w:b/>
          <w:bCs/>
          <w:i w:val="0"/>
          <w:sz w:val="26"/>
          <w:szCs w:val="26"/>
        </w:rPr>
        <w:t>июн</w:t>
      </w:r>
      <w:r w:rsidR="00814BA0" w:rsidRPr="00A54DC5">
        <w:rPr>
          <w:b/>
          <w:bCs/>
          <w:i w:val="0"/>
          <w:sz w:val="26"/>
          <w:szCs w:val="26"/>
        </w:rPr>
        <w:t>е</w:t>
      </w:r>
      <w:r w:rsidRPr="00A54DC5">
        <w:rPr>
          <w:b/>
          <w:bCs/>
          <w:i w:val="0"/>
          <w:sz w:val="26"/>
          <w:szCs w:val="26"/>
        </w:rPr>
        <w:t xml:space="preserve"> 202</w:t>
      </w:r>
      <w:r w:rsidR="00416D65" w:rsidRPr="00A54DC5">
        <w:rPr>
          <w:b/>
          <w:bCs/>
          <w:i w:val="0"/>
          <w:sz w:val="26"/>
          <w:szCs w:val="26"/>
        </w:rPr>
        <w:t>2</w:t>
      </w:r>
      <w:r w:rsidRPr="00A54DC5">
        <w:rPr>
          <w:b/>
          <w:bCs/>
          <w:i w:val="0"/>
          <w:sz w:val="26"/>
          <w:szCs w:val="26"/>
        </w:rPr>
        <w:t xml:space="preserve"> года</w:t>
      </w:r>
    </w:p>
    <w:p w14:paraId="3EFE4662" w14:textId="7A221997" w:rsidR="00163EE4" w:rsidRPr="00A54DC5" w:rsidRDefault="00163EE4" w:rsidP="00C05C40">
      <w:pPr>
        <w:pStyle w:val="20"/>
        <w:spacing w:before="480" w:line="312" w:lineRule="auto"/>
        <w:ind w:left="0"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товары и услуги по Калужской области в </w:t>
      </w:r>
      <w:r w:rsidR="00630889" w:rsidRPr="00A54DC5">
        <w:rPr>
          <w:sz w:val="26"/>
          <w:szCs w:val="26"/>
        </w:rPr>
        <w:t>июн</w:t>
      </w:r>
      <w:r w:rsidR="007F7C06" w:rsidRPr="00A54DC5">
        <w:rPr>
          <w:sz w:val="26"/>
          <w:szCs w:val="26"/>
        </w:rPr>
        <w:t>е</w:t>
      </w:r>
      <w:r w:rsidRPr="00A54DC5">
        <w:rPr>
          <w:sz w:val="26"/>
          <w:szCs w:val="26"/>
        </w:rPr>
        <w:t xml:space="preserve"> 202</w:t>
      </w:r>
      <w:r w:rsidR="00416D65" w:rsidRPr="00A54DC5">
        <w:rPr>
          <w:sz w:val="26"/>
          <w:szCs w:val="26"/>
        </w:rPr>
        <w:t>2</w:t>
      </w:r>
      <w:r w:rsidR="00AE78AA">
        <w:rPr>
          <w:sz w:val="26"/>
          <w:szCs w:val="26"/>
        </w:rPr>
        <w:t xml:space="preserve"> </w:t>
      </w:r>
      <w:r w:rsidR="003007BF">
        <w:rPr>
          <w:sz w:val="26"/>
          <w:szCs w:val="26"/>
        </w:rPr>
        <w:t>года</w:t>
      </w:r>
      <w:r w:rsidRPr="00A54DC5">
        <w:rPr>
          <w:sz w:val="26"/>
          <w:szCs w:val="26"/>
        </w:rPr>
        <w:t xml:space="preserve"> по отношению к </w:t>
      </w:r>
      <w:r w:rsidR="00630889" w:rsidRPr="00A54DC5">
        <w:rPr>
          <w:sz w:val="26"/>
          <w:szCs w:val="26"/>
        </w:rPr>
        <w:t>ма</w:t>
      </w:r>
      <w:r w:rsidR="00814BA0" w:rsidRPr="00A54DC5">
        <w:rPr>
          <w:sz w:val="26"/>
          <w:szCs w:val="26"/>
        </w:rPr>
        <w:t>ю</w:t>
      </w:r>
      <w:r w:rsidR="00416D65" w:rsidRPr="00A54DC5">
        <w:rPr>
          <w:sz w:val="26"/>
          <w:szCs w:val="26"/>
        </w:rPr>
        <w:t xml:space="preserve"> 202</w:t>
      </w:r>
      <w:r w:rsidR="007F7C06" w:rsidRPr="00A54DC5">
        <w:rPr>
          <w:sz w:val="26"/>
          <w:szCs w:val="26"/>
        </w:rPr>
        <w:t>2</w:t>
      </w:r>
      <w:r w:rsidR="00AE78AA">
        <w:rPr>
          <w:sz w:val="26"/>
          <w:szCs w:val="26"/>
        </w:rPr>
        <w:t xml:space="preserve"> </w:t>
      </w:r>
      <w:r w:rsidR="003007BF">
        <w:rPr>
          <w:sz w:val="26"/>
          <w:szCs w:val="26"/>
        </w:rPr>
        <w:t>года</w:t>
      </w:r>
      <w:r w:rsidRPr="00A54DC5">
        <w:rPr>
          <w:sz w:val="26"/>
          <w:szCs w:val="26"/>
        </w:rPr>
        <w:t xml:space="preserve"> составил </w:t>
      </w:r>
      <w:r w:rsidR="00630889" w:rsidRPr="00A54DC5">
        <w:rPr>
          <w:sz w:val="26"/>
          <w:szCs w:val="26"/>
        </w:rPr>
        <w:t>99,8</w:t>
      </w:r>
      <w:r w:rsidRPr="00A54DC5">
        <w:rPr>
          <w:sz w:val="26"/>
          <w:szCs w:val="26"/>
        </w:rPr>
        <w:t xml:space="preserve">%, по отношению к </w:t>
      </w:r>
      <w:r w:rsidR="007F7C06" w:rsidRPr="00A54DC5">
        <w:rPr>
          <w:sz w:val="26"/>
          <w:szCs w:val="26"/>
        </w:rPr>
        <w:t>декабрю</w:t>
      </w:r>
      <w:r w:rsidRPr="00A54DC5">
        <w:rPr>
          <w:sz w:val="26"/>
          <w:szCs w:val="26"/>
        </w:rPr>
        <w:t xml:space="preserve"> 202</w:t>
      </w:r>
      <w:r w:rsidR="00416D65" w:rsidRPr="00A54DC5">
        <w:rPr>
          <w:sz w:val="26"/>
          <w:szCs w:val="26"/>
        </w:rPr>
        <w:t>1</w:t>
      </w:r>
      <w:r w:rsidR="00AE78AA">
        <w:rPr>
          <w:sz w:val="26"/>
          <w:szCs w:val="26"/>
        </w:rPr>
        <w:t xml:space="preserve"> </w:t>
      </w:r>
      <w:r w:rsidR="003007BF">
        <w:rPr>
          <w:sz w:val="26"/>
          <w:szCs w:val="26"/>
        </w:rPr>
        <w:t>года</w:t>
      </w:r>
      <w:r w:rsidRPr="00A54DC5">
        <w:rPr>
          <w:sz w:val="26"/>
          <w:szCs w:val="26"/>
        </w:rPr>
        <w:t xml:space="preserve"> </w:t>
      </w:r>
      <w:r w:rsidR="00CF08FF" w:rsidRPr="00A54DC5">
        <w:rPr>
          <w:sz w:val="26"/>
          <w:szCs w:val="26"/>
        </w:rPr>
        <w:t>–</w:t>
      </w:r>
      <w:r w:rsidRPr="00A54DC5">
        <w:rPr>
          <w:sz w:val="26"/>
          <w:szCs w:val="26"/>
        </w:rPr>
        <w:t xml:space="preserve"> 1</w:t>
      </w:r>
      <w:r w:rsidR="00CF08FF" w:rsidRPr="00A54DC5">
        <w:rPr>
          <w:sz w:val="26"/>
          <w:szCs w:val="26"/>
        </w:rPr>
        <w:t>1</w:t>
      </w:r>
      <w:r w:rsidR="003007BF">
        <w:rPr>
          <w:sz w:val="26"/>
          <w:szCs w:val="26"/>
        </w:rPr>
        <w:t>5</w:t>
      </w:r>
      <w:r w:rsidRPr="00A54DC5">
        <w:rPr>
          <w:sz w:val="26"/>
          <w:szCs w:val="26"/>
        </w:rPr>
        <w:t xml:space="preserve">%. </w:t>
      </w:r>
    </w:p>
    <w:p w14:paraId="3BDEE981" w14:textId="056D3228" w:rsidR="009207CE" w:rsidRPr="00A54DC5" w:rsidRDefault="007F7C06" w:rsidP="00E92829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</w:t>
      </w:r>
      <w:r w:rsidRPr="00A54DC5">
        <w:rPr>
          <w:b/>
          <w:sz w:val="26"/>
          <w:szCs w:val="26"/>
        </w:rPr>
        <w:t xml:space="preserve">продовольственные товары </w:t>
      </w:r>
      <w:r w:rsidRPr="00A54DC5">
        <w:rPr>
          <w:sz w:val="26"/>
          <w:szCs w:val="26"/>
        </w:rPr>
        <w:t xml:space="preserve">за </w:t>
      </w:r>
      <w:r w:rsidR="00630889" w:rsidRPr="00A54DC5">
        <w:rPr>
          <w:sz w:val="26"/>
          <w:szCs w:val="26"/>
        </w:rPr>
        <w:t>июнь</w:t>
      </w:r>
      <w:r w:rsidRPr="00A54DC5">
        <w:rPr>
          <w:sz w:val="26"/>
          <w:szCs w:val="26"/>
        </w:rPr>
        <w:t xml:space="preserve"> </w:t>
      </w:r>
      <w:r w:rsidR="006C17BA" w:rsidRPr="00A54DC5">
        <w:rPr>
          <w:sz w:val="26"/>
          <w:szCs w:val="26"/>
        </w:rPr>
        <w:br/>
      </w:r>
      <w:r w:rsidR="00934738">
        <w:rPr>
          <w:sz w:val="26"/>
          <w:szCs w:val="26"/>
        </w:rPr>
        <w:t>2022 года</w:t>
      </w:r>
      <w:r w:rsidRPr="00A54DC5">
        <w:rPr>
          <w:sz w:val="26"/>
          <w:szCs w:val="26"/>
        </w:rPr>
        <w:t xml:space="preserve"> по отношению к </w:t>
      </w:r>
      <w:r w:rsidR="00630889" w:rsidRPr="00A54DC5">
        <w:rPr>
          <w:sz w:val="26"/>
          <w:szCs w:val="26"/>
        </w:rPr>
        <w:t>ма</w:t>
      </w:r>
      <w:r w:rsidR="00814BA0" w:rsidRPr="00A54DC5">
        <w:rPr>
          <w:sz w:val="26"/>
          <w:szCs w:val="26"/>
        </w:rPr>
        <w:t>ю</w:t>
      </w:r>
      <w:r w:rsidR="00934738">
        <w:rPr>
          <w:sz w:val="26"/>
          <w:szCs w:val="26"/>
        </w:rPr>
        <w:t xml:space="preserve"> 2022 года</w:t>
      </w:r>
      <w:r w:rsidRPr="00A54DC5">
        <w:rPr>
          <w:sz w:val="26"/>
          <w:szCs w:val="26"/>
        </w:rPr>
        <w:t xml:space="preserve"> составил </w:t>
      </w:r>
      <w:r w:rsidR="00630889" w:rsidRPr="00A54DC5">
        <w:rPr>
          <w:sz w:val="26"/>
          <w:szCs w:val="26"/>
        </w:rPr>
        <w:t>99,1</w:t>
      </w:r>
      <w:r w:rsidRPr="00A54DC5">
        <w:rPr>
          <w:sz w:val="26"/>
          <w:szCs w:val="26"/>
        </w:rPr>
        <w:t>%</w:t>
      </w:r>
      <w:r w:rsidR="00934738">
        <w:rPr>
          <w:sz w:val="26"/>
          <w:szCs w:val="26"/>
        </w:rPr>
        <w:t>, по отношению к декабрю 2021 года</w:t>
      </w:r>
      <w:r w:rsidRPr="00A54DC5">
        <w:rPr>
          <w:sz w:val="26"/>
          <w:szCs w:val="26"/>
        </w:rPr>
        <w:t xml:space="preserve"> –</w:t>
      </w:r>
      <w:r w:rsidR="00C12C5A" w:rsidRPr="00A54DC5">
        <w:rPr>
          <w:sz w:val="26"/>
          <w:szCs w:val="26"/>
        </w:rPr>
        <w:t xml:space="preserve"> </w:t>
      </w:r>
      <w:r w:rsidR="00EC78BB" w:rsidRPr="00A54DC5">
        <w:rPr>
          <w:sz w:val="26"/>
          <w:szCs w:val="26"/>
        </w:rPr>
        <w:t>114,5</w:t>
      </w:r>
      <w:r w:rsidRPr="00A54DC5">
        <w:rPr>
          <w:sz w:val="26"/>
          <w:szCs w:val="26"/>
        </w:rPr>
        <w:t>%.</w:t>
      </w:r>
      <w:r w:rsidR="00C12C5A" w:rsidRPr="00A54DC5">
        <w:rPr>
          <w:sz w:val="26"/>
          <w:szCs w:val="26"/>
        </w:rPr>
        <w:t xml:space="preserve"> </w:t>
      </w:r>
      <w:r w:rsidR="009207CE" w:rsidRPr="00A54DC5">
        <w:rPr>
          <w:sz w:val="26"/>
          <w:szCs w:val="26"/>
        </w:rPr>
        <w:t>Значительно снизились в течение месяца цены на сахар на</w:t>
      </w:r>
      <w:r w:rsidR="00B52C51" w:rsidRPr="00A54DC5">
        <w:rPr>
          <w:sz w:val="26"/>
          <w:szCs w:val="26"/>
        </w:rPr>
        <w:t xml:space="preserve"> 8,1%, яйца – на 4,3%, муку – на 2,4%. Снизились цены на варенье джем, повидло, мёд на 1,3%, мясопродукты – на 1,2%, консервы фруктово-ягодные – на 0,6%, макаронные и крупяные изделия – на 0,4%, масло и жиры – на 0,3</w:t>
      </w:r>
      <w:proofErr w:type="gramStart"/>
      <w:r w:rsidR="00B52C51" w:rsidRPr="00A54DC5">
        <w:rPr>
          <w:sz w:val="26"/>
          <w:szCs w:val="26"/>
        </w:rPr>
        <w:t>%.</w:t>
      </w:r>
      <w:r w:rsidR="00934738">
        <w:rPr>
          <w:sz w:val="26"/>
          <w:szCs w:val="26"/>
        </w:rPr>
        <w:br/>
      </w:r>
      <w:r w:rsidR="00E92829" w:rsidRPr="00A54DC5">
        <w:rPr>
          <w:sz w:val="26"/>
          <w:szCs w:val="26"/>
        </w:rPr>
        <w:t>В</w:t>
      </w:r>
      <w:proofErr w:type="gramEnd"/>
      <w:r w:rsidR="00E92829" w:rsidRPr="00A54DC5">
        <w:rPr>
          <w:sz w:val="26"/>
          <w:szCs w:val="26"/>
        </w:rPr>
        <w:t xml:space="preserve"> течение месяца з</w:t>
      </w:r>
      <w:r w:rsidR="00C12C5A" w:rsidRPr="00A54DC5">
        <w:rPr>
          <w:sz w:val="26"/>
          <w:szCs w:val="26"/>
        </w:rPr>
        <w:t>начительно</w:t>
      </w:r>
      <w:r w:rsidR="00E92829" w:rsidRPr="00A54DC5">
        <w:rPr>
          <w:sz w:val="26"/>
          <w:szCs w:val="26"/>
        </w:rPr>
        <w:t xml:space="preserve"> повысились</w:t>
      </w:r>
      <w:r w:rsidR="00C12C5A" w:rsidRPr="00A54DC5">
        <w:rPr>
          <w:sz w:val="26"/>
          <w:szCs w:val="26"/>
        </w:rPr>
        <w:t xml:space="preserve"> </w:t>
      </w:r>
      <w:r w:rsidR="009C4FC8" w:rsidRPr="00A54DC5">
        <w:rPr>
          <w:sz w:val="26"/>
          <w:szCs w:val="26"/>
        </w:rPr>
        <w:t>цены</w:t>
      </w:r>
      <w:r w:rsidR="009207CE" w:rsidRPr="00A54DC5">
        <w:rPr>
          <w:sz w:val="26"/>
          <w:szCs w:val="26"/>
        </w:rPr>
        <w:t xml:space="preserve"> на мороженое на 6,6%, маргарин и маргариновую продукцию – на 4,1%</w:t>
      </w:r>
      <w:r w:rsidR="00B52C51" w:rsidRPr="00A54DC5">
        <w:rPr>
          <w:sz w:val="26"/>
          <w:szCs w:val="26"/>
        </w:rPr>
        <w:t>.</w:t>
      </w:r>
      <w:r w:rsidR="009207CE" w:rsidRPr="00A54DC5">
        <w:rPr>
          <w:sz w:val="26"/>
          <w:szCs w:val="26"/>
        </w:rPr>
        <w:t xml:space="preserve"> Повысились</w:t>
      </w:r>
      <w:r w:rsidR="00E92829" w:rsidRPr="00A54DC5">
        <w:rPr>
          <w:sz w:val="26"/>
          <w:szCs w:val="26"/>
        </w:rPr>
        <w:t xml:space="preserve"> </w:t>
      </w:r>
      <w:r w:rsidR="009207CE" w:rsidRPr="00A54DC5">
        <w:rPr>
          <w:sz w:val="26"/>
          <w:szCs w:val="26"/>
        </w:rPr>
        <w:t>цены на напитки безалкогольные на 3,5%, соль, соус, специи, концентраты – на 3,2%, хлеб и хлебобулочные изделия – на 3,1</w:t>
      </w:r>
      <w:r w:rsidR="008731D4">
        <w:rPr>
          <w:sz w:val="26"/>
          <w:szCs w:val="26"/>
        </w:rPr>
        <w:t>%</w:t>
      </w:r>
      <w:r w:rsidR="009207CE" w:rsidRPr="00A54DC5">
        <w:rPr>
          <w:sz w:val="26"/>
          <w:szCs w:val="26"/>
        </w:rPr>
        <w:t xml:space="preserve">, </w:t>
      </w:r>
      <w:r w:rsidR="00934738">
        <w:rPr>
          <w:sz w:val="26"/>
          <w:szCs w:val="26"/>
        </w:rPr>
        <w:t xml:space="preserve">в </w:t>
      </w:r>
      <w:r w:rsidR="009207CE" w:rsidRPr="00A54DC5">
        <w:rPr>
          <w:sz w:val="26"/>
          <w:szCs w:val="26"/>
        </w:rPr>
        <w:t xml:space="preserve">общественное питание – на 2,6%, молоко и молочную продукцию – на 1,2%, алкогольные напитки – на 1,1%, чай, кофе, какао </w:t>
      </w:r>
      <w:r w:rsidR="00B52C51" w:rsidRPr="00A54DC5">
        <w:rPr>
          <w:sz w:val="26"/>
          <w:szCs w:val="26"/>
        </w:rPr>
        <w:t xml:space="preserve">– на </w:t>
      </w:r>
      <w:r w:rsidR="009207CE" w:rsidRPr="00A54DC5">
        <w:rPr>
          <w:sz w:val="26"/>
          <w:szCs w:val="26"/>
        </w:rPr>
        <w:t>0,7%.</w:t>
      </w:r>
    </w:p>
    <w:p w14:paraId="71B0D3C6" w14:textId="1661E98A" w:rsidR="009207CE" w:rsidRPr="00A54DC5" w:rsidRDefault="007F7C06" w:rsidP="005A74FD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</w:t>
      </w:r>
      <w:r w:rsidRPr="00A54DC5">
        <w:rPr>
          <w:b/>
          <w:sz w:val="26"/>
          <w:szCs w:val="26"/>
        </w:rPr>
        <w:t>непродовольственные товары</w:t>
      </w:r>
      <w:r w:rsidRPr="00A54DC5">
        <w:rPr>
          <w:sz w:val="26"/>
          <w:szCs w:val="26"/>
        </w:rPr>
        <w:t xml:space="preserve"> за </w:t>
      </w:r>
      <w:r w:rsidR="00EC78BB" w:rsidRPr="00A54DC5">
        <w:rPr>
          <w:sz w:val="26"/>
          <w:szCs w:val="26"/>
        </w:rPr>
        <w:t>июнь</w:t>
      </w:r>
      <w:r w:rsidR="00934738">
        <w:rPr>
          <w:sz w:val="26"/>
          <w:szCs w:val="26"/>
        </w:rPr>
        <w:t xml:space="preserve"> 2022 года</w:t>
      </w:r>
      <w:r w:rsidR="00CF08FF" w:rsidRPr="00A54DC5">
        <w:rPr>
          <w:sz w:val="26"/>
          <w:szCs w:val="26"/>
        </w:rPr>
        <w:t xml:space="preserve"> по отношению к </w:t>
      </w:r>
      <w:r w:rsidR="00EC78BB" w:rsidRPr="00A54DC5">
        <w:rPr>
          <w:sz w:val="26"/>
          <w:szCs w:val="26"/>
        </w:rPr>
        <w:t>ма</w:t>
      </w:r>
      <w:r w:rsidR="00814BA0" w:rsidRPr="00A54DC5">
        <w:rPr>
          <w:sz w:val="26"/>
          <w:szCs w:val="26"/>
        </w:rPr>
        <w:t>ю</w:t>
      </w:r>
      <w:r w:rsidR="00934738">
        <w:rPr>
          <w:sz w:val="26"/>
          <w:szCs w:val="26"/>
        </w:rPr>
        <w:t xml:space="preserve"> 2022 года</w:t>
      </w:r>
      <w:r w:rsidRPr="00A54DC5">
        <w:rPr>
          <w:sz w:val="26"/>
          <w:szCs w:val="26"/>
        </w:rPr>
        <w:t xml:space="preserve"> составил </w:t>
      </w:r>
      <w:r w:rsidR="00EC78BB" w:rsidRPr="00A54DC5">
        <w:rPr>
          <w:sz w:val="26"/>
          <w:szCs w:val="26"/>
        </w:rPr>
        <w:t>99,7</w:t>
      </w:r>
      <w:r w:rsidRPr="00A54DC5">
        <w:rPr>
          <w:sz w:val="26"/>
          <w:szCs w:val="26"/>
        </w:rPr>
        <w:t xml:space="preserve">%, по отношению </w:t>
      </w:r>
      <w:r w:rsidR="00934738">
        <w:rPr>
          <w:sz w:val="26"/>
          <w:szCs w:val="26"/>
        </w:rPr>
        <w:br/>
        <w:t>к декабрю 2021 года</w:t>
      </w:r>
      <w:r w:rsidRPr="00A54DC5">
        <w:rPr>
          <w:sz w:val="26"/>
          <w:szCs w:val="26"/>
        </w:rPr>
        <w:t xml:space="preserve"> –</w:t>
      </w:r>
      <w:r w:rsidR="00C12C5A" w:rsidRPr="00A54DC5">
        <w:rPr>
          <w:sz w:val="26"/>
          <w:szCs w:val="26"/>
        </w:rPr>
        <w:t xml:space="preserve"> </w:t>
      </w:r>
      <w:r w:rsidR="00CF08FF" w:rsidRPr="00A54DC5">
        <w:rPr>
          <w:sz w:val="26"/>
          <w:szCs w:val="26"/>
        </w:rPr>
        <w:t>1</w:t>
      </w:r>
      <w:r w:rsidR="00EC78BB" w:rsidRPr="00A54DC5">
        <w:rPr>
          <w:sz w:val="26"/>
          <w:szCs w:val="26"/>
        </w:rPr>
        <w:t>18</w:t>
      </w:r>
      <w:r w:rsidR="00CF08FF" w:rsidRPr="00A54DC5">
        <w:rPr>
          <w:sz w:val="26"/>
          <w:szCs w:val="26"/>
        </w:rPr>
        <w:t>,</w:t>
      </w:r>
      <w:r w:rsidR="00EC78BB" w:rsidRPr="00A54DC5">
        <w:rPr>
          <w:sz w:val="26"/>
          <w:szCs w:val="26"/>
        </w:rPr>
        <w:t>3</w:t>
      </w:r>
      <w:r w:rsidRPr="00A54DC5">
        <w:rPr>
          <w:sz w:val="26"/>
          <w:szCs w:val="26"/>
        </w:rPr>
        <w:t xml:space="preserve">%. </w:t>
      </w:r>
      <w:r w:rsidR="00B937F4" w:rsidRPr="00A54DC5">
        <w:rPr>
          <w:sz w:val="26"/>
          <w:szCs w:val="26"/>
        </w:rPr>
        <w:t>В течение месяца</w:t>
      </w:r>
      <w:r w:rsidR="00A54DC5" w:rsidRPr="00A54DC5">
        <w:rPr>
          <w:sz w:val="26"/>
          <w:szCs w:val="26"/>
        </w:rPr>
        <w:t xml:space="preserve"> в большей степени</w:t>
      </w:r>
      <w:r w:rsidR="00B937F4" w:rsidRPr="00A54DC5">
        <w:rPr>
          <w:sz w:val="26"/>
          <w:szCs w:val="26"/>
        </w:rPr>
        <w:t xml:space="preserve"> снизились цены на велосипеды и мотоциклы на 8,4%, товары для садоводства – на</w:t>
      </w:r>
      <w:r w:rsidR="006D0344" w:rsidRPr="00A54DC5">
        <w:rPr>
          <w:sz w:val="26"/>
          <w:szCs w:val="26"/>
        </w:rPr>
        <w:t xml:space="preserve"> 4,5%. Снизились цены на</w:t>
      </w:r>
      <w:r w:rsidR="00B937F4" w:rsidRPr="00A54DC5">
        <w:rPr>
          <w:sz w:val="26"/>
          <w:szCs w:val="26"/>
        </w:rPr>
        <w:t xml:space="preserve"> строительные материалы на 3,7%, инструменты и оборудование – на 2,3%, школьно-письменные принадлежности и канцелярские товары – на 1,9%, персональные компьютеры – на 1,2%, легковые автомобили, медикаменты – на 0,5%, галантерею – на 0,4%, мебель, электротовары и другие быто</w:t>
      </w:r>
      <w:r w:rsidR="005A74FD" w:rsidRPr="00A54DC5">
        <w:rPr>
          <w:sz w:val="26"/>
          <w:szCs w:val="26"/>
        </w:rPr>
        <w:t xml:space="preserve">вые приборы, ювелирные изделия, </w:t>
      </w:r>
      <w:proofErr w:type="spellStart"/>
      <w:r w:rsidR="005A74FD" w:rsidRPr="00A54DC5">
        <w:rPr>
          <w:sz w:val="26"/>
          <w:szCs w:val="26"/>
        </w:rPr>
        <w:t>телерадиотовары</w:t>
      </w:r>
      <w:proofErr w:type="spellEnd"/>
      <w:r w:rsidR="005A74FD" w:rsidRPr="00A54DC5">
        <w:rPr>
          <w:sz w:val="26"/>
          <w:szCs w:val="26"/>
        </w:rPr>
        <w:t xml:space="preserve"> – на 0,3%. </w:t>
      </w:r>
      <w:r w:rsidR="00C322C3" w:rsidRPr="00A54DC5">
        <w:rPr>
          <w:sz w:val="26"/>
          <w:szCs w:val="26"/>
        </w:rPr>
        <w:t xml:space="preserve">В течение </w:t>
      </w:r>
      <w:r w:rsidR="00C322C3" w:rsidRPr="00A54DC5">
        <w:rPr>
          <w:sz w:val="26"/>
          <w:szCs w:val="26"/>
        </w:rPr>
        <w:lastRenderedPageBreak/>
        <w:t>месяца</w:t>
      </w:r>
      <w:r w:rsidR="00C12C5A" w:rsidRPr="00A54DC5">
        <w:rPr>
          <w:sz w:val="26"/>
          <w:szCs w:val="26"/>
        </w:rPr>
        <w:t xml:space="preserve"> существенно</w:t>
      </w:r>
      <w:r w:rsidR="00C322C3" w:rsidRPr="00A54DC5">
        <w:rPr>
          <w:sz w:val="26"/>
          <w:szCs w:val="26"/>
        </w:rPr>
        <w:t xml:space="preserve"> повысились цены </w:t>
      </w:r>
      <w:r w:rsidR="00E92829" w:rsidRPr="00A54DC5">
        <w:rPr>
          <w:sz w:val="26"/>
          <w:szCs w:val="26"/>
        </w:rPr>
        <w:t>на прочие культтовары на 24,7%, ткани – на</w:t>
      </w:r>
      <w:r w:rsidR="00B937F4" w:rsidRPr="00A54DC5">
        <w:rPr>
          <w:sz w:val="26"/>
          <w:szCs w:val="26"/>
        </w:rPr>
        <w:t xml:space="preserve"> 8,5%.</w:t>
      </w:r>
      <w:r w:rsidR="00E92829" w:rsidRPr="00A54DC5">
        <w:rPr>
          <w:sz w:val="26"/>
          <w:szCs w:val="26"/>
        </w:rPr>
        <w:t xml:space="preserve"> Повысили</w:t>
      </w:r>
      <w:r w:rsidR="006D0344" w:rsidRPr="00A54DC5">
        <w:rPr>
          <w:sz w:val="26"/>
          <w:szCs w:val="26"/>
        </w:rPr>
        <w:t xml:space="preserve">сь </w:t>
      </w:r>
      <w:r w:rsidR="00E92829" w:rsidRPr="00A54DC5">
        <w:rPr>
          <w:sz w:val="26"/>
          <w:szCs w:val="26"/>
        </w:rPr>
        <w:t xml:space="preserve">цены </w:t>
      </w:r>
      <w:r w:rsidR="00B937F4" w:rsidRPr="00A54DC5">
        <w:rPr>
          <w:sz w:val="26"/>
          <w:szCs w:val="26"/>
        </w:rPr>
        <w:t xml:space="preserve">на спички на 3,9%, </w:t>
      </w:r>
      <w:r w:rsidR="00E92829" w:rsidRPr="00A54DC5">
        <w:rPr>
          <w:sz w:val="26"/>
          <w:szCs w:val="26"/>
        </w:rPr>
        <w:t xml:space="preserve">полотенца </w:t>
      </w:r>
      <w:r w:rsidR="00B937F4" w:rsidRPr="00A54DC5">
        <w:rPr>
          <w:sz w:val="26"/>
          <w:szCs w:val="26"/>
        </w:rPr>
        <w:t xml:space="preserve">– </w:t>
      </w:r>
      <w:r w:rsidR="00E92829" w:rsidRPr="00A54DC5">
        <w:rPr>
          <w:sz w:val="26"/>
          <w:szCs w:val="26"/>
        </w:rPr>
        <w:t>на 2,6%, бельё постельное, товары для животных – на 2,1%, парфюмерно-косметические товары, игрушки – на 1,4</w:t>
      </w:r>
      <w:r w:rsidR="00B937F4" w:rsidRPr="00A54DC5">
        <w:rPr>
          <w:sz w:val="26"/>
          <w:szCs w:val="26"/>
        </w:rPr>
        <w:t>%, печатные издания – на 1,2%, бумажно-беловые товары – на 0,9%.</w:t>
      </w:r>
    </w:p>
    <w:p w14:paraId="27B951EF" w14:textId="3F0D4B2F" w:rsidR="005A74FD" w:rsidRDefault="007F7C06" w:rsidP="00632984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>По </w:t>
      </w:r>
      <w:r w:rsidRPr="00A54DC5">
        <w:rPr>
          <w:b/>
          <w:bCs/>
          <w:sz w:val="26"/>
          <w:szCs w:val="26"/>
        </w:rPr>
        <w:t>услугам</w:t>
      </w:r>
      <w:r w:rsidRPr="00A54DC5">
        <w:rPr>
          <w:sz w:val="26"/>
          <w:szCs w:val="26"/>
        </w:rPr>
        <w:t xml:space="preserve"> индекс потребительских цен и тарифов за </w:t>
      </w:r>
      <w:r w:rsidR="00EC78BB" w:rsidRPr="00A54DC5">
        <w:rPr>
          <w:sz w:val="26"/>
          <w:szCs w:val="26"/>
        </w:rPr>
        <w:t>июнь</w:t>
      </w:r>
      <w:r w:rsidR="00934738">
        <w:rPr>
          <w:sz w:val="26"/>
          <w:szCs w:val="26"/>
        </w:rPr>
        <w:t xml:space="preserve"> 2022 года</w:t>
      </w:r>
      <w:r w:rsidR="00210916" w:rsidRPr="00A54DC5">
        <w:rPr>
          <w:sz w:val="26"/>
          <w:szCs w:val="26"/>
        </w:rPr>
        <w:t xml:space="preserve"> по отношению к </w:t>
      </w:r>
      <w:r w:rsidR="00EC78BB" w:rsidRPr="00A54DC5">
        <w:rPr>
          <w:sz w:val="26"/>
          <w:szCs w:val="26"/>
        </w:rPr>
        <w:t>ма</w:t>
      </w:r>
      <w:r w:rsidR="00814BA0" w:rsidRPr="00A54DC5">
        <w:rPr>
          <w:sz w:val="26"/>
          <w:szCs w:val="26"/>
        </w:rPr>
        <w:t>ю</w:t>
      </w:r>
      <w:r w:rsidR="00934738">
        <w:rPr>
          <w:sz w:val="26"/>
          <w:szCs w:val="26"/>
        </w:rPr>
        <w:t xml:space="preserve"> 2022 года</w:t>
      </w:r>
      <w:r w:rsidRPr="00A54DC5">
        <w:rPr>
          <w:sz w:val="26"/>
          <w:szCs w:val="26"/>
        </w:rPr>
        <w:t xml:space="preserve"> составил </w:t>
      </w:r>
      <w:r w:rsidR="00EC78BB" w:rsidRPr="00A54DC5">
        <w:rPr>
          <w:sz w:val="26"/>
          <w:szCs w:val="26"/>
        </w:rPr>
        <w:t>101</w:t>
      </w:r>
      <w:r w:rsidR="00213462" w:rsidRPr="00A54DC5">
        <w:rPr>
          <w:sz w:val="26"/>
          <w:szCs w:val="26"/>
        </w:rPr>
        <w:t>,</w:t>
      </w:r>
      <w:r w:rsidR="00EC78BB" w:rsidRPr="00A54DC5">
        <w:rPr>
          <w:sz w:val="26"/>
          <w:szCs w:val="26"/>
        </w:rPr>
        <w:t>1</w:t>
      </w:r>
      <w:r w:rsidRPr="00A54DC5">
        <w:rPr>
          <w:sz w:val="26"/>
          <w:szCs w:val="26"/>
        </w:rPr>
        <w:t>%, по отн</w:t>
      </w:r>
      <w:r w:rsidR="00934738">
        <w:rPr>
          <w:sz w:val="26"/>
          <w:szCs w:val="26"/>
        </w:rPr>
        <w:t>ошению к декабрю 2021 года</w:t>
      </w:r>
      <w:r w:rsidR="00CF08FF" w:rsidRPr="00A54DC5">
        <w:rPr>
          <w:sz w:val="26"/>
          <w:szCs w:val="26"/>
        </w:rPr>
        <w:t xml:space="preserve"> – 1</w:t>
      </w:r>
      <w:r w:rsidR="00EC78BB" w:rsidRPr="00A54DC5">
        <w:rPr>
          <w:sz w:val="26"/>
          <w:szCs w:val="26"/>
        </w:rPr>
        <w:t>09,6</w:t>
      </w:r>
      <w:r w:rsidRPr="00A54DC5">
        <w:rPr>
          <w:sz w:val="26"/>
          <w:szCs w:val="26"/>
        </w:rPr>
        <w:t xml:space="preserve">%. </w:t>
      </w:r>
      <w:r w:rsidR="005A74FD" w:rsidRPr="00A54DC5">
        <w:rPr>
          <w:sz w:val="26"/>
          <w:szCs w:val="26"/>
        </w:rPr>
        <w:t>Значительно повысились цены на услуги в сфере зарубежного туризма на 21,7%, тарифы на проезд в поездах дальнего следования – на 16,2%, санаторно-оздоровительные услуги – на 6,6%. Повысились в течение месяца цены на медицинские услуги на 2,7%, почтовой связи – на 2,5%, городского автомобильного транспорта – на</w:t>
      </w:r>
      <w:r w:rsidR="00A54DC5" w:rsidRPr="00A54DC5">
        <w:rPr>
          <w:sz w:val="26"/>
          <w:szCs w:val="26"/>
        </w:rPr>
        <w:t xml:space="preserve"> 2,4%, гостини</w:t>
      </w:r>
      <w:r w:rsidR="005A74FD" w:rsidRPr="00A54DC5">
        <w:rPr>
          <w:sz w:val="26"/>
          <w:szCs w:val="26"/>
        </w:rPr>
        <w:t>ц и прочих мест проживания – на 2,2%, профессионального обучения – на 0,7%, экскурсионные услуги – на 0,1%. Значительно снизились в течения месяца цены на услуги банков на 8,5%.</w:t>
      </w:r>
    </w:p>
    <w:p w14:paraId="3C45D1E9" w14:textId="77777777" w:rsidR="00EE6A34" w:rsidRPr="007A4803" w:rsidRDefault="00EE6A34" w:rsidP="00C05C40">
      <w:pPr>
        <w:spacing w:before="1200"/>
        <w:jc w:val="right"/>
        <w:rPr>
          <w:color w:val="000000"/>
        </w:rPr>
      </w:pPr>
      <w:bookmarkStart w:id="0" w:name="_GoBack"/>
      <w:bookmarkEnd w:id="0"/>
      <w:r w:rsidRPr="007A4803">
        <w:rPr>
          <w:color w:val="000000"/>
        </w:rPr>
        <w:t>КАЛУГАСТАТ</w:t>
      </w:r>
    </w:p>
    <w:p w14:paraId="5D92B5C1" w14:textId="77777777" w:rsidR="00EE6A34" w:rsidRPr="007A4803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Чупрунова Надежда Александровна</w:t>
      </w:r>
    </w:p>
    <w:p w14:paraId="60538C58" w14:textId="77777777" w:rsidR="00EE6A34" w:rsidRPr="007A4803" w:rsidRDefault="00EE6A34" w:rsidP="00EE6A34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76-23-51</w:t>
      </w:r>
    </w:p>
    <w:p w14:paraId="003C0701" w14:textId="77777777" w:rsidR="00EE6A34" w:rsidRPr="007A4803" w:rsidRDefault="00EE6A34" w:rsidP="00EE6A34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статистики цен и финансов</w:t>
      </w:r>
    </w:p>
    <w:p w14:paraId="19E56E95" w14:textId="77777777" w:rsidR="00EE6A34" w:rsidRPr="007A4803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Морозова Ольга Анатольевна</w:t>
      </w:r>
    </w:p>
    <w:p w14:paraId="11D00CF8" w14:textId="77777777" w:rsidR="00EE6A34" w:rsidRPr="007A4803" w:rsidRDefault="00EE6A34" w:rsidP="00EE6A34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59 13 31</w:t>
      </w:r>
    </w:p>
    <w:p w14:paraId="758E48D5" w14:textId="77777777" w:rsidR="00EE6A34" w:rsidRPr="007A4803" w:rsidRDefault="00EE6A34" w:rsidP="00EB15D1">
      <w:pPr>
        <w:ind w:firstLine="0"/>
        <w:jc w:val="left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сводных статистических работ</w:t>
      </w:r>
      <w:r w:rsidR="00EB15D1" w:rsidRPr="007A4803">
        <w:rPr>
          <w:color w:val="000000"/>
          <w:sz w:val="16"/>
          <w:szCs w:val="16"/>
        </w:rPr>
        <w:br/>
        <w:t>и общественных связей</w:t>
      </w:r>
    </w:p>
    <w:p w14:paraId="6E8D155C" w14:textId="77777777"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7A4803">
        <w:rPr>
          <w:bCs/>
          <w:sz w:val="16"/>
          <w:szCs w:val="16"/>
        </w:rPr>
        <w:t xml:space="preserve">При использовании материала </w:t>
      </w:r>
      <w:r w:rsidRPr="007A4803">
        <w:rPr>
          <w:bCs/>
          <w:sz w:val="16"/>
          <w:szCs w:val="16"/>
        </w:rPr>
        <w:br/>
        <w:t xml:space="preserve">ссылка на </w:t>
      </w:r>
      <w:proofErr w:type="spellStart"/>
      <w:r w:rsidRPr="007A4803">
        <w:rPr>
          <w:bCs/>
          <w:sz w:val="16"/>
          <w:szCs w:val="16"/>
        </w:rPr>
        <w:t>Калугастат</w:t>
      </w:r>
      <w:proofErr w:type="spellEnd"/>
      <w:r w:rsidRPr="007A4803">
        <w:rPr>
          <w:bCs/>
          <w:sz w:val="16"/>
          <w:szCs w:val="16"/>
        </w:rPr>
        <w:t xml:space="preserve">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6387"/>
    <w:rsid w:val="000573B3"/>
    <w:rsid w:val="000614C4"/>
    <w:rsid w:val="00067B8B"/>
    <w:rsid w:val="00077245"/>
    <w:rsid w:val="00080CF6"/>
    <w:rsid w:val="000862F1"/>
    <w:rsid w:val="000878D7"/>
    <w:rsid w:val="000A6F4A"/>
    <w:rsid w:val="000C4409"/>
    <w:rsid w:val="000C7B4E"/>
    <w:rsid w:val="000D6112"/>
    <w:rsid w:val="000E488A"/>
    <w:rsid w:val="00101443"/>
    <w:rsid w:val="00117C98"/>
    <w:rsid w:val="00134DC0"/>
    <w:rsid w:val="0015333A"/>
    <w:rsid w:val="001562AA"/>
    <w:rsid w:val="00163EE4"/>
    <w:rsid w:val="0016463C"/>
    <w:rsid w:val="00165C7E"/>
    <w:rsid w:val="001711C7"/>
    <w:rsid w:val="00172499"/>
    <w:rsid w:val="00175D2C"/>
    <w:rsid w:val="001A3B99"/>
    <w:rsid w:val="001B56C2"/>
    <w:rsid w:val="001B57F8"/>
    <w:rsid w:val="001E46B3"/>
    <w:rsid w:val="001E4CCC"/>
    <w:rsid w:val="001F75AE"/>
    <w:rsid w:val="00201687"/>
    <w:rsid w:val="00210916"/>
    <w:rsid w:val="00213462"/>
    <w:rsid w:val="00223092"/>
    <w:rsid w:val="002244DD"/>
    <w:rsid w:val="00224E11"/>
    <w:rsid w:val="00231E78"/>
    <w:rsid w:val="002346C8"/>
    <w:rsid w:val="00245B94"/>
    <w:rsid w:val="00255861"/>
    <w:rsid w:val="00296734"/>
    <w:rsid w:val="002C3C84"/>
    <w:rsid w:val="002D1D20"/>
    <w:rsid w:val="002D4420"/>
    <w:rsid w:val="002E52BA"/>
    <w:rsid w:val="002E5D24"/>
    <w:rsid w:val="002E78C2"/>
    <w:rsid w:val="002F1BD3"/>
    <w:rsid w:val="003007BF"/>
    <w:rsid w:val="00312A66"/>
    <w:rsid w:val="0031657A"/>
    <w:rsid w:val="00327B82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4084"/>
    <w:rsid w:val="003A70B1"/>
    <w:rsid w:val="003B068C"/>
    <w:rsid w:val="003C1455"/>
    <w:rsid w:val="003D46CF"/>
    <w:rsid w:val="003E7B3F"/>
    <w:rsid w:val="003F1FC2"/>
    <w:rsid w:val="003F568D"/>
    <w:rsid w:val="00400F2E"/>
    <w:rsid w:val="00413366"/>
    <w:rsid w:val="00416D65"/>
    <w:rsid w:val="00421509"/>
    <w:rsid w:val="00443CE2"/>
    <w:rsid w:val="00446526"/>
    <w:rsid w:val="00457F81"/>
    <w:rsid w:val="00487453"/>
    <w:rsid w:val="0049064B"/>
    <w:rsid w:val="00493716"/>
    <w:rsid w:val="004C088C"/>
    <w:rsid w:val="004C1FFD"/>
    <w:rsid w:val="004D311D"/>
    <w:rsid w:val="004D3EF7"/>
    <w:rsid w:val="004E0FF5"/>
    <w:rsid w:val="004E255C"/>
    <w:rsid w:val="00503FC8"/>
    <w:rsid w:val="00504860"/>
    <w:rsid w:val="005051CD"/>
    <w:rsid w:val="00514BD9"/>
    <w:rsid w:val="00525345"/>
    <w:rsid w:val="0053408A"/>
    <w:rsid w:val="00550D76"/>
    <w:rsid w:val="00550EB6"/>
    <w:rsid w:val="00563127"/>
    <w:rsid w:val="005735B1"/>
    <w:rsid w:val="00580B2E"/>
    <w:rsid w:val="005843AA"/>
    <w:rsid w:val="0058605A"/>
    <w:rsid w:val="00596C8D"/>
    <w:rsid w:val="005A3798"/>
    <w:rsid w:val="005A6A40"/>
    <w:rsid w:val="005A7391"/>
    <w:rsid w:val="005A74FD"/>
    <w:rsid w:val="005B134D"/>
    <w:rsid w:val="005C6273"/>
    <w:rsid w:val="005C7812"/>
    <w:rsid w:val="005D72C5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17BA"/>
    <w:rsid w:val="006C78C1"/>
    <w:rsid w:val="006D0344"/>
    <w:rsid w:val="006D33C8"/>
    <w:rsid w:val="00703491"/>
    <w:rsid w:val="007077F7"/>
    <w:rsid w:val="00720FC3"/>
    <w:rsid w:val="00724ADC"/>
    <w:rsid w:val="0073408A"/>
    <w:rsid w:val="00734E4B"/>
    <w:rsid w:val="00743F7F"/>
    <w:rsid w:val="00746B75"/>
    <w:rsid w:val="007717D3"/>
    <w:rsid w:val="00771F17"/>
    <w:rsid w:val="007775F0"/>
    <w:rsid w:val="00781EA6"/>
    <w:rsid w:val="0078788A"/>
    <w:rsid w:val="007927E0"/>
    <w:rsid w:val="007A4803"/>
    <w:rsid w:val="007B5EFD"/>
    <w:rsid w:val="007D1889"/>
    <w:rsid w:val="007D502D"/>
    <w:rsid w:val="007E366F"/>
    <w:rsid w:val="007F11B7"/>
    <w:rsid w:val="007F71DC"/>
    <w:rsid w:val="007F7C06"/>
    <w:rsid w:val="00814BA0"/>
    <w:rsid w:val="00816085"/>
    <w:rsid w:val="00826FD2"/>
    <w:rsid w:val="00831E25"/>
    <w:rsid w:val="0083728A"/>
    <w:rsid w:val="0085472E"/>
    <w:rsid w:val="00854F3C"/>
    <w:rsid w:val="008669AF"/>
    <w:rsid w:val="00870A50"/>
    <w:rsid w:val="008731D4"/>
    <w:rsid w:val="008A66C2"/>
    <w:rsid w:val="008C1323"/>
    <w:rsid w:val="008C24F5"/>
    <w:rsid w:val="008D605F"/>
    <w:rsid w:val="008D6337"/>
    <w:rsid w:val="008F0541"/>
    <w:rsid w:val="00904783"/>
    <w:rsid w:val="009054E8"/>
    <w:rsid w:val="009207CE"/>
    <w:rsid w:val="0092523D"/>
    <w:rsid w:val="00934738"/>
    <w:rsid w:val="009375E4"/>
    <w:rsid w:val="00952CCC"/>
    <w:rsid w:val="00957D5F"/>
    <w:rsid w:val="009700C8"/>
    <w:rsid w:val="009730CD"/>
    <w:rsid w:val="00990322"/>
    <w:rsid w:val="00991038"/>
    <w:rsid w:val="0099535A"/>
    <w:rsid w:val="009974F6"/>
    <w:rsid w:val="009C4FC8"/>
    <w:rsid w:val="009E1B6B"/>
    <w:rsid w:val="00A042BF"/>
    <w:rsid w:val="00A13F68"/>
    <w:rsid w:val="00A1497A"/>
    <w:rsid w:val="00A16C8C"/>
    <w:rsid w:val="00A24069"/>
    <w:rsid w:val="00A255D5"/>
    <w:rsid w:val="00A3541F"/>
    <w:rsid w:val="00A47944"/>
    <w:rsid w:val="00A54DC5"/>
    <w:rsid w:val="00A600D2"/>
    <w:rsid w:val="00A60986"/>
    <w:rsid w:val="00AA62FB"/>
    <w:rsid w:val="00AB3D6D"/>
    <w:rsid w:val="00AE1B85"/>
    <w:rsid w:val="00AE1CFB"/>
    <w:rsid w:val="00AE78AA"/>
    <w:rsid w:val="00B02523"/>
    <w:rsid w:val="00B04F68"/>
    <w:rsid w:val="00B076BB"/>
    <w:rsid w:val="00B12356"/>
    <w:rsid w:val="00B14938"/>
    <w:rsid w:val="00B276C0"/>
    <w:rsid w:val="00B3078C"/>
    <w:rsid w:val="00B30D0E"/>
    <w:rsid w:val="00B52996"/>
    <w:rsid w:val="00B52C51"/>
    <w:rsid w:val="00B63AE1"/>
    <w:rsid w:val="00B63F9B"/>
    <w:rsid w:val="00B761F8"/>
    <w:rsid w:val="00B937F4"/>
    <w:rsid w:val="00B968D2"/>
    <w:rsid w:val="00B96B53"/>
    <w:rsid w:val="00BC5736"/>
    <w:rsid w:val="00BC5B35"/>
    <w:rsid w:val="00BD0CE7"/>
    <w:rsid w:val="00BD4F4D"/>
    <w:rsid w:val="00BF5F79"/>
    <w:rsid w:val="00C03C75"/>
    <w:rsid w:val="00C05C40"/>
    <w:rsid w:val="00C12C5A"/>
    <w:rsid w:val="00C13375"/>
    <w:rsid w:val="00C15279"/>
    <w:rsid w:val="00C20BEB"/>
    <w:rsid w:val="00C215D5"/>
    <w:rsid w:val="00C228B5"/>
    <w:rsid w:val="00C322C3"/>
    <w:rsid w:val="00C34D86"/>
    <w:rsid w:val="00C534CA"/>
    <w:rsid w:val="00C61C7C"/>
    <w:rsid w:val="00C73F52"/>
    <w:rsid w:val="00C82BE7"/>
    <w:rsid w:val="00C855CD"/>
    <w:rsid w:val="00C86223"/>
    <w:rsid w:val="00C9044F"/>
    <w:rsid w:val="00CA1CBE"/>
    <w:rsid w:val="00CA3B56"/>
    <w:rsid w:val="00CA571E"/>
    <w:rsid w:val="00CB6362"/>
    <w:rsid w:val="00CC21AC"/>
    <w:rsid w:val="00CD62F8"/>
    <w:rsid w:val="00CF08FF"/>
    <w:rsid w:val="00CF1AB5"/>
    <w:rsid w:val="00CF1E6E"/>
    <w:rsid w:val="00D00FB1"/>
    <w:rsid w:val="00D057F0"/>
    <w:rsid w:val="00D23D51"/>
    <w:rsid w:val="00D3143D"/>
    <w:rsid w:val="00D42361"/>
    <w:rsid w:val="00D57EF8"/>
    <w:rsid w:val="00D72782"/>
    <w:rsid w:val="00D840E9"/>
    <w:rsid w:val="00D96445"/>
    <w:rsid w:val="00DD4702"/>
    <w:rsid w:val="00DD7AE7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5D1D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4CC5"/>
    <w:rsid w:val="00E92829"/>
    <w:rsid w:val="00E96675"/>
    <w:rsid w:val="00EA0507"/>
    <w:rsid w:val="00EA317C"/>
    <w:rsid w:val="00EA4161"/>
    <w:rsid w:val="00EA47CD"/>
    <w:rsid w:val="00EB15D1"/>
    <w:rsid w:val="00EB755D"/>
    <w:rsid w:val="00EC3C1F"/>
    <w:rsid w:val="00EC78BB"/>
    <w:rsid w:val="00ED7336"/>
    <w:rsid w:val="00EE6A34"/>
    <w:rsid w:val="00F06C3F"/>
    <w:rsid w:val="00F06F9C"/>
    <w:rsid w:val="00F32D4A"/>
    <w:rsid w:val="00F42136"/>
    <w:rsid w:val="00F50B79"/>
    <w:rsid w:val="00F7251D"/>
    <w:rsid w:val="00F83387"/>
    <w:rsid w:val="00F84BC4"/>
    <w:rsid w:val="00FB085A"/>
    <w:rsid w:val="00FB5743"/>
    <w:rsid w:val="00FC06EF"/>
    <w:rsid w:val="00FC56CF"/>
    <w:rsid w:val="00FD1594"/>
    <w:rsid w:val="00FD331F"/>
    <w:rsid w:val="00FE1704"/>
    <w:rsid w:val="00FE667A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41F8D0"/>
  <w15:docId w15:val="{DEA6CA40-3BB4-4961-B6A1-E2A9D3E3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FBFC-05E0-427F-8716-21BB72FE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3235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</cp:revision>
  <cp:lastPrinted>2022-07-06T12:28:00Z</cp:lastPrinted>
  <dcterms:created xsi:type="dcterms:W3CDTF">2022-07-08T11:31:00Z</dcterms:created>
  <dcterms:modified xsi:type="dcterms:W3CDTF">2022-07-11T11:04:00Z</dcterms:modified>
</cp:coreProperties>
</file>