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A54DC5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A54DC5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A54DC5">
        <w:rPr>
          <w:sz w:val="22"/>
          <w:szCs w:val="22"/>
        </w:rPr>
        <w:br/>
        <w:t>(КАЛУГАСТАТ)</w:t>
      </w:r>
    </w:p>
    <w:p w14:paraId="45C3D2E7" w14:textId="77777777" w:rsidR="00BD16D7" w:rsidRPr="00A54DC5" w:rsidRDefault="00BD16D7" w:rsidP="00BF7A26">
      <w:pPr>
        <w:pStyle w:val="10"/>
        <w:spacing w:before="120" w:line="40" w:lineRule="atLeast"/>
        <w:rPr>
          <w:b w:val="0"/>
          <w:sz w:val="18"/>
          <w:szCs w:val="18"/>
        </w:rPr>
      </w:pPr>
      <w:r w:rsidRPr="00A54DC5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A54DC5" w:rsidRDefault="00BD16D7" w:rsidP="00BF7A2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A54DC5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A54DC5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EC10414" w14:textId="77777777" w:rsidR="00BD16D7" w:rsidRPr="00A54DC5" w:rsidRDefault="00BD16D7" w:rsidP="00BF7A26">
      <w:pPr>
        <w:tabs>
          <w:tab w:val="left" w:pos="1080"/>
        </w:tabs>
        <w:spacing w:before="3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77777777" w:rsidR="00BD16D7" w:rsidRPr="00A54DC5" w:rsidRDefault="00BD16D7" w:rsidP="00BF7A26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2022 года</w:t>
      </w:r>
    </w:p>
    <w:p w14:paraId="58A057FA" w14:textId="77777777" w:rsidR="00BD16D7" w:rsidRPr="00A54DC5" w:rsidRDefault="00BD16D7" w:rsidP="00BF7A26">
      <w:pPr>
        <w:pStyle w:val="8"/>
        <w:numPr>
          <w:ilvl w:val="0"/>
          <w:numId w:val="0"/>
        </w:numPr>
        <w:spacing w:before="480" w:after="0" w:line="300" w:lineRule="auto"/>
        <w:jc w:val="center"/>
        <w:rPr>
          <w:i w:val="0"/>
          <w:sz w:val="26"/>
          <w:szCs w:val="26"/>
        </w:rPr>
      </w:pPr>
      <w:r w:rsidRPr="00A54DC5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A54DC5">
        <w:rPr>
          <w:b/>
          <w:bCs/>
          <w:i w:val="0"/>
          <w:sz w:val="26"/>
          <w:szCs w:val="26"/>
        </w:rPr>
        <w:br/>
        <w:t xml:space="preserve">в Калужской области в </w:t>
      </w:r>
      <w:r>
        <w:rPr>
          <w:b/>
          <w:bCs/>
          <w:i w:val="0"/>
          <w:sz w:val="26"/>
          <w:szCs w:val="26"/>
        </w:rPr>
        <w:t>августе</w:t>
      </w:r>
      <w:r w:rsidRPr="00A54DC5">
        <w:rPr>
          <w:b/>
          <w:bCs/>
          <w:i w:val="0"/>
          <w:sz w:val="26"/>
          <w:szCs w:val="26"/>
        </w:rPr>
        <w:t xml:space="preserve"> 2022 года</w:t>
      </w:r>
    </w:p>
    <w:p w14:paraId="5255B09C" w14:textId="18107F62" w:rsidR="00BD16D7" w:rsidRPr="00A54DC5" w:rsidRDefault="00BD16D7" w:rsidP="00BF7A26">
      <w:pPr>
        <w:pStyle w:val="20"/>
        <w:spacing w:before="360" w:line="312" w:lineRule="auto"/>
        <w:ind w:left="0"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>
        <w:rPr>
          <w:sz w:val="26"/>
          <w:szCs w:val="26"/>
        </w:rPr>
        <w:br/>
      </w:r>
      <w:r w:rsidRPr="00A54DC5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</w:t>
      </w:r>
      <w:r w:rsidRPr="00A54DC5">
        <w:rPr>
          <w:sz w:val="26"/>
          <w:szCs w:val="26"/>
        </w:rPr>
        <w:t>е 2022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г. по отношению к </w:t>
      </w:r>
      <w:r>
        <w:rPr>
          <w:sz w:val="26"/>
          <w:szCs w:val="26"/>
        </w:rPr>
        <w:t>июл</w:t>
      </w:r>
      <w:r w:rsidRPr="00A54DC5">
        <w:rPr>
          <w:sz w:val="26"/>
          <w:szCs w:val="26"/>
        </w:rPr>
        <w:t>ю 2022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>г. составил 99,</w:t>
      </w:r>
      <w:r>
        <w:rPr>
          <w:sz w:val="26"/>
          <w:szCs w:val="26"/>
        </w:rPr>
        <w:t>2</w:t>
      </w:r>
      <w:r w:rsidRPr="00A54DC5">
        <w:rPr>
          <w:sz w:val="26"/>
          <w:szCs w:val="26"/>
        </w:rPr>
        <w:t>%, по отношению к декабрю 2021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>г. – 11</w:t>
      </w:r>
      <w:r>
        <w:rPr>
          <w:sz w:val="26"/>
          <w:szCs w:val="26"/>
        </w:rPr>
        <w:t>3</w:t>
      </w:r>
      <w:r w:rsidRPr="00A54DC5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800F22">
        <w:rPr>
          <w:sz w:val="26"/>
          <w:szCs w:val="26"/>
        </w:rPr>
        <w:t>%.</w:t>
      </w:r>
    </w:p>
    <w:p w14:paraId="3C653A2C" w14:textId="63EB0B87" w:rsidR="00BD16D7" w:rsidRDefault="00BD16D7" w:rsidP="00BD16D7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 xml:space="preserve">продовольственные товары </w:t>
      </w:r>
      <w:r w:rsidRPr="00A54DC5">
        <w:rPr>
          <w:sz w:val="26"/>
          <w:szCs w:val="26"/>
        </w:rPr>
        <w:t xml:space="preserve">за </w:t>
      </w:r>
      <w:r>
        <w:rPr>
          <w:sz w:val="26"/>
          <w:szCs w:val="26"/>
        </w:rPr>
        <w:t>август</w:t>
      </w:r>
      <w:r w:rsidRPr="00A54DC5"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br/>
        <w:t xml:space="preserve">2022 г. по отношению к </w:t>
      </w:r>
      <w:r>
        <w:rPr>
          <w:sz w:val="26"/>
          <w:szCs w:val="26"/>
        </w:rPr>
        <w:t>июл</w:t>
      </w:r>
      <w:r w:rsidRPr="00A54DC5">
        <w:rPr>
          <w:sz w:val="26"/>
          <w:szCs w:val="26"/>
        </w:rPr>
        <w:t>ю 2022 г. составил 9</w:t>
      </w:r>
      <w:r>
        <w:rPr>
          <w:sz w:val="26"/>
          <w:szCs w:val="26"/>
        </w:rPr>
        <w:t>7</w:t>
      </w:r>
      <w:r w:rsidRPr="00A54DC5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54DC5">
        <w:rPr>
          <w:sz w:val="26"/>
          <w:szCs w:val="26"/>
        </w:rPr>
        <w:t>%, по отношению к декабрю 2021</w:t>
      </w:r>
      <w:r w:rsidR="00582F57"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г. – </w:t>
      </w:r>
      <w:r>
        <w:rPr>
          <w:sz w:val="26"/>
          <w:szCs w:val="26"/>
        </w:rPr>
        <w:t>109,8</w:t>
      </w:r>
      <w:r w:rsidR="00C665E4">
        <w:rPr>
          <w:sz w:val="26"/>
          <w:szCs w:val="26"/>
        </w:rPr>
        <w:t>%. В</w:t>
      </w:r>
      <w:r w:rsidR="00C665E4" w:rsidRPr="00A54DC5">
        <w:rPr>
          <w:sz w:val="26"/>
          <w:szCs w:val="26"/>
        </w:rPr>
        <w:t xml:space="preserve"> течение месяца </w:t>
      </w:r>
      <w:r w:rsidR="00C665E4">
        <w:rPr>
          <w:sz w:val="26"/>
          <w:szCs w:val="26"/>
        </w:rPr>
        <w:t>з</w:t>
      </w:r>
      <w:r w:rsidRPr="00A54DC5">
        <w:rPr>
          <w:sz w:val="26"/>
          <w:szCs w:val="26"/>
        </w:rPr>
        <w:t xml:space="preserve">начительно снизились цены на </w:t>
      </w:r>
      <w:r>
        <w:rPr>
          <w:sz w:val="26"/>
          <w:szCs w:val="26"/>
        </w:rPr>
        <w:t xml:space="preserve">плодоовощную продукцию, включая картофель на 14,3%, яйца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6%, масло и жиры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4,5%, чай, кофе, какао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3,7%, мороженое </w:t>
      </w:r>
      <w:r w:rsidRPr="00A54DC5">
        <w:rPr>
          <w:sz w:val="26"/>
          <w:szCs w:val="26"/>
        </w:rPr>
        <w:t>– на</w:t>
      </w:r>
      <w:r w:rsidR="00800F22">
        <w:rPr>
          <w:sz w:val="26"/>
          <w:szCs w:val="26"/>
        </w:rPr>
        <w:t xml:space="preserve"> 2,3%, маргарин и </w:t>
      </w:r>
      <w:r>
        <w:rPr>
          <w:sz w:val="26"/>
          <w:szCs w:val="26"/>
        </w:rPr>
        <w:t xml:space="preserve">маргариновую продукцию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2,2%. Снизились цены на кондитерские изделия, алкогольные напитки на 1,6%, напитки безалкогольные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1%, консервы фруктово-ягодные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0,8%, </w:t>
      </w:r>
      <w:r w:rsidRPr="00C22DB9">
        <w:rPr>
          <w:sz w:val="26"/>
          <w:szCs w:val="26"/>
        </w:rPr>
        <w:t>общественн</w:t>
      </w:r>
      <w:r w:rsidR="00C22DB9">
        <w:rPr>
          <w:sz w:val="26"/>
          <w:szCs w:val="26"/>
        </w:rPr>
        <w:t>о</w:t>
      </w:r>
      <w:r w:rsidR="00C22DB9" w:rsidRPr="00C22DB9">
        <w:rPr>
          <w:sz w:val="26"/>
          <w:szCs w:val="26"/>
        </w:rPr>
        <w:t>е</w:t>
      </w:r>
      <w:r w:rsidRPr="00C22DB9">
        <w:rPr>
          <w:sz w:val="26"/>
          <w:szCs w:val="26"/>
        </w:rPr>
        <w:t xml:space="preserve"> питани</w:t>
      </w:r>
      <w:r w:rsidR="00C22DB9" w:rsidRPr="00C22DB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0,6%, молоко и молочную продукцию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0,5%, мясопродукты, рыбопродукты </w:t>
      </w:r>
      <w:r w:rsidRPr="00A54DC5">
        <w:rPr>
          <w:sz w:val="26"/>
          <w:szCs w:val="26"/>
        </w:rPr>
        <w:t>– на</w:t>
      </w:r>
      <w:r w:rsidR="00800F22">
        <w:rPr>
          <w:sz w:val="26"/>
          <w:szCs w:val="26"/>
        </w:rPr>
        <w:t xml:space="preserve"> 0,3%. Повысились в </w:t>
      </w:r>
      <w:r>
        <w:rPr>
          <w:sz w:val="26"/>
          <w:szCs w:val="26"/>
        </w:rPr>
        <w:t xml:space="preserve">течение месяца цены на консервы овощные на 3,5%, сахар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3,2%, варенье, джем, повидло, мёд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2,3%, муку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1,3%, хлеб и хлебобулочные изделия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1,1%.</w:t>
      </w:r>
    </w:p>
    <w:p w14:paraId="12757A3C" w14:textId="7C7B9637" w:rsidR="00BD16D7" w:rsidRDefault="00BD16D7" w:rsidP="00BD16D7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>непродовольственные товары</w:t>
      </w:r>
      <w:r w:rsidRPr="00A54DC5">
        <w:rPr>
          <w:sz w:val="26"/>
          <w:szCs w:val="26"/>
        </w:rPr>
        <w:t xml:space="preserve"> за </w:t>
      </w:r>
      <w:r>
        <w:rPr>
          <w:sz w:val="26"/>
          <w:szCs w:val="26"/>
        </w:rPr>
        <w:t>август</w:t>
      </w:r>
      <w:r w:rsidRPr="00A54DC5">
        <w:rPr>
          <w:sz w:val="26"/>
          <w:szCs w:val="26"/>
        </w:rPr>
        <w:t xml:space="preserve"> 2022 г. по отношению к </w:t>
      </w:r>
      <w:r>
        <w:rPr>
          <w:sz w:val="26"/>
          <w:szCs w:val="26"/>
        </w:rPr>
        <w:t>июл</w:t>
      </w:r>
      <w:r w:rsidRPr="00A54DC5">
        <w:rPr>
          <w:sz w:val="26"/>
          <w:szCs w:val="26"/>
        </w:rPr>
        <w:t xml:space="preserve">ю 2022 г. составил </w:t>
      </w:r>
      <w:r>
        <w:rPr>
          <w:sz w:val="26"/>
          <w:szCs w:val="26"/>
        </w:rPr>
        <w:t>99,8</w:t>
      </w:r>
      <w:r w:rsidRPr="00A54DC5">
        <w:rPr>
          <w:sz w:val="26"/>
          <w:szCs w:val="26"/>
        </w:rPr>
        <w:t xml:space="preserve">%, по отношению </w:t>
      </w:r>
      <w:r>
        <w:rPr>
          <w:sz w:val="26"/>
          <w:szCs w:val="26"/>
        </w:rPr>
        <w:br/>
      </w:r>
      <w:r w:rsidRPr="00A54DC5">
        <w:rPr>
          <w:sz w:val="26"/>
          <w:szCs w:val="26"/>
        </w:rPr>
        <w:t>к декабрю 2021 г. – 118,</w:t>
      </w:r>
      <w:r>
        <w:rPr>
          <w:sz w:val="26"/>
          <w:szCs w:val="26"/>
        </w:rPr>
        <w:t>2</w:t>
      </w:r>
      <w:r w:rsidRPr="00A54DC5">
        <w:rPr>
          <w:sz w:val="26"/>
          <w:szCs w:val="26"/>
        </w:rPr>
        <w:t xml:space="preserve">%. В течение месяца в большей степени </w:t>
      </w:r>
      <w:r>
        <w:rPr>
          <w:sz w:val="26"/>
          <w:szCs w:val="26"/>
        </w:rPr>
        <w:t>снизилис</w:t>
      </w:r>
      <w:r w:rsidRPr="00A54DC5">
        <w:rPr>
          <w:sz w:val="26"/>
          <w:szCs w:val="26"/>
        </w:rPr>
        <w:t xml:space="preserve">ь цены на </w:t>
      </w:r>
      <w:r>
        <w:rPr>
          <w:sz w:val="26"/>
          <w:szCs w:val="26"/>
        </w:rPr>
        <w:t xml:space="preserve">средства связи на 5,2%. Снизились цены на парфюмерно-косметические товары </w:t>
      </w:r>
      <w:r w:rsidRPr="00A54DC5">
        <w:rPr>
          <w:sz w:val="26"/>
          <w:szCs w:val="26"/>
        </w:rPr>
        <w:t>на</w:t>
      </w:r>
      <w:r>
        <w:rPr>
          <w:sz w:val="26"/>
          <w:szCs w:val="26"/>
        </w:rPr>
        <w:t xml:space="preserve"> 2,8%, товары для садоводства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2,7%, мебель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1,7%, </w:t>
      </w:r>
      <w:proofErr w:type="spellStart"/>
      <w:r>
        <w:rPr>
          <w:sz w:val="26"/>
          <w:szCs w:val="26"/>
        </w:rPr>
        <w:t>телерадиотовары</w:t>
      </w:r>
      <w:proofErr w:type="spellEnd"/>
      <w:r>
        <w:rPr>
          <w:sz w:val="26"/>
          <w:szCs w:val="26"/>
        </w:rPr>
        <w:t xml:space="preserve">, строительные материалы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1,6%, моющие и чистящие средства на </w:t>
      </w:r>
      <w:r w:rsidR="0091686A" w:rsidRPr="00A54DC5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1,3%, персональные компьютеры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1,1%, часы, велосипеды и мотоциклы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0,7%. Повысились в течение месяца цены на бельё постельное на 2,7%, галантерею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1,5%, табачные изделия, электротовары и другие бытовые приборы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1,3%, одежду и бельё, металлическую посуду и </w:t>
      </w:r>
      <w:r>
        <w:rPr>
          <w:sz w:val="26"/>
          <w:szCs w:val="26"/>
        </w:rPr>
        <w:lastRenderedPageBreak/>
        <w:t xml:space="preserve">металлические предметы домашнего обихода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1%, печатные издания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0,9%, полотенца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0,8%.</w:t>
      </w:r>
    </w:p>
    <w:p w14:paraId="3FDF17E1" w14:textId="100EE8AE" w:rsidR="00BD16D7" w:rsidRDefault="00BD16D7" w:rsidP="00BD16D7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6538C">
        <w:rPr>
          <w:b/>
          <w:bCs/>
          <w:sz w:val="26"/>
          <w:szCs w:val="26"/>
        </w:rPr>
        <w:t>услугам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индекс потребительских цен и тарифов за </w:t>
      </w:r>
      <w:r>
        <w:rPr>
          <w:sz w:val="26"/>
          <w:szCs w:val="26"/>
        </w:rPr>
        <w:t xml:space="preserve">август </w:t>
      </w:r>
      <w:r w:rsidRPr="00A54DC5">
        <w:rPr>
          <w:sz w:val="26"/>
          <w:szCs w:val="26"/>
        </w:rPr>
        <w:t xml:space="preserve">2022 г. по отношению к </w:t>
      </w:r>
      <w:r>
        <w:rPr>
          <w:sz w:val="26"/>
          <w:szCs w:val="26"/>
        </w:rPr>
        <w:t>июл</w:t>
      </w:r>
      <w:r w:rsidRPr="00A54DC5">
        <w:rPr>
          <w:sz w:val="26"/>
          <w:szCs w:val="26"/>
        </w:rPr>
        <w:t xml:space="preserve">ю 2022 г. составил </w:t>
      </w:r>
      <w:r>
        <w:rPr>
          <w:sz w:val="26"/>
          <w:szCs w:val="26"/>
        </w:rPr>
        <w:t>100</w:t>
      </w:r>
      <w:r w:rsidRPr="00A54DC5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A54DC5">
        <w:rPr>
          <w:sz w:val="26"/>
          <w:szCs w:val="26"/>
        </w:rPr>
        <w:t>%, по отношению к декабрю 2021 г. – 1</w:t>
      </w:r>
      <w:r>
        <w:rPr>
          <w:sz w:val="26"/>
          <w:szCs w:val="26"/>
        </w:rPr>
        <w:t>11</w:t>
      </w:r>
      <w:r w:rsidRPr="00A54DC5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C665E4">
        <w:rPr>
          <w:sz w:val="26"/>
          <w:szCs w:val="26"/>
        </w:rPr>
        <w:t>%. В течение месяца з</w:t>
      </w:r>
      <w:r w:rsidRPr="00A54DC5">
        <w:rPr>
          <w:sz w:val="26"/>
          <w:szCs w:val="26"/>
        </w:rPr>
        <w:t xml:space="preserve">начительно повысились цены на услуги </w:t>
      </w:r>
      <w:r>
        <w:rPr>
          <w:sz w:val="26"/>
          <w:szCs w:val="26"/>
        </w:rPr>
        <w:t xml:space="preserve">организатора торжеств на </w:t>
      </w:r>
      <w:r w:rsidR="00483675">
        <w:rPr>
          <w:sz w:val="26"/>
          <w:szCs w:val="26"/>
        </w:rPr>
        <w:t>2</w:t>
      </w:r>
      <w:r>
        <w:rPr>
          <w:sz w:val="26"/>
          <w:szCs w:val="26"/>
        </w:rPr>
        <w:t xml:space="preserve">3%, в сфере зарубежного туризма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9,5%, тарифы на проезд в поездах дальнего следования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5,9%, услуги по ремонту, пошиву одежды и обуви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3,4%. Повысились цены на услуги </w:t>
      </w:r>
      <w:r w:rsidR="00800F22">
        <w:rPr>
          <w:sz w:val="26"/>
          <w:szCs w:val="26"/>
        </w:rPr>
        <w:t xml:space="preserve">профессионального обучения, </w:t>
      </w:r>
      <w:bookmarkStart w:id="0" w:name="_GoBack"/>
      <w:bookmarkEnd w:id="0"/>
      <w:r>
        <w:rPr>
          <w:sz w:val="26"/>
          <w:szCs w:val="26"/>
        </w:rPr>
        <w:t>физической культуры и спорта на 1,9</w:t>
      </w:r>
      <w:r w:rsidR="00CD74F0">
        <w:rPr>
          <w:sz w:val="26"/>
          <w:szCs w:val="26"/>
        </w:rPr>
        <w:t>%</w:t>
      </w:r>
      <w:r>
        <w:rPr>
          <w:sz w:val="26"/>
          <w:szCs w:val="26"/>
        </w:rPr>
        <w:t xml:space="preserve">, дошкольного воспитания </w:t>
      </w:r>
      <w:r w:rsidRPr="00A54DC5">
        <w:rPr>
          <w:sz w:val="26"/>
          <w:szCs w:val="26"/>
        </w:rPr>
        <w:t>– на</w:t>
      </w:r>
      <w:r>
        <w:rPr>
          <w:sz w:val="26"/>
          <w:szCs w:val="26"/>
        </w:rPr>
        <w:t xml:space="preserve"> 1,7%. Значительно снизились цены на усл</w:t>
      </w:r>
      <w:r w:rsidR="002060FA">
        <w:rPr>
          <w:sz w:val="26"/>
          <w:szCs w:val="26"/>
        </w:rPr>
        <w:t>уги страхования на 11%,</w:t>
      </w:r>
      <w:r>
        <w:rPr>
          <w:sz w:val="26"/>
          <w:szCs w:val="26"/>
        </w:rPr>
        <w:t xml:space="preserve"> городского автомобильного транспорта </w:t>
      </w:r>
      <w:r w:rsidR="002060FA" w:rsidRPr="00A54DC5">
        <w:rPr>
          <w:sz w:val="26"/>
          <w:szCs w:val="26"/>
        </w:rPr>
        <w:t xml:space="preserve">– </w:t>
      </w:r>
      <w:r w:rsidRPr="00A54DC5">
        <w:rPr>
          <w:sz w:val="26"/>
          <w:szCs w:val="26"/>
        </w:rPr>
        <w:t>на</w:t>
      </w:r>
      <w:r w:rsidR="00BF7A26">
        <w:rPr>
          <w:sz w:val="26"/>
          <w:szCs w:val="26"/>
        </w:rPr>
        <w:t xml:space="preserve"> 3,4%.</w:t>
      </w:r>
      <w:r>
        <w:rPr>
          <w:sz w:val="26"/>
          <w:szCs w:val="26"/>
        </w:rPr>
        <w:t xml:space="preserve"> </w:t>
      </w:r>
      <w:r w:rsidR="002060FA">
        <w:rPr>
          <w:sz w:val="26"/>
          <w:szCs w:val="26"/>
        </w:rPr>
        <w:t xml:space="preserve">Снизились цены на услуги </w:t>
      </w:r>
      <w:r>
        <w:rPr>
          <w:sz w:val="26"/>
          <w:szCs w:val="26"/>
        </w:rPr>
        <w:t xml:space="preserve">банков </w:t>
      </w:r>
      <w:r w:rsidRPr="00A54DC5">
        <w:rPr>
          <w:sz w:val="26"/>
          <w:szCs w:val="26"/>
        </w:rPr>
        <w:t>на</w:t>
      </w:r>
      <w:r>
        <w:rPr>
          <w:sz w:val="26"/>
          <w:szCs w:val="26"/>
        </w:rPr>
        <w:t xml:space="preserve"> 1,7%.</w:t>
      </w:r>
    </w:p>
    <w:p w14:paraId="66368CC4" w14:textId="77777777" w:rsidR="00BD16D7" w:rsidRPr="007A4803" w:rsidRDefault="00BD16D7" w:rsidP="00800F22">
      <w:pPr>
        <w:spacing w:before="720"/>
        <w:jc w:val="right"/>
        <w:rPr>
          <w:color w:val="000000"/>
        </w:rPr>
      </w:pPr>
      <w:r w:rsidRPr="007A4803">
        <w:rPr>
          <w:color w:val="000000"/>
        </w:rPr>
        <w:t>КАЛУГАСТАТ</w:t>
      </w:r>
    </w:p>
    <w:p w14:paraId="55C323BA" w14:textId="77777777" w:rsidR="00BD16D7" w:rsidRPr="007A4803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76-23-51</w:t>
      </w:r>
    </w:p>
    <w:p w14:paraId="0AA74416" w14:textId="77777777"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7A4803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59 13 31</w:t>
      </w:r>
    </w:p>
    <w:p w14:paraId="0D2FBDDB" w14:textId="77777777" w:rsidR="00BD16D7" w:rsidRPr="007A4803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сводных статистических работ</w:t>
      </w:r>
      <w:r w:rsidRPr="007A4803">
        <w:rPr>
          <w:color w:val="000000"/>
          <w:sz w:val="16"/>
          <w:szCs w:val="16"/>
        </w:rPr>
        <w:br/>
        <w:t>и общественных связей</w:t>
      </w:r>
    </w:p>
    <w:p w14:paraId="7B932497" w14:textId="77777777" w:rsidR="00BD16D7" w:rsidRPr="004F50AE" w:rsidRDefault="00BD16D7" w:rsidP="00BD16D7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A4803">
        <w:rPr>
          <w:bCs/>
          <w:sz w:val="16"/>
          <w:szCs w:val="16"/>
        </w:rPr>
        <w:t xml:space="preserve">При использовании материала </w:t>
      </w:r>
      <w:r w:rsidRPr="007A4803">
        <w:rPr>
          <w:bCs/>
          <w:sz w:val="16"/>
          <w:szCs w:val="16"/>
        </w:rPr>
        <w:br/>
        <w:t xml:space="preserve">ссылка на </w:t>
      </w:r>
      <w:proofErr w:type="spellStart"/>
      <w:r w:rsidRPr="007A4803">
        <w:rPr>
          <w:bCs/>
          <w:sz w:val="16"/>
          <w:szCs w:val="16"/>
        </w:rPr>
        <w:t>Калугастат</w:t>
      </w:r>
      <w:proofErr w:type="spellEnd"/>
      <w:r w:rsidRPr="007A4803">
        <w:rPr>
          <w:bCs/>
          <w:sz w:val="16"/>
          <w:szCs w:val="16"/>
        </w:rPr>
        <w:t xml:space="preserve"> обязательна</w:t>
      </w:r>
    </w:p>
    <w:sectPr w:rsidR="00BD16D7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4F28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34DC0"/>
    <w:rsid w:val="0015333A"/>
    <w:rsid w:val="001562AA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F8"/>
    <w:rsid w:val="001E46B3"/>
    <w:rsid w:val="001E4CCC"/>
    <w:rsid w:val="001F75AE"/>
    <w:rsid w:val="00201687"/>
    <w:rsid w:val="00204FAC"/>
    <w:rsid w:val="002060FA"/>
    <w:rsid w:val="00210916"/>
    <w:rsid w:val="00213462"/>
    <w:rsid w:val="00223092"/>
    <w:rsid w:val="002244DD"/>
    <w:rsid w:val="00224E11"/>
    <w:rsid w:val="00225A67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1657A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83675"/>
    <w:rsid w:val="00487453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D76"/>
    <w:rsid w:val="00550EB6"/>
    <w:rsid w:val="005622DE"/>
    <w:rsid w:val="00563127"/>
    <w:rsid w:val="005735B1"/>
    <w:rsid w:val="00580B2E"/>
    <w:rsid w:val="00582F57"/>
    <w:rsid w:val="005843AA"/>
    <w:rsid w:val="0058605A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0344"/>
    <w:rsid w:val="006D33C8"/>
    <w:rsid w:val="00703491"/>
    <w:rsid w:val="007077F7"/>
    <w:rsid w:val="00720FC3"/>
    <w:rsid w:val="0072162A"/>
    <w:rsid w:val="00724ADC"/>
    <w:rsid w:val="0073408A"/>
    <w:rsid w:val="00734E4B"/>
    <w:rsid w:val="00743F7F"/>
    <w:rsid w:val="00746B75"/>
    <w:rsid w:val="0076538C"/>
    <w:rsid w:val="007717D3"/>
    <w:rsid w:val="00771F17"/>
    <w:rsid w:val="007775F0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0F22"/>
    <w:rsid w:val="00802C0A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D605F"/>
    <w:rsid w:val="008D6337"/>
    <w:rsid w:val="008F0541"/>
    <w:rsid w:val="009028B8"/>
    <w:rsid w:val="00904783"/>
    <w:rsid w:val="009054E8"/>
    <w:rsid w:val="0091686A"/>
    <w:rsid w:val="009207CE"/>
    <w:rsid w:val="009238A5"/>
    <w:rsid w:val="0092523D"/>
    <w:rsid w:val="00935C8A"/>
    <w:rsid w:val="009375E4"/>
    <w:rsid w:val="00952CCC"/>
    <w:rsid w:val="00957622"/>
    <w:rsid w:val="00957D5F"/>
    <w:rsid w:val="009700C8"/>
    <w:rsid w:val="009730CD"/>
    <w:rsid w:val="00990322"/>
    <w:rsid w:val="00991038"/>
    <w:rsid w:val="0099535A"/>
    <w:rsid w:val="009974F6"/>
    <w:rsid w:val="009C4FC8"/>
    <w:rsid w:val="009E0FD4"/>
    <w:rsid w:val="009E1B6B"/>
    <w:rsid w:val="00A042BF"/>
    <w:rsid w:val="00A13F68"/>
    <w:rsid w:val="00A14360"/>
    <w:rsid w:val="00A1497A"/>
    <w:rsid w:val="00A16C8C"/>
    <w:rsid w:val="00A24069"/>
    <w:rsid w:val="00A255D5"/>
    <w:rsid w:val="00A3541F"/>
    <w:rsid w:val="00A47944"/>
    <w:rsid w:val="00A52A4D"/>
    <w:rsid w:val="00A54DC5"/>
    <w:rsid w:val="00A600D2"/>
    <w:rsid w:val="00A60986"/>
    <w:rsid w:val="00AA62FB"/>
    <w:rsid w:val="00AB3D6D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16D7"/>
    <w:rsid w:val="00BD4F4D"/>
    <w:rsid w:val="00BF5F79"/>
    <w:rsid w:val="00BF7A26"/>
    <w:rsid w:val="00C03C75"/>
    <w:rsid w:val="00C12C5A"/>
    <w:rsid w:val="00C13375"/>
    <w:rsid w:val="00C15279"/>
    <w:rsid w:val="00C20BEB"/>
    <w:rsid w:val="00C215D5"/>
    <w:rsid w:val="00C228B5"/>
    <w:rsid w:val="00C22DB9"/>
    <w:rsid w:val="00C322C3"/>
    <w:rsid w:val="00C34D86"/>
    <w:rsid w:val="00C46174"/>
    <w:rsid w:val="00C534CA"/>
    <w:rsid w:val="00C61C7C"/>
    <w:rsid w:val="00C665E4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D74F0"/>
    <w:rsid w:val="00CF08FF"/>
    <w:rsid w:val="00CF1AB5"/>
    <w:rsid w:val="00CF1E6E"/>
    <w:rsid w:val="00CF4870"/>
    <w:rsid w:val="00D00FB1"/>
    <w:rsid w:val="00D057F0"/>
    <w:rsid w:val="00D23D51"/>
    <w:rsid w:val="00D3143D"/>
    <w:rsid w:val="00D42361"/>
    <w:rsid w:val="00D57EF8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6675"/>
    <w:rsid w:val="00EA0507"/>
    <w:rsid w:val="00EA317C"/>
    <w:rsid w:val="00EA47CD"/>
    <w:rsid w:val="00EB15D1"/>
    <w:rsid w:val="00EB755D"/>
    <w:rsid w:val="00EC3C1F"/>
    <w:rsid w:val="00EC78BB"/>
    <w:rsid w:val="00ED7336"/>
    <w:rsid w:val="00EE6A34"/>
    <w:rsid w:val="00F06C3F"/>
    <w:rsid w:val="00F06F9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69F7752B-ADC0-451D-BCB0-BA70D7C8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ED06-33E1-444E-979A-DA990E46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3097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19</cp:revision>
  <cp:lastPrinted>2022-09-08T11:28:00Z</cp:lastPrinted>
  <dcterms:created xsi:type="dcterms:W3CDTF">2022-08-23T05:26:00Z</dcterms:created>
  <dcterms:modified xsi:type="dcterms:W3CDTF">2022-09-12T09:10:00Z</dcterms:modified>
</cp:coreProperties>
</file>