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62CD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29B578C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C7A601D" w14:textId="77777777"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5DC61299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2C45E29" w14:textId="77777777" w:rsidR="0092523D" w:rsidRDefault="00CE44D0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464AB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8464AB">
        <w:rPr>
          <w:rFonts w:ascii="Times New Roman CYR" w:hAnsi="Times New Roman CYR" w:cs="Times New Roman CYR"/>
          <w:b/>
          <w:bCs/>
          <w:sz w:val="26"/>
          <w:szCs w:val="26"/>
        </w:rPr>
        <w:t>мая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86B8816" w14:textId="77777777" w:rsidR="00490337" w:rsidRPr="009E1029" w:rsidRDefault="00490337" w:rsidP="007430A6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9E1029">
        <w:rPr>
          <w:rFonts w:ascii="Times New Roman CYR" w:hAnsi="Times New Roman CYR" w:cs="Times New Roman CYR"/>
          <w:b/>
          <w:bCs/>
        </w:rPr>
        <w:t>О состоянии сельского хозяйства в Калужской области</w:t>
      </w:r>
    </w:p>
    <w:p w14:paraId="59AC4099" w14:textId="027B2EA9" w:rsidR="00E4760E" w:rsidRPr="00E4760E" w:rsidRDefault="00FC1A34" w:rsidP="00E9093A">
      <w:pPr>
        <w:autoSpaceDE/>
        <w:autoSpaceDN/>
        <w:adjustRightInd/>
        <w:spacing w:before="36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Сельскохозяйственное п</w:t>
      </w:r>
      <w:r w:rsidR="003E48A1">
        <w:rPr>
          <w:rFonts w:eastAsia="Calibri"/>
          <w:color w:val="000000"/>
          <w:lang w:eastAsia="en-US"/>
        </w:rPr>
        <w:t>роизводство в</w:t>
      </w:r>
      <w:r w:rsidR="00E4760E" w:rsidRPr="00E4760E">
        <w:rPr>
          <w:rFonts w:eastAsia="Calibri"/>
          <w:color w:val="000000"/>
          <w:lang w:eastAsia="en-US"/>
        </w:rPr>
        <w:t xml:space="preserve"> хоз</w:t>
      </w:r>
      <w:r w:rsidR="00195C1F">
        <w:rPr>
          <w:rFonts w:eastAsia="Calibri"/>
          <w:color w:val="000000"/>
          <w:lang w:eastAsia="en-US"/>
        </w:rPr>
        <w:t>яйствах всех категорий в январе</w:t>
      </w:r>
      <w:r w:rsidR="007129BE">
        <w:rPr>
          <w:rFonts w:eastAsia="Calibri"/>
          <w:color w:val="000000"/>
          <w:lang w:eastAsia="en-US"/>
        </w:rPr>
        <w:t>-</w:t>
      </w:r>
      <w:r w:rsidR="0070287E">
        <w:rPr>
          <w:rFonts w:eastAsia="Calibri"/>
          <w:color w:val="000000"/>
          <w:lang w:eastAsia="en-US"/>
        </w:rPr>
        <w:t>апреле</w:t>
      </w:r>
      <w:r w:rsidR="00195C1F">
        <w:rPr>
          <w:rFonts w:eastAsia="Calibri"/>
          <w:color w:val="000000"/>
          <w:lang w:eastAsia="en-US"/>
        </w:rPr>
        <w:t xml:space="preserve"> 2022</w:t>
      </w:r>
      <w:r w:rsidR="00E4760E" w:rsidRPr="00E4760E">
        <w:rPr>
          <w:rFonts w:eastAsia="Calibri"/>
          <w:color w:val="000000"/>
          <w:lang w:eastAsia="en-US"/>
        </w:rPr>
        <w:t xml:space="preserve"> года </w:t>
      </w:r>
      <w:r>
        <w:rPr>
          <w:rFonts w:eastAsia="Calibri"/>
          <w:color w:val="000000"/>
          <w:lang w:eastAsia="en-US"/>
        </w:rPr>
        <w:t>составило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97,5</w:t>
      </w:r>
      <w:r w:rsidR="00E4760E" w:rsidRPr="00E4760E">
        <w:rPr>
          <w:rFonts w:eastAsia="Calibri"/>
          <w:color w:val="000000"/>
          <w:lang w:eastAsia="en-US"/>
        </w:rPr>
        <w:t>% по сравнению с январем</w:t>
      </w:r>
      <w:r w:rsidR="007129BE">
        <w:rPr>
          <w:rFonts w:eastAsia="Calibri"/>
          <w:color w:val="000000"/>
          <w:lang w:eastAsia="en-US"/>
        </w:rPr>
        <w:t>-</w:t>
      </w:r>
      <w:r w:rsidR="0070287E">
        <w:rPr>
          <w:rFonts w:eastAsia="Calibri"/>
          <w:color w:val="000000"/>
          <w:lang w:eastAsia="en-US"/>
        </w:rPr>
        <w:t>апрелем</w:t>
      </w:r>
      <w:r w:rsidR="00195C1F">
        <w:rPr>
          <w:rFonts w:eastAsia="Calibri"/>
          <w:color w:val="000000"/>
          <w:lang w:eastAsia="en-US"/>
        </w:rPr>
        <w:t xml:space="preserve"> 2021</w:t>
      </w:r>
      <w:r w:rsidR="00E4760E" w:rsidRPr="00E4760E">
        <w:rPr>
          <w:rFonts w:eastAsia="Calibri"/>
          <w:color w:val="000000"/>
          <w:lang w:eastAsia="en-US"/>
        </w:rPr>
        <w:t xml:space="preserve"> года. </w:t>
      </w:r>
      <w:r w:rsidR="00E9093A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t>В</w:t>
      </w:r>
      <w:r w:rsidR="00E4760E" w:rsidRPr="00E4760E">
        <w:rPr>
          <w:rFonts w:eastAsia="Calibri"/>
          <w:color w:val="000000"/>
          <w:lang w:eastAsia="en-US"/>
        </w:rPr>
        <w:t xml:space="preserve"> сельскохозяйственны</w:t>
      </w:r>
      <w:r>
        <w:rPr>
          <w:rFonts w:eastAsia="Calibri"/>
          <w:color w:val="000000"/>
          <w:lang w:eastAsia="en-US"/>
        </w:rPr>
        <w:t>х</w:t>
      </w:r>
      <w:r w:rsidR="00E4760E" w:rsidRPr="00E4760E">
        <w:rPr>
          <w:rFonts w:eastAsia="Calibri"/>
          <w:color w:val="000000"/>
          <w:lang w:eastAsia="en-US"/>
        </w:rPr>
        <w:t xml:space="preserve"> организаци</w:t>
      </w:r>
      <w:r>
        <w:rPr>
          <w:rFonts w:eastAsia="Calibri"/>
          <w:color w:val="000000"/>
          <w:lang w:eastAsia="en-US"/>
        </w:rPr>
        <w:t>ях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снижение </w:t>
      </w:r>
      <w:r w:rsidR="00E4760E" w:rsidRPr="00E4760E">
        <w:rPr>
          <w:rFonts w:eastAsia="Calibri"/>
          <w:color w:val="000000"/>
          <w:lang w:eastAsia="en-US"/>
        </w:rPr>
        <w:t>к аналогичному периоду прошлого года составил</w:t>
      </w:r>
      <w:r>
        <w:rPr>
          <w:rFonts w:eastAsia="Calibri"/>
          <w:color w:val="000000"/>
          <w:lang w:eastAsia="en-US"/>
        </w:rPr>
        <w:t>о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2,3</w:t>
      </w:r>
      <w:r w:rsidR="00E4760E" w:rsidRPr="00E4760E">
        <w:rPr>
          <w:rFonts w:eastAsia="Calibri"/>
          <w:color w:val="000000"/>
          <w:lang w:eastAsia="en-US"/>
        </w:rPr>
        <w:t xml:space="preserve">%. </w:t>
      </w:r>
    </w:p>
    <w:p w14:paraId="40371429" w14:textId="77777777"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За январь</w:t>
      </w:r>
      <w:r w:rsidR="00AE4D5C">
        <w:rPr>
          <w:rFonts w:eastAsia="Calibri"/>
          <w:color w:val="000000"/>
          <w:lang w:eastAsia="en-US"/>
        </w:rPr>
        <w:t>-</w:t>
      </w:r>
      <w:r w:rsidR="007A7C81">
        <w:rPr>
          <w:rFonts w:eastAsia="Calibri"/>
          <w:color w:val="000000"/>
          <w:lang w:eastAsia="en-US"/>
        </w:rPr>
        <w:t>апрель</w:t>
      </w:r>
      <w:r w:rsidR="00503490">
        <w:rPr>
          <w:rFonts w:eastAsia="Calibri"/>
          <w:color w:val="000000"/>
          <w:lang w:eastAsia="en-US"/>
        </w:rPr>
        <w:t xml:space="preserve"> 2022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7A7C81">
        <w:rPr>
          <w:rFonts w:eastAsia="Calibri"/>
          <w:color w:val="000000"/>
          <w:lang w:eastAsia="en-US"/>
        </w:rPr>
        <w:t>40,6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7A7C81">
        <w:rPr>
          <w:rFonts w:eastAsia="Calibri"/>
          <w:color w:val="000000"/>
          <w:lang w:eastAsia="en-US"/>
        </w:rPr>
        <w:t>148,4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7A7C81">
        <w:rPr>
          <w:rFonts w:eastAsia="Calibri"/>
          <w:color w:val="000000"/>
          <w:lang w:eastAsia="en-US"/>
        </w:rPr>
        <w:t>49,5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7A7C81">
        <w:rPr>
          <w:rFonts w:eastAsia="Calibri"/>
          <w:color w:val="000000"/>
          <w:lang w:eastAsia="en-US"/>
        </w:rPr>
        <w:t>94,8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7A7C81">
        <w:rPr>
          <w:rFonts w:eastAsia="Calibri"/>
          <w:color w:val="000000"/>
          <w:lang w:eastAsia="en-US"/>
        </w:rPr>
        <w:t>98,9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2F6C66">
        <w:rPr>
          <w:rFonts w:eastAsia="Calibri"/>
          <w:color w:val="000000"/>
          <w:lang w:eastAsia="en-US"/>
        </w:rPr>
        <w:t>93,</w:t>
      </w:r>
      <w:r w:rsidR="007A7C81">
        <w:rPr>
          <w:rFonts w:eastAsia="Calibri"/>
          <w:color w:val="000000"/>
          <w:lang w:eastAsia="en-US"/>
        </w:rPr>
        <w:t>4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1C0D35EC" w14:textId="4AB9B12E" w:rsidR="00851A01" w:rsidRPr="000663E4" w:rsidRDefault="00087B08" w:rsidP="009C630F">
      <w:pPr>
        <w:autoSpaceDE/>
        <w:autoSpaceDN/>
        <w:adjustRightInd/>
        <w:spacing w:before="4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6A7C2C">
        <w:rPr>
          <w:rFonts w:ascii="Roboto" w:hAnsi="Roboto" w:cs="Arial"/>
          <w:spacing w:val="-4"/>
        </w:rPr>
        <w:t>апреля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</w:t>
      </w:r>
      <w:r w:rsidR="007E795A">
        <w:rPr>
          <w:rFonts w:ascii="Roboto" w:hAnsi="Roboto" w:cs="Arial"/>
          <w:spacing w:val="-4"/>
        </w:rPr>
        <w:t>2</w:t>
      </w:r>
      <w:r w:rsidR="00FC11AE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9C630F">
        <w:rPr>
          <w:rFonts w:ascii="Roboto" w:hAnsi="Roboto" w:cs="Arial"/>
          <w:spacing w:val="-4"/>
        </w:rPr>
        <w:t>217,2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9C630F">
        <w:rPr>
          <w:rFonts w:ascii="Roboto" w:hAnsi="Roboto" w:cs="Arial"/>
          <w:spacing w:val="-4"/>
        </w:rPr>
        <w:t>102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9C630F">
        <w:rPr>
          <w:rFonts w:ascii="Roboto" w:hAnsi="Roboto" w:cs="Arial"/>
          <w:spacing w:val="-4"/>
        </w:rPr>
        <w:t>80,2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9C630F">
        <w:rPr>
          <w:rFonts w:ascii="Roboto" w:hAnsi="Roboto" w:cs="Arial"/>
          <w:spacing w:val="-4"/>
        </w:rPr>
        <w:t>33</w:t>
      </w:r>
      <w:r w:rsidRPr="000663E4">
        <w:rPr>
          <w:rFonts w:ascii="Roboto" w:hAnsi="Roboto" w:cs="Arial"/>
          <w:spacing w:val="-4"/>
        </w:rPr>
        <w:t xml:space="preserve"> тыс. голов, птицы – </w:t>
      </w:r>
      <w:r w:rsidR="009C630F">
        <w:rPr>
          <w:rFonts w:ascii="Roboto" w:hAnsi="Roboto" w:cs="Arial"/>
          <w:spacing w:val="-4"/>
        </w:rPr>
        <w:t>5,3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 xml:space="preserve">лн голов. Рост поголовья </w:t>
      </w:r>
      <w:r w:rsidR="009C630F" w:rsidRPr="000663E4">
        <w:rPr>
          <w:rFonts w:ascii="Roboto" w:hAnsi="Roboto" w:cs="Arial"/>
          <w:spacing w:val="-4"/>
        </w:rPr>
        <w:t>коров</w:t>
      </w:r>
      <w:r w:rsidR="009C630F">
        <w:rPr>
          <w:rFonts w:ascii="Roboto" w:hAnsi="Roboto" w:cs="Arial"/>
          <w:spacing w:val="-4"/>
        </w:rPr>
        <w:t xml:space="preserve"> </w:t>
      </w:r>
      <w:r w:rsidR="00851A01" w:rsidRPr="000663E4">
        <w:rPr>
          <w:rFonts w:ascii="Roboto" w:hAnsi="Roboto" w:cs="Arial"/>
          <w:spacing w:val="-4"/>
        </w:rPr>
        <w:t>по сравнению с аналогичной датой 20</w:t>
      </w:r>
      <w:r w:rsidR="00F0686A" w:rsidRPr="000663E4">
        <w:rPr>
          <w:rFonts w:ascii="Roboto" w:hAnsi="Roboto" w:cs="Arial"/>
          <w:spacing w:val="-4"/>
        </w:rPr>
        <w:t>2</w:t>
      </w:r>
      <w:r w:rsidR="00962A15">
        <w:rPr>
          <w:rFonts w:ascii="Roboto" w:hAnsi="Roboto" w:cs="Arial"/>
          <w:spacing w:val="-4"/>
        </w:rPr>
        <w:t>1</w:t>
      </w:r>
      <w:r w:rsidR="000663E4">
        <w:rPr>
          <w:rFonts w:ascii="Roboto" w:hAnsi="Roboto" w:cs="Arial"/>
          <w:spacing w:val="-4"/>
        </w:rPr>
        <w:t xml:space="preserve"> года</w:t>
      </w:r>
      <w:r w:rsidR="00851A01" w:rsidRPr="000663E4">
        <w:rPr>
          <w:rFonts w:ascii="Roboto" w:hAnsi="Roboto" w:cs="Arial"/>
          <w:spacing w:val="-4"/>
        </w:rPr>
        <w:t xml:space="preserve"> </w:t>
      </w:r>
      <w:r w:rsidR="009C630F">
        <w:rPr>
          <w:rFonts w:ascii="Roboto" w:hAnsi="Roboto" w:cs="Arial"/>
          <w:spacing w:val="-4"/>
        </w:rPr>
        <w:t>составил</w:t>
      </w:r>
      <w:r w:rsidR="009C630F" w:rsidRPr="000663E4">
        <w:rPr>
          <w:rFonts w:ascii="Roboto" w:hAnsi="Roboto" w:cs="Arial"/>
          <w:spacing w:val="-4"/>
        </w:rPr>
        <w:t xml:space="preserve"> </w:t>
      </w:r>
      <w:r w:rsidR="009C630F">
        <w:rPr>
          <w:rFonts w:ascii="Roboto" w:hAnsi="Roboto" w:cs="Arial"/>
          <w:spacing w:val="-4"/>
        </w:rPr>
        <w:t>4,5</w:t>
      </w:r>
      <w:r w:rsidR="009C630F" w:rsidRPr="000663E4">
        <w:rPr>
          <w:rFonts w:ascii="Roboto" w:hAnsi="Roboto" w:cs="Arial"/>
          <w:spacing w:val="-4"/>
        </w:rPr>
        <w:t xml:space="preserve"> тыс. голов (на </w:t>
      </w:r>
      <w:r w:rsidR="009C630F">
        <w:rPr>
          <w:rFonts w:ascii="Roboto" w:hAnsi="Roboto" w:cs="Arial"/>
          <w:spacing w:val="-4"/>
        </w:rPr>
        <w:t xml:space="preserve">4,6%), однако, в целом поголовье </w:t>
      </w:r>
      <w:r w:rsidR="00AC4F71" w:rsidRPr="000663E4">
        <w:rPr>
          <w:rFonts w:ascii="Roboto" w:hAnsi="Roboto" w:cs="Arial"/>
          <w:spacing w:val="-4"/>
        </w:rPr>
        <w:t xml:space="preserve">крупного рогатого скота </w:t>
      </w:r>
      <w:r w:rsidR="00553123">
        <w:rPr>
          <w:rFonts w:ascii="Roboto" w:hAnsi="Roboto" w:cs="Arial"/>
          <w:spacing w:val="-4"/>
        </w:rPr>
        <w:t>снизилось</w:t>
      </w:r>
      <w:r w:rsidR="00FC11AE">
        <w:rPr>
          <w:rFonts w:ascii="Roboto" w:hAnsi="Roboto" w:cs="Arial"/>
          <w:spacing w:val="-4"/>
        </w:rPr>
        <w:t xml:space="preserve"> </w:t>
      </w:r>
      <w:r w:rsidR="00AC4F71" w:rsidRPr="000663E4">
        <w:rPr>
          <w:rFonts w:ascii="Roboto" w:hAnsi="Roboto" w:cs="Arial"/>
          <w:spacing w:val="-4"/>
        </w:rPr>
        <w:t xml:space="preserve">на </w:t>
      </w:r>
      <w:r w:rsidR="00553123">
        <w:rPr>
          <w:rFonts w:ascii="Roboto" w:hAnsi="Roboto" w:cs="Arial"/>
          <w:spacing w:val="-4"/>
        </w:rPr>
        <w:t>1,3</w:t>
      </w:r>
      <w:r w:rsidR="00AC4F71" w:rsidRPr="000663E4">
        <w:rPr>
          <w:rFonts w:ascii="Roboto" w:hAnsi="Roboto" w:cs="Arial"/>
          <w:spacing w:val="-4"/>
        </w:rPr>
        <w:t xml:space="preserve"> тыс. голов (на </w:t>
      </w:r>
      <w:r w:rsidR="00553123">
        <w:rPr>
          <w:rFonts w:ascii="Roboto" w:hAnsi="Roboto" w:cs="Arial"/>
          <w:spacing w:val="-4"/>
        </w:rPr>
        <w:t>0,6</w:t>
      </w:r>
      <w:r w:rsidR="00851A01" w:rsidRPr="000663E4">
        <w:rPr>
          <w:rFonts w:ascii="Roboto" w:hAnsi="Roboto" w:cs="Arial"/>
          <w:spacing w:val="-4"/>
        </w:rPr>
        <w:t>%)</w:t>
      </w:r>
      <w:r w:rsidR="00FC0635" w:rsidRPr="000663E4">
        <w:rPr>
          <w:rFonts w:ascii="Roboto" w:hAnsi="Roboto" w:cs="Arial"/>
          <w:spacing w:val="-4"/>
        </w:rPr>
        <w:t xml:space="preserve">; снижение поголовья свиней – на </w:t>
      </w:r>
      <w:r w:rsidR="00553123">
        <w:rPr>
          <w:rFonts w:ascii="Roboto" w:hAnsi="Roboto" w:cs="Arial"/>
          <w:spacing w:val="-4"/>
        </w:rPr>
        <w:t>27,4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553123">
        <w:rPr>
          <w:rFonts w:ascii="Roboto" w:hAnsi="Roboto" w:cs="Arial"/>
          <w:spacing w:val="-4"/>
        </w:rPr>
        <w:t>25,4</w:t>
      </w:r>
      <w:r w:rsidR="00875586">
        <w:rPr>
          <w:rFonts w:ascii="Roboto" w:hAnsi="Roboto" w:cs="Arial"/>
          <w:spacing w:val="-4"/>
        </w:rPr>
        <w:t>%),</w:t>
      </w:r>
      <w:r w:rsidR="00875586" w:rsidRPr="00875586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 xml:space="preserve">овец и коз – на </w:t>
      </w:r>
      <w:r w:rsidR="00553123">
        <w:rPr>
          <w:rFonts w:ascii="Roboto" w:hAnsi="Roboto" w:cs="Arial"/>
          <w:spacing w:val="-4"/>
        </w:rPr>
        <w:t>2,4</w:t>
      </w:r>
      <w:r w:rsidR="00875586">
        <w:rPr>
          <w:rFonts w:ascii="Roboto" w:hAnsi="Roboto" w:cs="Arial" w:hint="eastAsia"/>
          <w:spacing w:val="-4"/>
        </w:rPr>
        <w:t> </w:t>
      </w:r>
      <w:r w:rsidR="00875586" w:rsidRPr="000663E4">
        <w:rPr>
          <w:rFonts w:ascii="Roboto" w:hAnsi="Roboto" w:cs="Arial"/>
          <w:spacing w:val="-4"/>
        </w:rPr>
        <w:t>тыс.</w:t>
      </w:r>
      <w:r w:rsidR="00553123">
        <w:rPr>
          <w:rFonts w:ascii="Roboto" w:hAnsi="Roboto" w:cs="Arial"/>
          <w:spacing w:val="-4"/>
        </w:rPr>
        <w:t xml:space="preserve"> голов </w:t>
      </w:r>
      <w:r w:rsidR="00875586" w:rsidRPr="000663E4">
        <w:rPr>
          <w:rFonts w:ascii="Roboto" w:hAnsi="Roboto" w:cs="Arial"/>
          <w:spacing w:val="-4"/>
        </w:rPr>
        <w:t xml:space="preserve">(на </w:t>
      </w:r>
      <w:r w:rsidR="00553123">
        <w:rPr>
          <w:rFonts w:ascii="Roboto" w:hAnsi="Roboto" w:cs="Arial"/>
          <w:spacing w:val="-4"/>
        </w:rPr>
        <w:t>6,8</w:t>
      </w:r>
      <w:r w:rsidR="00875586" w:rsidRPr="000663E4">
        <w:rPr>
          <w:rFonts w:ascii="Roboto" w:hAnsi="Roboto" w:cs="Arial"/>
          <w:spacing w:val="-4"/>
        </w:rPr>
        <w:t>%)</w:t>
      </w:r>
      <w:r w:rsidR="004656F5">
        <w:rPr>
          <w:rFonts w:ascii="Roboto" w:hAnsi="Roboto" w:cs="Arial"/>
          <w:spacing w:val="-4"/>
        </w:rPr>
        <w:t>.</w:t>
      </w:r>
    </w:p>
    <w:p w14:paraId="73BE032D" w14:textId="081ABCA0" w:rsidR="000561DE" w:rsidRPr="00FC11AE" w:rsidRDefault="003F7CEA" w:rsidP="00E9093A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>
        <w:rPr>
          <w:rFonts w:ascii="Roboto" w:hAnsi="Roboto" w:cs="Arial"/>
          <w:spacing w:val="-2"/>
        </w:rPr>
        <w:t xml:space="preserve"> январь</w:t>
      </w:r>
      <w:r w:rsidR="00782353">
        <w:rPr>
          <w:rFonts w:ascii="Roboto" w:hAnsi="Roboto" w:cs="Arial"/>
          <w:spacing w:val="-2"/>
        </w:rPr>
        <w:t>-</w:t>
      </w:r>
      <w:r w:rsidR="00553123">
        <w:rPr>
          <w:rFonts w:ascii="Roboto" w:hAnsi="Roboto" w:cs="Arial"/>
          <w:spacing w:val="-2"/>
        </w:rPr>
        <w:t>апрель</w:t>
      </w:r>
      <w:r w:rsidRPr="00FC11AE">
        <w:rPr>
          <w:rFonts w:ascii="Roboto" w:hAnsi="Roboto" w:cs="Arial"/>
          <w:spacing w:val="-2"/>
        </w:rPr>
        <w:t xml:space="preserve"> 202</w:t>
      </w:r>
      <w:r w:rsidR="00474A8E">
        <w:rPr>
          <w:rFonts w:ascii="Roboto" w:hAnsi="Roboto" w:cs="Arial"/>
          <w:spacing w:val="-2"/>
        </w:rPr>
        <w:t>2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7506DE">
        <w:rPr>
          <w:rFonts w:ascii="Roboto" w:hAnsi="Roboto" w:cs="Arial"/>
          <w:spacing w:val="-2"/>
        </w:rPr>
        <w:t>од</w:t>
      </w:r>
      <w:r w:rsidR="000A311F">
        <w:rPr>
          <w:rFonts w:ascii="Roboto" w:hAnsi="Roboto" w:cs="Arial"/>
          <w:spacing w:val="-2"/>
        </w:rPr>
        <w:t>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от общего объема: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молока – 9</w:t>
      </w:r>
      <w:r w:rsidR="00553123">
        <w:rPr>
          <w:rFonts w:ascii="Roboto" w:hAnsi="Roboto" w:cs="Arial"/>
          <w:spacing w:val="-2"/>
        </w:rPr>
        <w:t>6</w:t>
      </w:r>
      <w:r w:rsidR="007506DE">
        <w:rPr>
          <w:rFonts w:ascii="Roboto" w:hAnsi="Roboto" w:cs="Arial"/>
          <w:spacing w:val="-2"/>
        </w:rPr>
        <w:t>%,</w:t>
      </w:r>
      <w:r w:rsidRPr="00FC11AE">
        <w:rPr>
          <w:rFonts w:ascii="Roboto" w:hAnsi="Roboto" w:cs="Arial"/>
          <w:spacing w:val="-2"/>
        </w:rPr>
        <w:t xml:space="preserve">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9</w:t>
      </w:r>
      <w:r w:rsidR="007A28ED">
        <w:rPr>
          <w:rFonts w:ascii="Roboto" w:hAnsi="Roboto" w:cs="Arial"/>
          <w:spacing w:val="-2"/>
        </w:rPr>
        <w:t>0</w:t>
      </w:r>
      <w:r w:rsidRPr="00FC11AE">
        <w:rPr>
          <w:rFonts w:ascii="Roboto" w:hAnsi="Roboto" w:cs="Arial"/>
          <w:spacing w:val="-2"/>
        </w:rPr>
        <w:t xml:space="preserve">%, </w:t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736D96">
        <w:rPr>
          <w:rFonts w:ascii="Roboto" w:hAnsi="Roboto" w:cs="Arial"/>
          <w:spacing w:val="-2"/>
        </w:rPr>
        <w:t>7</w:t>
      </w:r>
      <w:r w:rsidR="00553123">
        <w:rPr>
          <w:rFonts w:ascii="Roboto" w:hAnsi="Roboto" w:cs="Arial"/>
          <w:spacing w:val="-2"/>
        </w:rPr>
        <w:t>3</w:t>
      </w:r>
      <w:r w:rsidR="007506DE">
        <w:rPr>
          <w:rFonts w:ascii="Roboto" w:hAnsi="Roboto" w:cs="Arial"/>
          <w:spacing w:val="-2"/>
        </w:rPr>
        <w:t xml:space="preserve">%. </w:t>
      </w:r>
      <w:r w:rsidR="003D1F08" w:rsidRPr="003D1F08">
        <w:rPr>
          <w:rFonts w:ascii="Roboto" w:hAnsi="Roboto" w:cs="Arial"/>
          <w:spacing w:val="-2"/>
        </w:rPr>
        <w:t>Н</w:t>
      </w:r>
      <w:r w:rsidR="003D1F08">
        <w:rPr>
          <w:rFonts w:ascii="Roboto" w:hAnsi="Roboto" w:cs="Arial"/>
          <w:spacing w:val="-2"/>
        </w:rPr>
        <w:t xml:space="preserve">а </w:t>
      </w:r>
      <w:proofErr w:type="spellStart"/>
      <w:r w:rsidR="003D1F08">
        <w:rPr>
          <w:rFonts w:ascii="Roboto" w:hAnsi="Roboto" w:cs="Arial"/>
          <w:spacing w:val="-2"/>
        </w:rPr>
        <w:t>сельхозорганизации</w:t>
      </w:r>
      <w:proofErr w:type="spellEnd"/>
      <w:r w:rsidR="003D1F08">
        <w:rPr>
          <w:rFonts w:ascii="Roboto" w:hAnsi="Roboto" w:cs="Arial"/>
          <w:spacing w:val="-2"/>
        </w:rPr>
        <w:t xml:space="preserve"> приходится</w:t>
      </w:r>
      <w:r w:rsidR="005268D5" w:rsidRPr="00FC11AE">
        <w:rPr>
          <w:rFonts w:ascii="Roboto" w:hAnsi="Roboto" w:cs="Arial"/>
          <w:spacing w:val="-2"/>
        </w:rPr>
        <w:t>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крупного рогатого скота</w:t>
      </w:r>
      <w:r w:rsidR="005D7766">
        <w:rPr>
          <w:rFonts w:ascii="Roboto" w:hAnsi="Roboto" w:cs="Arial"/>
          <w:spacing w:val="-2"/>
        </w:rPr>
        <w:t xml:space="preserve">, </w:t>
      </w:r>
      <w:r w:rsidR="007506DE" w:rsidRPr="00FC11AE">
        <w:rPr>
          <w:rFonts w:ascii="Roboto" w:hAnsi="Roboto" w:cs="Arial"/>
          <w:spacing w:val="-2"/>
        </w:rPr>
        <w:t>из него коров</w:t>
      </w:r>
      <w:r w:rsidR="007506DE">
        <w:rPr>
          <w:rFonts w:ascii="Roboto" w:hAnsi="Roboto" w:cs="Arial"/>
          <w:spacing w:val="-2"/>
        </w:rPr>
        <w:t xml:space="preserve"> </w:t>
      </w:r>
      <w:r w:rsidR="00E9093A">
        <w:rPr>
          <w:rFonts w:ascii="Roboto" w:hAnsi="Roboto" w:cs="Arial"/>
          <w:spacing w:val="-2"/>
        </w:rPr>
        <w:br/>
      </w:r>
      <w:r w:rsidR="005D7766">
        <w:rPr>
          <w:rFonts w:ascii="Roboto" w:hAnsi="Roboto" w:cs="Arial"/>
          <w:spacing w:val="-2"/>
        </w:rPr>
        <w:t>по</w:t>
      </w:r>
      <w:r w:rsidR="007506DE">
        <w:rPr>
          <w:rFonts w:ascii="Roboto" w:hAnsi="Roboto" w:cs="Arial"/>
          <w:spacing w:val="-2"/>
        </w:rPr>
        <w:t xml:space="preserve"> </w:t>
      </w:r>
      <w:r w:rsidR="005D7766">
        <w:rPr>
          <w:rFonts w:ascii="Roboto" w:hAnsi="Roboto" w:cs="Arial"/>
          <w:spacing w:val="-2"/>
        </w:rPr>
        <w:t>92</w:t>
      </w:r>
      <w:r w:rsidR="003D1F08">
        <w:rPr>
          <w:rFonts w:ascii="Roboto" w:hAnsi="Roboto" w:cs="Arial"/>
          <w:spacing w:val="-2"/>
        </w:rPr>
        <w:t>% от общего объема поголовья,</w:t>
      </w:r>
      <w:r w:rsidR="007506DE" w:rsidRPr="00FC11AE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 xml:space="preserve">свиней – </w:t>
      </w:r>
      <w:r w:rsidR="005D7766">
        <w:rPr>
          <w:rFonts w:ascii="Roboto" w:hAnsi="Roboto" w:cs="Arial"/>
          <w:spacing w:val="-2"/>
        </w:rPr>
        <w:t>56</w:t>
      </w:r>
      <w:r w:rsidR="00DA0F75" w:rsidRPr="00FC11AE">
        <w:rPr>
          <w:rFonts w:ascii="Roboto" w:hAnsi="Roboto" w:cs="Arial"/>
          <w:spacing w:val="-2"/>
        </w:rPr>
        <w:t>%</w:t>
      </w:r>
      <w:r w:rsidR="007506DE">
        <w:rPr>
          <w:rFonts w:ascii="Roboto" w:hAnsi="Roboto" w:cs="Arial"/>
          <w:spacing w:val="-2"/>
        </w:rPr>
        <w:t>.</w:t>
      </w:r>
      <w:r w:rsidR="00DA0F75">
        <w:rPr>
          <w:rFonts w:ascii="Roboto" w:hAnsi="Roboto" w:cs="Arial"/>
          <w:spacing w:val="-2"/>
        </w:rPr>
        <w:t xml:space="preserve"> </w:t>
      </w:r>
    </w:p>
    <w:p w14:paraId="45119229" w14:textId="77777777" w:rsidR="003D46CF" w:rsidRDefault="003D46CF" w:rsidP="007430A6">
      <w:pPr>
        <w:spacing w:before="60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4E20FBEC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626D5C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1872792F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7A9FB49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5BE038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3D46A0D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46F54831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ADF66FA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4420"/>
    <w:rsid w:val="002E52BA"/>
    <w:rsid w:val="002E78C2"/>
    <w:rsid w:val="002F1BD3"/>
    <w:rsid w:val="002F6C66"/>
    <w:rsid w:val="003040FC"/>
    <w:rsid w:val="00312A66"/>
    <w:rsid w:val="00327B82"/>
    <w:rsid w:val="0035066E"/>
    <w:rsid w:val="003539AF"/>
    <w:rsid w:val="00361B48"/>
    <w:rsid w:val="00370081"/>
    <w:rsid w:val="003811D8"/>
    <w:rsid w:val="0039694D"/>
    <w:rsid w:val="003D1F08"/>
    <w:rsid w:val="003D46CF"/>
    <w:rsid w:val="003E48A1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3123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A7C2C"/>
    <w:rsid w:val="006B433F"/>
    <w:rsid w:val="006D33C8"/>
    <w:rsid w:val="006D57B0"/>
    <w:rsid w:val="006F305D"/>
    <w:rsid w:val="0070287E"/>
    <w:rsid w:val="007077F7"/>
    <w:rsid w:val="00707800"/>
    <w:rsid w:val="007129BE"/>
    <w:rsid w:val="00720FC3"/>
    <w:rsid w:val="00724ADC"/>
    <w:rsid w:val="0073408A"/>
    <w:rsid w:val="00736D96"/>
    <w:rsid w:val="007430A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A7C81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31E25"/>
    <w:rsid w:val="0083728A"/>
    <w:rsid w:val="00841F55"/>
    <w:rsid w:val="00844226"/>
    <w:rsid w:val="008464AB"/>
    <w:rsid w:val="00851A01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C630F"/>
    <w:rsid w:val="009D177E"/>
    <w:rsid w:val="009E1029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3F3E"/>
    <w:rsid w:val="00B12356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F332E"/>
    <w:rsid w:val="00BF5897"/>
    <w:rsid w:val="00BF5F79"/>
    <w:rsid w:val="00C20BEB"/>
    <w:rsid w:val="00C215D5"/>
    <w:rsid w:val="00C34D86"/>
    <w:rsid w:val="00C5399D"/>
    <w:rsid w:val="00C83A74"/>
    <w:rsid w:val="00C9044F"/>
    <w:rsid w:val="00CB6262"/>
    <w:rsid w:val="00CC21AC"/>
    <w:rsid w:val="00CC255D"/>
    <w:rsid w:val="00CE44D0"/>
    <w:rsid w:val="00CE6DC6"/>
    <w:rsid w:val="00CF0207"/>
    <w:rsid w:val="00CF1AB5"/>
    <w:rsid w:val="00D057F0"/>
    <w:rsid w:val="00D10056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093A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C1A34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B1A32D"/>
  <w15:docId w15:val="{6E6AB95D-390C-4D71-92A4-4E64EF6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086E-905C-4ABD-8C11-032E6597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139</cp:revision>
  <cp:lastPrinted>2021-12-24T07:59:00Z</cp:lastPrinted>
  <dcterms:created xsi:type="dcterms:W3CDTF">2022-01-28T11:38:00Z</dcterms:created>
  <dcterms:modified xsi:type="dcterms:W3CDTF">2022-05-26T11:04:00Z</dcterms:modified>
</cp:coreProperties>
</file>