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A4733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A4733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A4733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35AD8968"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04D2A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04D2A"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57AA68B" w14:textId="2181EAE0" w:rsidR="00104D2A" w:rsidRDefault="002B1C34" w:rsidP="00A4733E">
      <w:pPr>
        <w:spacing w:before="48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Жилищное строительство</w:t>
      </w:r>
      <w:r w:rsidR="00104D2A">
        <w:rPr>
          <w:b/>
          <w:sz w:val="26"/>
          <w:szCs w:val="26"/>
        </w:rPr>
        <w:t xml:space="preserve"> Калужской </w:t>
      </w:r>
      <w:r>
        <w:rPr>
          <w:b/>
          <w:sz w:val="26"/>
          <w:szCs w:val="26"/>
        </w:rPr>
        <w:t xml:space="preserve">области </w:t>
      </w:r>
      <w:r>
        <w:rPr>
          <w:b/>
          <w:sz w:val="26"/>
          <w:szCs w:val="26"/>
        </w:rPr>
        <w:br/>
        <w:t>в январе-апреле 2022 года</w:t>
      </w:r>
    </w:p>
    <w:p w14:paraId="5D53FDE8" w14:textId="346ABD81" w:rsidR="00104D2A" w:rsidRDefault="002B1C34" w:rsidP="0010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январе - апреле 2022 года</w:t>
      </w:r>
      <w:r w:rsidR="00104D2A">
        <w:rPr>
          <w:sz w:val="24"/>
          <w:szCs w:val="24"/>
        </w:rPr>
        <w:t xml:space="preserve"> на территории области за счет всех источников финансирования построено 3105 квартир общей площадью 329,6 тыс. кв. метров, что составило 158,4%</w:t>
      </w:r>
      <w:r>
        <w:rPr>
          <w:sz w:val="24"/>
          <w:szCs w:val="24"/>
        </w:rPr>
        <w:t xml:space="preserve"> к январю - апрелю 2021 года.</w:t>
      </w:r>
      <w:r w:rsidR="00104D2A">
        <w:rPr>
          <w:sz w:val="24"/>
          <w:szCs w:val="24"/>
        </w:rPr>
        <w:t xml:space="preserve"> </w:t>
      </w:r>
    </w:p>
    <w:p w14:paraId="7A409E32" w14:textId="320D0835" w:rsidR="00104D2A" w:rsidRDefault="00104D2A" w:rsidP="0010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1806 жилых домов общей площадью 256,6 тыс. кв. метров (77,8% всего введенного жилья по области, </w:t>
      </w:r>
      <w:r>
        <w:rPr>
          <w:color w:val="000000"/>
          <w:sz w:val="24"/>
          <w:szCs w:val="24"/>
        </w:rPr>
        <w:t>в</w:t>
      </w:r>
      <w:r w:rsidR="002B1C34">
        <w:rPr>
          <w:color w:val="000000"/>
          <w:sz w:val="24"/>
          <w:szCs w:val="24"/>
        </w:rPr>
        <w:t xml:space="preserve"> январе - апреле 2021 года</w:t>
      </w:r>
      <w:r>
        <w:rPr>
          <w:color w:val="000000"/>
          <w:sz w:val="24"/>
          <w:szCs w:val="24"/>
        </w:rPr>
        <w:t xml:space="preserve"> – 60,4%</w:t>
      </w:r>
      <w:r>
        <w:rPr>
          <w:sz w:val="24"/>
          <w:szCs w:val="24"/>
        </w:rPr>
        <w:t>).</w:t>
      </w:r>
    </w:p>
    <w:p w14:paraId="1C01DA1B" w14:textId="77777777" w:rsidR="00104D2A" w:rsidRDefault="00104D2A" w:rsidP="0010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0E18EDB1" w14:textId="67291C53" w:rsidR="00104D2A" w:rsidRDefault="00104D2A" w:rsidP="00104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жилых</w:t>
      </w:r>
      <w:r w:rsidR="002B1C34">
        <w:rPr>
          <w:sz w:val="24"/>
          <w:szCs w:val="24"/>
        </w:rPr>
        <w:t xml:space="preserve"> домов в январе - апреле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D65DF3D" w14:textId="77777777" w:rsidR="003D46CF" w:rsidRPr="003D46CF" w:rsidRDefault="003D46CF" w:rsidP="00CC200D">
      <w:pPr>
        <w:spacing w:before="60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78320FD5" w14:textId="77777777"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33965524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94D1C2C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E3E9283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76CDB" w14:textId="77777777" w:rsidR="003D46CF" w:rsidRPr="003D46CF" w:rsidRDefault="003D46CF" w:rsidP="002B1C34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1367C90E" w14:textId="77777777" w:rsidR="003D46CF" w:rsidRPr="003D46CF" w:rsidRDefault="003D46CF" w:rsidP="002B1C3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F98DA1B" w14:textId="74EB77BF" w:rsidR="002B47D8" w:rsidRDefault="003D46CF" w:rsidP="002B1C3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2B1C34">
        <w:rPr>
          <w:color w:val="000000"/>
          <w:sz w:val="16"/>
          <w:szCs w:val="16"/>
        </w:rPr>
        <w:br/>
        <w:t>и общественных связей</w:t>
      </w:r>
    </w:p>
    <w:p w14:paraId="75F4043D" w14:textId="77777777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04D2A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94CE0"/>
    <w:rsid w:val="002A0FC9"/>
    <w:rsid w:val="002B1C34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33E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B8CB-F07B-4517-A921-18FC9DC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30</cp:revision>
  <cp:lastPrinted>2022-04-27T12:33:00Z</cp:lastPrinted>
  <dcterms:created xsi:type="dcterms:W3CDTF">2020-04-02T05:15:00Z</dcterms:created>
  <dcterms:modified xsi:type="dcterms:W3CDTF">2022-05-27T11:01:00Z</dcterms:modified>
</cp:coreProperties>
</file>