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drawings/drawing1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drawings/drawing3.xml" ContentType="application/vnd.openxmlformats-officedocument.drawingml.chartshapes+xml"/>
  <Override PartName="/word/charts/chart10.xml" ContentType="application/vnd.openxmlformats-officedocument.drawingml.chart+xml"/>
  <Override PartName="/word/theme/themeOverride10.xml" ContentType="application/vnd.openxmlformats-officedocument.themeOverride+xml"/>
  <Override PartName="/word/drawings/drawing4.xml" ContentType="application/vnd.openxmlformats-officedocument.drawingml.chartshapes+xml"/>
  <Override PartName="/word/charts/chart11.xml" ContentType="application/vnd.openxmlformats-officedocument.drawingml.chart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theme/themeOverride12.xml" ContentType="application/vnd.openxmlformats-officedocument.themeOverride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charts/chart13.xml" ContentType="application/vnd.openxmlformats-officedocument.drawingml.chart+xml"/>
  <Override PartName="/word/theme/themeOverride13.xml" ContentType="application/vnd.openxmlformats-officedocument.themeOverride+xml"/>
  <Override PartName="/word/drawings/drawing5.xml" ContentType="application/vnd.openxmlformats-officedocument.drawingml.chartshapes+xml"/>
  <Override PartName="/word/charts/chart14.xml" ContentType="application/vnd.openxmlformats-officedocument.drawingml.chart+xml"/>
  <Override PartName="/word/theme/themeOverride14.xml" ContentType="application/vnd.openxmlformats-officedocument.themeOverride+xml"/>
  <Override PartName="/word/drawings/drawing6.xml" ContentType="application/vnd.openxmlformats-officedocument.drawingml.chartshapes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charts/chart15.xml" ContentType="application/vnd.openxmlformats-officedocument.drawingml.chart+xml"/>
  <Override PartName="/word/theme/themeOverride15.xml" ContentType="application/vnd.openxmlformats-officedocument.themeOverride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charts/chart16.xml" ContentType="application/vnd.openxmlformats-officedocument.drawingml.chart+xml"/>
  <Override PartName="/word/theme/themeOverride16.xml" ContentType="application/vnd.openxmlformats-officedocument.themeOverride+xml"/>
  <Override PartName="/word/drawings/drawing7.xml" ContentType="application/vnd.openxmlformats-officedocument.drawingml.chartshapes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charts/chart17.xml" ContentType="application/vnd.openxmlformats-officedocument.drawingml.chart+xml"/>
  <Override PartName="/word/theme/themeOverride17.xml" ContentType="application/vnd.openxmlformats-officedocument.themeOverride+xml"/>
  <Override PartName="/word/drawings/drawing8.xml" ContentType="application/vnd.openxmlformats-officedocument.drawingml.chartshapes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39D" w:rsidRDefault="0058439D" w:rsidP="00802129">
      <w:pPr>
        <w:spacing w:after="2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РОССТАТ</w:t>
      </w:r>
    </w:p>
    <w:p w:rsidR="00E2409E" w:rsidRPr="00E2409E" w:rsidRDefault="00E2409E" w:rsidP="00802129">
      <w:pPr>
        <w:jc w:val="center"/>
        <w:rPr>
          <w:b/>
          <w:sz w:val="36"/>
          <w:szCs w:val="36"/>
        </w:rPr>
      </w:pPr>
      <w:r w:rsidRPr="00E2409E">
        <w:rPr>
          <w:b/>
          <w:sz w:val="36"/>
          <w:szCs w:val="36"/>
        </w:rPr>
        <w:t xml:space="preserve">ТЕРРИТОРИАЛЬНЫЙ ОРГАН ФЕДЕРАЛЬНОЙ СЛУЖБЫ ГОСУДАРСТВЕННОЙ СТАТИСТИКИ </w:t>
      </w:r>
      <w:r>
        <w:rPr>
          <w:b/>
          <w:sz w:val="36"/>
          <w:szCs w:val="36"/>
        </w:rPr>
        <w:br/>
      </w:r>
      <w:r w:rsidRPr="00E2409E">
        <w:rPr>
          <w:b/>
          <w:sz w:val="36"/>
          <w:szCs w:val="36"/>
        </w:rPr>
        <w:t>ПО КАЛУЖСКОЙ ОБЛАСТИ</w:t>
      </w: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double" w:sz="12" w:space="0" w:color="auto"/>
          <w:bottom w:val="double" w:sz="12" w:space="0" w:color="auto"/>
          <w:insideH w:val="double" w:sz="12" w:space="0" w:color="auto"/>
          <w:insideV w:val="double" w:sz="12" w:space="0" w:color="auto"/>
        </w:tblBorders>
        <w:tblLook w:val="04A0" w:firstRow="1" w:lastRow="0" w:firstColumn="1" w:lastColumn="0" w:noHBand="0" w:noVBand="1"/>
      </w:tblPr>
      <w:tblGrid>
        <w:gridCol w:w="9513"/>
      </w:tblGrid>
      <w:tr w:rsidR="00E2409E" w:rsidRPr="003A11AD" w:rsidTr="003A11AD">
        <w:tc>
          <w:tcPr>
            <w:tcW w:w="9513" w:type="dxa"/>
            <w:shd w:val="clear" w:color="auto" w:fill="auto"/>
          </w:tcPr>
          <w:p w:rsidR="00E2409E" w:rsidRPr="003A11AD" w:rsidRDefault="00E2409E" w:rsidP="00802129">
            <w:pPr>
              <w:jc w:val="center"/>
              <w:rPr>
                <w:b/>
                <w:sz w:val="44"/>
                <w:szCs w:val="44"/>
              </w:rPr>
            </w:pPr>
            <w:r w:rsidRPr="003A11AD">
              <w:rPr>
                <w:b/>
                <w:sz w:val="44"/>
                <w:szCs w:val="44"/>
              </w:rPr>
              <w:t>СОЦИАЛЬНО-ЭКОНОМИЧЕСКОЕ ПОЛОЖЕНИЕ КАЛУЖСКОЙ ОБЛАСТИ</w:t>
            </w:r>
          </w:p>
        </w:tc>
      </w:tr>
    </w:tbl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Pr="00520F18" w:rsidRDefault="00520F18" w:rsidP="0080212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Январь</w:t>
      </w:r>
      <w:r w:rsidR="007C1800">
        <w:rPr>
          <w:b/>
          <w:sz w:val="32"/>
          <w:szCs w:val="32"/>
        </w:rPr>
        <w:t>-февраль</w:t>
      </w:r>
      <w:r>
        <w:rPr>
          <w:b/>
          <w:sz w:val="32"/>
          <w:szCs w:val="32"/>
        </w:rPr>
        <w:t xml:space="preserve"> 20</w:t>
      </w:r>
      <w:r w:rsidR="008A06E4">
        <w:rPr>
          <w:b/>
          <w:sz w:val="32"/>
          <w:szCs w:val="32"/>
        </w:rPr>
        <w:t>2</w:t>
      </w:r>
      <w:r w:rsidR="00EB59B1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года</w:t>
      </w: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58439D" w:rsidRDefault="0058439D" w:rsidP="00802129">
      <w:pPr>
        <w:jc w:val="center"/>
        <w:rPr>
          <w:b/>
          <w:sz w:val="28"/>
          <w:szCs w:val="28"/>
        </w:rPr>
      </w:pPr>
    </w:p>
    <w:p w:rsidR="00E2409E" w:rsidRDefault="00E2409E" w:rsidP="00802129">
      <w:pPr>
        <w:jc w:val="center"/>
        <w:rPr>
          <w:b/>
          <w:sz w:val="28"/>
          <w:szCs w:val="28"/>
        </w:rPr>
      </w:pPr>
    </w:p>
    <w:p w:rsidR="00E2409E" w:rsidRPr="00E2409E" w:rsidRDefault="00E2409E" w:rsidP="00802129">
      <w:pPr>
        <w:jc w:val="center"/>
        <w:rPr>
          <w:b/>
          <w:sz w:val="32"/>
          <w:szCs w:val="32"/>
        </w:rPr>
      </w:pPr>
      <w:r w:rsidRPr="00E2409E">
        <w:rPr>
          <w:b/>
          <w:sz w:val="32"/>
          <w:szCs w:val="32"/>
        </w:rPr>
        <w:t>Калуга</w:t>
      </w:r>
    </w:p>
    <w:p w:rsidR="007D7C37" w:rsidRDefault="007D7C37" w:rsidP="00802129">
      <w:pPr>
        <w:jc w:val="center"/>
        <w:rPr>
          <w:b/>
          <w:sz w:val="28"/>
          <w:szCs w:val="28"/>
        </w:rPr>
      </w:pPr>
    </w:p>
    <w:p w:rsidR="007D7C37" w:rsidRDefault="007D7C37" w:rsidP="00802129">
      <w:pPr>
        <w:jc w:val="center"/>
        <w:rPr>
          <w:b/>
          <w:sz w:val="28"/>
          <w:szCs w:val="28"/>
        </w:rPr>
      </w:pPr>
    </w:p>
    <w:p w:rsidR="00EA6A16" w:rsidRDefault="00EA6A16" w:rsidP="00802129">
      <w:pPr>
        <w:jc w:val="center"/>
        <w:rPr>
          <w:b/>
          <w:sz w:val="28"/>
          <w:szCs w:val="28"/>
        </w:rPr>
      </w:pPr>
    </w:p>
    <w:p w:rsidR="00EA6A16" w:rsidRDefault="00EA6A16" w:rsidP="00802129">
      <w:pPr>
        <w:jc w:val="center"/>
        <w:rPr>
          <w:b/>
          <w:sz w:val="28"/>
          <w:szCs w:val="28"/>
        </w:rPr>
      </w:pPr>
    </w:p>
    <w:p w:rsidR="0053550D" w:rsidRDefault="0053550D" w:rsidP="00802129">
      <w:pPr>
        <w:jc w:val="center"/>
        <w:rPr>
          <w:b/>
          <w:sz w:val="28"/>
          <w:szCs w:val="28"/>
        </w:rPr>
      </w:pPr>
    </w:p>
    <w:p w:rsidR="00897077" w:rsidRPr="000B7054" w:rsidRDefault="00E2409E" w:rsidP="00802129">
      <w:pPr>
        <w:spacing w:line="211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97077" w:rsidRPr="000B7054">
        <w:rPr>
          <w:b/>
          <w:sz w:val="28"/>
          <w:szCs w:val="28"/>
        </w:rPr>
        <w:lastRenderedPageBreak/>
        <w:t>СОДЕРЖАНИЕ</w:t>
      </w:r>
    </w:p>
    <w:tbl>
      <w:tblPr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04"/>
        <w:gridCol w:w="7475"/>
        <w:gridCol w:w="793"/>
      </w:tblGrid>
      <w:tr w:rsidR="00F31FA5" w:rsidRPr="000D552A" w:rsidTr="00676B44">
        <w:trPr>
          <w:tblHeader/>
        </w:trPr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0D552A" w:rsidRDefault="00F31FA5" w:rsidP="00802129">
            <w:pPr>
              <w:spacing w:before="120" w:after="12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0D552A" w:rsidRDefault="00F31FA5" w:rsidP="00802129">
            <w:pPr>
              <w:spacing w:before="120" w:after="120"/>
              <w:ind w:right="-57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:rsidR="00F31FA5" w:rsidRPr="000D552A" w:rsidRDefault="00F31FA5" w:rsidP="00802129">
            <w:pPr>
              <w:spacing w:before="120" w:after="120"/>
              <w:jc w:val="right"/>
              <w:rPr>
                <w:b/>
                <w:i/>
                <w:sz w:val="28"/>
                <w:szCs w:val="28"/>
              </w:rPr>
            </w:pPr>
            <w:r w:rsidRPr="000D552A">
              <w:rPr>
                <w:b/>
                <w:i/>
                <w:sz w:val="28"/>
                <w:szCs w:val="28"/>
              </w:rPr>
              <w:t>Стр.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F31FA5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  <w:lang w:val="en-US"/>
              </w:rPr>
              <w:t>I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 xml:space="preserve">ОСНОВНЫЕ </w:t>
            </w:r>
            <w:r w:rsidR="001F3342">
              <w:rPr>
                <w:b/>
                <w:sz w:val="28"/>
                <w:szCs w:val="28"/>
              </w:rPr>
              <w:t>ЭКОНОМИЧЕСКИЕ</w:t>
            </w:r>
            <w:r w:rsidRPr="003651B6">
              <w:rPr>
                <w:b/>
                <w:sz w:val="28"/>
                <w:szCs w:val="28"/>
              </w:rPr>
              <w:t xml:space="preserve"> И СОЦИАЛЬНЫЕ ПОКАЗАТЕЛИ</w:t>
            </w:r>
            <w:r>
              <w:rPr>
                <w:b/>
                <w:sz w:val="28"/>
                <w:szCs w:val="28"/>
              </w:rPr>
              <w:t xml:space="preserve"> 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5</w:t>
            </w:r>
          </w:p>
        </w:tc>
      </w:tr>
      <w:tr w:rsidR="00D43A6A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D43A6A" w:rsidRPr="00C515DD" w:rsidRDefault="00D43A6A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 w:rsidR="00C515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D43A6A" w:rsidRPr="003651B6" w:rsidRDefault="00D43A6A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ЭКОНОМИЧЕСКАЯ СИТУАЦИЯ В КАЛУЖСКОЙ ОБЛАСТИ</w:t>
            </w:r>
          </w:p>
        </w:tc>
        <w:tc>
          <w:tcPr>
            <w:tcW w:w="793" w:type="dxa"/>
            <w:vAlign w:val="bottom"/>
          </w:tcPr>
          <w:p w:rsidR="00D43A6A" w:rsidRPr="003651B6" w:rsidRDefault="00D43A6A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43A6A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31FA5"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 w:rsidR="000C7B9E">
              <w:rPr>
                <w:b/>
                <w:sz w:val="28"/>
                <w:szCs w:val="28"/>
              </w:rPr>
              <w:t>роизводство товаров и услуг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1.Оборот организаций.............</w:t>
            </w:r>
            <w:r>
              <w:rPr>
                <w:sz w:val="28"/>
                <w:szCs w:val="28"/>
              </w:rPr>
              <w:t>.</w:t>
            </w:r>
            <w:r w:rsidR="00F31FA5">
              <w:rPr>
                <w:sz w:val="28"/>
                <w:szCs w:val="28"/>
              </w:rPr>
              <w:t>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F31FA5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2. Промышленное производство...............................................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903151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070B1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2070B1" w:rsidRPr="00D719DC" w:rsidRDefault="002070B1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2070B1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3</w:t>
            </w:r>
            <w:r w:rsidR="002070B1" w:rsidRPr="00D719DC">
              <w:rPr>
                <w:sz w:val="28"/>
                <w:szCs w:val="28"/>
              </w:rPr>
              <w:t>. Сельское  хозяйство</w:t>
            </w:r>
            <w:r w:rsidR="002070B1">
              <w:rPr>
                <w:sz w:val="28"/>
                <w:szCs w:val="28"/>
              </w:rPr>
              <w:t xml:space="preserve"> 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2070B1" w:rsidRPr="00D719DC" w:rsidRDefault="005669A1" w:rsidP="00027405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27405">
              <w:rPr>
                <w:sz w:val="28"/>
                <w:szCs w:val="28"/>
              </w:rPr>
              <w:t>5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070B1">
              <w:rPr>
                <w:sz w:val="28"/>
                <w:szCs w:val="28"/>
              </w:rPr>
              <w:t>4</w:t>
            </w:r>
            <w:r w:rsidR="00F31FA5" w:rsidRPr="00D719DC">
              <w:rPr>
                <w:sz w:val="28"/>
                <w:szCs w:val="28"/>
              </w:rPr>
              <w:t>. Строительство</w:t>
            </w:r>
            <w:r w:rsidR="00F31FA5">
              <w:rPr>
                <w:sz w:val="28"/>
                <w:szCs w:val="28"/>
              </w:rPr>
              <w:t xml:space="preserve"> 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BE66F2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31FA5">
              <w:rPr>
                <w:sz w:val="28"/>
                <w:szCs w:val="28"/>
              </w:rPr>
              <w:t>5</w:t>
            </w:r>
            <w:r w:rsidR="00F31FA5" w:rsidRPr="00D719DC">
              <w:rPr>
                <w:sz w:val="28"/>
                <w:szCs w:val="28"/>
              </w:rPr>
              <w:t xml:space="preserve">. </w:t>
            </w:r>
            <w:r w:rsidR="00C83A86">
              <w:rPr>
                <w:sz w:val="28"/>
                <w:szCs w:val="28"/>
              </w:rPr>
              <w:t>Автомобильный тран</w:t>
            </w:r>
            <w:r w:rsidR="00F31FA5" w:rsidRPr="00D719DC">
              <w:rPr>
                <w:sz w:val="28"/>
                <w:szCs w:val="28"/>
              </w:rPr>
              <w:t xml:space="preserve">спорт </w:t>
            </w:r>
            <w:r w:rsidR="00F31FA5">
              <w:rPr>
                <w:sz w:val="28"/>
                <w:szCs w:val="28"/>
              </w:rPr>
              <w:t>.................</w:t>
            </w:r>
            <w:r w:rsidR="00C83A86">
              <w:rPr>
                <w:sz w:val="28"/>
                <w:szCs w:val="28"/>
              </w:rPr>
              <w:t>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D73AF7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C6544">
              <w:rPr>
                <w:sz w:val="28"/>
                <w:szCs w:val="28"/>
              </w:rPr>
              <w:t>4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2070B1" w:rsidRDefault="00D43A6A" w:rsidP="00802129">
            <w:pPr>
              <w:spacing w:before="1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F31FA5" w:rsidRPr="00D719DC" w:rsidRDefault="00F31FA5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 xml:space="preserve"> </w:t>
            </w:r>
            <w:r w:rsidRPr="001F3342">
              <w:rPr>
                <w:b/>
                <w:sz w:val="28"/>
                <w:szCs w:val="28"/>
              </w:rPr>
              <w:t>Р</w:t>
            </w:r>
            <w:r w:rsidR="000C7B9E">
              <w:rPr>
                <w:b/>
                <w:sz w:val="28"/>
                <w:szCs w:val="28"/>
              </w:rPr>
              <w:t>ынок товаров и услуг</w:t>
            </w:r>
          </w:p>
        </w:tc>
        <w:tc>
          <w:tcPr>
            <w:tcW w:w="793" w:type="dxa"/>
            <w:vAlign w:val="bottom"/>
          </w:tcPr>
          <w:p w:rsidR="00F31FA5" w:rsidRPr="00D719DC" w:rsidRDefault="00F31FA5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1. Розничная  торговля</w:t>
            </w:r>
            <w:r w:rsidR="00F31FA5">
              <w:rPr>
                <w:sz w:val="28"/>
                <w:szCs w:val="28"/>
              </w:rPr>
              <w:t xml:space="preserve"> ..................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1704E1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C6544"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2. Общественное  питание</w:t>
            </w:r>
            <w:r w:rsidR="00F31FA5">
              <w:rPr>
                <w:sz w:val="28"/>
                <w:szCs w:val="28"/>
              </w:rPr>
              <w:t xml:space="preserve"> ......</w:t>
            </w:r>
            <w:r w:rsidR="002070B1">
              <w:rPr>
                <w:sz w:val="28"/>
                <w:szCs w:val="28"/>
                <w:lang w:val="en-US"/>
              </w:rPr>
              <w:t>......</w:t>
            </w:r>
            <w:r w:rsidR="00F31FA5">
              <w:rPr>
                <w:sz w:val="28"/>
                <w:szCs w:val="28"/>
              </w:rPr>
              <w:t>.........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BE66F2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4E3A">
              <w:rPr>
                <w:sz w:val="28"/>
                <w:szCs w:val="28"/>
              </w:rPr>
              <w:t>2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43A6A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 w:rsidRPr="00D719DC">
              <w:rPr>
                <w:sz w:val="28"/>
                <w:szCs w:val="28"/>
              </w:rPr>
              <w:t>3. Платные услуги населению</w:t>
            </w:r>
            <w:r w:rsidR="00F31FA5">
              <w:rPr>
                <w:sz w:val="28"/>
                <w:szCs w:val="28"/>
              </w:rPr>
              <w:t xml:space="preserve"> ........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</w:t>
            </w:r>
            <w:r w:rsidR="002070B1">
              <w:rPr>
                <w:sz w:val="28"/>
                <w:szCs w:val="28"/>
                <w:lang w:val="en-US"/>
              </w:rPr>
              <w:t>....</w:t>
            </w:r>
            <w:r w:rsidR="00F31FA5">
              <w:rPr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1704E1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C6544">
              <w:rPr>
                <w:sz w:val="28"/>
                <w:szCs w:val="28"/>
              </w:rPr>
              <w:t>3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0C7B9E" w:rsidP="00802129">
            <w:pPr>
              <w:spacing w:before="120"/>
              <w:ind w:left="284" w:right="-5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F31FA5">
              <w:rPr>
                <w:sz w:val="28"/>
                <w:szCs w:val="28"/>
              </w:rPr>
              <w:t xml:space="preserve">4. </w:t>
            </w:r>
            <w:r w:rsidR="00F31FA5" w:rsidRPr="00D719DC">
              <w:rPr>
                <w:sz w:val="28"/>
                <w:szCs w:val="28"/>
              </w:rPr>
              <w:t>Оптов</w:t>
            </w:r>
            <w:r w:rsidR="006D51E3">
              <w:rPr>
                <w:sz w:val="28"/>
                <w:szCs w:val="28"/>
              </w:rPr>
              <w:t xml:space="preserve">ая торговля </w:t>
            </w:r>
            <w:r w:rsidR="00F31FA5">
              <w:rPr>
                <w:sz w:val="28"/>
                <w:szCs w:val="28"/>
              </w:rPr>
              <w:t>.............</w:t>
            </w:r>
            <w:r w:rsidR="002070B1">
              <w:rPr>
                <w:sz w:val="28"/>
                <w:szCs w:val="28"/>
                <w:lang w:val="en-US"/>
              </w:rPr>
              <w:t>.</w:t>
            </w:r>
            <w:r w:rsidR="00F31FA5">
              <w:rPr>
                <w:sz w:val="28"/>
                <w:szCs w:val="28"/>
              </w:rPr>
              <w:t>.......</w:t>
            </w:r>
            <w:r w:rsidR="002070B1">
              <w:rPr>
                <w:sz w:val="28"/>
                <w:szCs w:val="28"/>
                <w:lang w:val="en-US"/>
              </w:rPr>
              <w:t>.......</w:t>
            </w:r>
            <w:r w:rsidR="00F31FA5">
              <w:rPr>
                <w:sz w:val="28"/>
                <w:szCs w:val="28"/>
              </w:rPr>
              <w:t>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1704E1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4E3A">
              <w:rPr>
                <w:sz w:val="28"/>
                <w:szCs w:val="28"/>
              </w:rPr>
              <w:t>7</w:t>
            </w:r>
          </w:p>
        </w:tc>
      </w:tr>
      <w:tr w:rsidR="007C1800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7C1800" w:rsidRDefault="007C1800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475" w:type="dxa"/>
          </w:tcPr>
          <w:p w:rsidR="007C1800" w:rsidRPr="003651B6" w:rsidRDefault="007C1800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Малые предприятия …………………………………………..</w:t>
            </w:r>
          </w:p>
        </w:tc>
        <w:tc>
          <w:tcPr>
            <w:tcW w:w="793" w:type="dxa"/>
            <w:vAlign w:val="bottom"/>
          </w:tcPr>
          <w:p w:rsidR="007C1800" w:rsidRPr="003651B6" w:rsidRDefault="00484E3A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  <w:tr w:rsidR="00556342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556342" w:rsidRDefault="00556342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7475" w:type="dxa"/>
          </w:tcPr>
          <w:p w:rsidR="00556342" w:rsidRDefault="00556342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Инвестиции </w:t>
            </w:r>
            <w:r w:rsidRPr="00556342">
              <w:rPr>
                <w:b/>
                <w:sz w:val="28"/>
                <w:szCs w:val="28"/>
              </w:rPr>
              <w:t>в нефинансовые активы</w:t>
            </w:r>
            <w:r>
              <w:rPr>
                <w:b/>
                <w:sz w:val="28"/>
                <w:szCs w:val="28"/>
              </w:rPr>
              <w:t xml:space="preserve"> …..………………….</w:t>
            </w:r>
          </w:p>
        </w:tc>
        <w:tc>
          <w:tcPr>
            <w:tcW w:w="793" w:type="dxa"/>
            <w:vAlign w:val="bottom"/>
          </w:tcPr>
          <w:p w:rsidR="00556342" w:rsidRDefault="006C6544" w:rsidP="00EF1F04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EF1F04">
              <w:rPr>
                <w:b/>
                <w:sz w:val="28"/>
                <w:szCs w:val="28"/>
              </w:rPr>
              <w:t>2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E55E0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C7B9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Ц</w:t>
            </w:r>
            <w:r w:rsidR="000C7B9E">
              <w:rPr>
                <w:b/>
                <w:sz w:val="28"/>
                <w:szCs w:val="28"/>
              </w:rPr>
              <w:t>ены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>1. Индексы  цен  и  тарифов</w:t>
            </w:r>
            <w:r w:rsidR="00F31FA5">
              <w:rPr>
                <w:sz w:val="28"/>
                <w:szCs w:val="28"/>
              </w:rPr>
              <w:t xml:space="preserve"> 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F1F04">
              <w:rPr>
                <w:sz w:val="28"/>
                <w:szCs w:val="28"/>
              </w:rPr>
              <w:t>7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>2. Потребительские  цены</w:t>
            </w:r>
            <w:r w:rsidR="00F31FA5">
              <w:rPr>
                <w:sz w:val="28"/>
                <w:szCs w:val="28"/>
              </w:rPr>
              <w:t xml:space="preserve"> .........................................................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F1F04">
              <w:rPr>
                <w:sz w:val="28"/>
                <w:szCs w:val="28"/>
              </w:rPr>
              <w:t>8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 xml:space="preserve">3. Цены  </w:t>
            </w:r>
            <w:r w:rsidR="00903151">
              <w:rPr>
                <w:sz w:val="28"/>
                <w:szCs w:val="28"/>
              </w:rPr>
              <w:t>производителей</w:t>
            </w:r>
            <w:r w:rsidR="00F31FA5">
              <w:rPr>
                <w:sz w:val="28"/>
                <w:szCs w:val="28"/>
              </w:rPr>
              <w:t xml:space="preserve"> ............</w:t>
            </w:r>
            <w:r w:rsidR="00903151">
              <w:rPr>
                <w:sz w:val="28"/>
                <w:szCs w:val="28"/>
              </w:rPr>
              <w:t>..........................................</w:t>
            </w:r>
            <w:r w:rsidR="00F31FA5">
              <w:rPr>
                <w:sz w:val="28"/>
                <w:szCs w:val="28"/>
              </w:rPr>
              <w:t>.....</w:t>
            </w:r>
          </w:p>
        </w:tc>
        <w:tc>
          <w:tcPr>
            <w:tcW w:w="793" w:type="dxa"/>
            <w:vAlign w:val="bottom"/>
          </w:tcPr>
          <w:p w:rsidR="00F31FA5" w:rsidRPr="00D719DC" w:rsidRDefault="006C6544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56570">
              <w:rPr>
                <w:sz w:val="28"/>
                <w:szCs w:val="28"/>
              </w:rPr>
              <w:t>1</w:t>
            </w:r>
          </w:p>
        </w:tc>
      </w:tr>
      <w:tr w:rsidR="00F31FA5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3651B6" w:rsidRDefault="00DE55E0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0C7B9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F31FA5" w:rsidRPr="003651B6" w:rsidRDefault="00F31FA5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Ф</w:t>
            </w:r>
            <w:r w:rsidR="000C7B9E">
              <w:rPr>
                <w:b/>
                <w:sz w:val="28"/>
                <w:szCs w:val="28"/>
              </w:rPr>
              <w:t>инансы</w:t>
            </w:r>
            <w:r w:rsidRPr="003651B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793" w:type="dxa"/>
            <w:vAlign w:val="bottom"/>
          </w:tcPr>
          <w:p w:rsidR="00F31FA5" w:rsidRPr="003651B6" w:rsidRDefault="00F31FA5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>1. Государственные  финансы</w:t>
            </w:r>
            <w:r w:rsidR="00F31FA5">
              <w:rPr>
                <w:sz w:val="28"/>
                <w:szCs w:val="28"/>
              </w:rPr>
              <w:t xml:space="preserve"> ..................................................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8C3EEC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56570">
              <w:rPr>
                <w:sz w:val="28"/>
                <w:szCs w:val="28"/>
              </w:rPr>
              <w:t>8</w:t>
            </w:r>
          </w:p>
        </w:tc>
      </w:tr>
      <w:tr w:rsidR="00F31FA5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F31FA5" w:rsidRPr="00D719DC" w:rsidRDefault="00F31FA5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F31FA5" w:rsidRPr="00D719DC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C7B9E">
              <w:rPr>
                <w:sz w:val="28"/>
                <w:szCs w:val="28"/>
              </w:rPr>
              <w:t>.</w:t>
            </w:r>
            <w:r w:rsidR="00F31FA5" w:rsidRPr="00D719DC">
              <w:rPr>
                <w:sz w:val="28"/>
                <w:szCs w:val="28"/>
              </w:rPr>
              <w:t>2. Финансовая  деятельность  организаций</w:t>
            </w:r>
            <w:r w:rsidR="00F31FA5">
              <w:rPr>
                <w:sz w:val="28"/>
                <w:szCs w:val="28"/>
              </w:rPr>
              <w:t xml:space="preserve"> .............................</w:t>
            </w:r>
          </w:p>
        </w:tc>
        <w:tc>
          <w:tcPr>
            <w:tcW w:w="793" w:type="dxa"/>
            <w:vAlign w:val="bottom"/>
          </w:tcPr>
          <w:p w:rsidR="00F31FA5" w:rsidRPr="00D719DC" w:rsidRDefault="00BE66F2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56570">
              <w:rPr>
                <w:sz w:val="28"/>
                <w:szCs w:val="28"/>
              </w:rPr>
              <w:t>2</w:t>
            </w:r>
          </w:p>
        </w:tc>
      </w:tr>
      <w:tr w:rsidR="007D4063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7D4063" w:rsidRPr="00D719DC" w:rsidRDefault="007D4063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7D4063" w:rsidRDefault="00DE55E0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4063">
              <w:rPr>
                <w:sz w:val="28"/>
                <w:szCs w:val="28"/>
              </w:rPr>
              <w:t>.</w:t>
            </w:r>
            <w:r w:rsidR="004C606D">
              <w:rPr>
                <w:sz w:val="28"/>
                <w:szCs w:val="28"/>
              </w:rPr>
              <w:t>3</w:t>
            </w:r>
            <w:r w:rsidR="007D4063">
              <w:rPr>
                <w:sz w:val="28"/>
                <w:szCs w:val="28"/>
              </w:rPr>
              <w:t>.</w:t>
            </w:r>
            <w:r w:rsidR="007D4063" w:rsidRPr="00D719DC">
              <w:rPr>
                <w:sz w:val="28"/>
                <w:szCs w:val="28"/>
              </w:rPr>
              <w:t xml:space="preserve"> Состояние платежей и  расчетов в организациях</w:t>
            </w:r>
            <w:r w:rsidR="007D4063">
              <w:rPr>
                <w:sz w:val="28"/>
                <w:szCs w:val="28"/>
              </w:rPr>
              <w:t xml:space="preserve"> ...............</w:t>
            </w:r>
          </w:p>
        </w:tc>
        <w:tc>
          <w:tcPr>
            <w:tcW w:w="793" w:type="dxa"/>
            <w:vAlign w:val="bottom"/>
          </w:tcPr>
          <w:p w:rsidR="007D4063" w:rsidRDefault="008C3EEC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556570">
              <w:rPr>
                <w:sz w:val="28"/>
                <w:szCs w:val="28"/>
              </w:rPr>
              <w:t>6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B352D5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 w:rsidR="000C7B9E"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0C7B9E" w:rsidRPr="003651B6" w:rsidRDefault="000C7B9E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СОЦИАЛЬНАЯ СФЕРА</w:t>
            </w:r>
          </w:p>
        </w:tc>
        <w:tc>
          <w:tcPr>
            <w:tcW w:w="793" w:type="dxa"/>
            <w:vAlign w:val="bottom"/>
          </w:tcPr>
          <w:p w:rsidR="000C7B9E" w:rsidRDefault="000C7B9E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3651B6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0C7B9E" w:rsidRPr="003651B6" w:rsidRDefault="000C7B9E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ровень жизни населения</w:t>
            </w:r>
          </w:p>
        </w:tc>
        <w:tc>
          <w:tcPr>
            <w:tcW w:w="793" w:type="dxa"/>
            <w:vAlign w:val="bottom"/>
          </w:tcPr>
          <w:p w:rsidR="000C7B9E" w:rsidRPr="003651B6" w:rsidRDefault="000C7B9E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719DC">
              <w:rPr>
                <w:sz w:val="28"/>
                <w:szCs w:val="28"/>
              </w:rPr>
              <w:t>1. Денежные  доходы</w:t>
            </w:r>
            <w:r>
              <w:rPr>
                <w:sz w:val="28"/>
                <w:szCs w:val="28"/>
              </w:rPr>
              <w:t xml:space="preserve"> 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A1346B" w:rsidP="00A1346B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8C3EEC">
              <w:rPr>
                <w:sz w:val="28"/>
                <w:szCs w:val="28"/>
              </w:rPr>
              <w:t>8</w:t>
            </w:r>
          </w:p>
        </w:tc>
      </w:tr>
      <w:tr w:rsidR="00C97EC2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C97EC2" w:rsidRPr="00D719DC" w:rsidRDefault="00C97EC2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C97EC2" w:rsidRPr="00D719DC" w:rsidRDefault="00C97EC2" w:rsidP="00EB78EE">
            <w:pPr>
              <w:spacing w:before="12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EB78EE">
              <w:rPr>
                <w:sz w:val="28"/>
                <w:szCs w:val="28"/>
              </w:rPr>
              <w:t>2</w:t>
            </w:r>
            <w:r w:rsidRPr="00D719DC">
              <w:rPr>
                <w:sz w:val="28"/>
                <w:szCs w:val="28"/>
              </w:rPr>
              <w:t>. Использование  денежных  доходов</w:t>
            </w:r>
            <w:r>
              <w:rPr>
                <w:sz w:val="28"/>
                <w:szCs w:val="28"/>
              </w:rPr>
              <w:t xml:space="preserve"> ....................................</w:t>
            </w:r>
          </w:p>
        </w:tc>
        <w:tc>
          <w:tcPr>
            <w:tcW w:w="793" w:type="dxa"/>
            <w:vAlign w:val="bottom"/>
          </w:tcPr>
          <w:p w:rsidR="00C97EC2" w:rsidRPr="00D719DC" w:rsidRDefault="00EF1F04" w:rsidP="00A1346B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A1346B">
              <w:rPr>
                <w:sz w:val="28"/>
                <w:szCs w:val="28"/>
              </w:rPr>
              <w:t>4</w:t>
            </w: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475" w:type="dxa"/>
          </w:tcPr>
          <w:p w:rsidR="000C7B9E" w:rsidRPr="003651B6" w:rsidRDefault="000C7B9E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Занятость и безработица…………………......</w:t>
            </w:r>
            <w:r w:rsidR="00A44950">
              <w:rPr>
                <w:b/>
                <w:sz w:val="28"/>
                <w:szCs w:val="28"/>
              </w:rPr>
              <w:t>...............</w:t>
            </w:r>
            <w:r>
              <w:rPr>
                <w:b/>
                <w:sz w:val="28"/>
                <w:szCs w:val="28"/>
              </w:rPr>
              <w:t>...........</w:t>
            </w:r>
          </w:p>
        </w:tc>
        <w:tc>
          <w:tcPr>
            <w:tcW w:w="793" w:type="dxa"/>
            <w:vAlign w:val="bottom"/>
          </w:tcPr>
          <w:p w:rsidR="000C7B9E" w:rsidRPr="00C02125" w:rsidRDefault="00A1346B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</w:tr>
      <w:tr w:rsidR="000C7B9E" w:rsidRPr="00016B0B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072543" w:rsidRDefault="00072543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072543"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7475" w:type="dxa"/>
          </w:tcPr>
          <w:p w:rsidR="000C7B9E" w:rsidRPr="00A44950" w:rsidRDefault="000C7B9E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A44950">
              <w:rPr>
                <w:b/>
                <w:sz w:val="28"/>
                <w:szCs w:val="28"/>
              </w:rPr>
              <w:t>Заболеваемость  населения ..................</w:t>
            </w:r>
            <w:r w:rsidR="00072543">
              <w:rPr>
                <w:b/>
                <w:sz w:val="28"/>
                <w:szCs w:val="28"/>
              </w:rPr>
              <w:t>....</w:t>
            </w:r>
            <w:r w:rsidRPr="00A44950">
              <w:rPr>
                <w:b/>
                <w:sz w:val="28"/>
                <w:szCs w:val="28"/>
              </w:rPr>
              <w:t>................................</w:t>
            </w:r>
          </w:p>
        </w:tc>
        <w:tc>
          <w:tcPr>
            <w:tcW w:w="793" w:type="dxa"/>
            <w:vAlign w:val="bottom"/>
          </w:tcPr>
          <w:p w:rsidR="000C7B9E" w:rsidRPr="00C02125" w:rsidRDefault="00EF1F04" w:rsidP="00A1346B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A1346B">
              <w:rPr>
                <w:b/>
                <w:sz w:val="28"/>
                <w:szCs w:val="28"/>
              </w:rPr>
              <w:t>3</w:t>
            </w:r>
          </w:p>
        </w:tc>
      </w:tr>
      <w:tr w:rsidR="001555DF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1555DF" w:rsidRPr="001555DF" w:rsidRDefault="001555DF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IV</w:t>
            </w:r>
            <w:r w:rsidR="00C515DD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475" w:type="dxa"/>
          </w:tcPr>
          <w:p w:rsidR="001555DF" w:rsidRPr="001555DF" w:rsidRDefault="001555DF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ДЕМОГРАФИЯ</w:t>
            </w:r>
            <w:r>
              <w:rPr>
                <w:b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793" w:type="dxa"/>
            <w:vAlign w:val="bottom"/>
          </w:tcPr>
          <w:p w:rsidR="001555DF" w:rsidRPr="00C02125" w:rsidRDefault="00EF1F04" w:rsidP="00A1346B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A1346B">
              <w:rPr>
                <w:b/>
                <w:sz w:val="28"/>
                <w:szCs w:val="28"/>
              </w:rPr>
              <w:t>4</w:t>
            </w:r>
          </w:p>
        </w:tc>
      </w:tr>
      <w:tr w:rsidR="000C7B9E" w:rsidRPr="003651B6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3651B6" w:rsidRDefault="000C7B9E" w:rsidP="00802129">
            <w:pPr>
              <w:spacing w:before="12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3651B6" w:rsidRDefault="000C7B9E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 w:rsidRPr="003651B6">
              <w:rPr>
                <w:b/>
                <w:sz w:val="28"/>
                <w:szCs w:val="28"/>
              </w:rPr>
              <w:t>П</w:t>
            </w:r>
            <w:r w:rsidR="001555DF">
              <w:rPr>
                <w:b/>
                <w:sz w:val="28"/>
                <w:szCs w:val="28"/>
              </w:rPr>
              <w:t>риложения</w:t>
            </w:r>
            <w:r w:rsidRPr="003651B6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93" w:type="dxa"/>
            <w:vAlign w:val="bottom"/>
          </w:tcPr>
          <w:p w:rsidR="000C7B9E" w:rsidRPr="003651B6" w:rsidRDefault="000C7B9E" w:rsidP="00802129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F4213F" w:rsidRDefault="000C7B9E" w:rsidP="00802129">
            <w:pPr>
              <w:spacing w:before="120"/>
              <w:ind w:right="-57"/>
              <w:rPr>
                <w:spacing w:val="-4"/>
                <w:sz w:val="28"/>
                <w:szCs w:val="28"/>
              </w:rPr>
            </w:pPr>
            <w:r w:rsidRPr="001555DF">
              <w:rPr>
                <w:b/>
                <w:sz w:val="28"/>
                <w:szCs w:val="28"/>
              </w:rPr>
              <w:t>О</w:t>
            </w:r>
            <w:r w:rsidR="001555DF">
              <w:rPr>
                <w:b/>
                <w:sz w:val="28"/>
                <w:szCs w:val="28"/>
              </w:rPr>
              <w:t>ТДЕЛЬНЫЕ ПОКАЗАТЕЛИ СОЦИАЛЬНО-ЭКОНОМИЧЕСКОГО ПОЛОЖЕНИЯ КАЛУЖСКОЙ ОБЛАСТИ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0C7B9E" w:rsidRPr="00D719DC" w:rsidRDefault="000C7B9E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Про</w:t>
            </w:r>
            <w:r w:rsidR="001555DF">
              <w:rPr>
                <w:sz w:val="28"/>
                <w:szCs w:val="28"/>
              </w:rPr>
              <w:t>мышленное произво</w:t>
            </w:r>
            <w:r w:rsidRPr="00D719DC">
              <w:rPr>
                <w:sz w:val="28"/>
                <w:szCs w:val="28"/>
              </w:rPr>
              <w:t xml:space="preserve">дство </w:t>
            </w:r>
            <w:r>
              <w:rPr>
                <w:sz w:val="28"/>
                <w:szCs w:val="28"/>
              </w:rPr>
              <w:t>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A1346B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0C7B9E" w:rsidRPr="00D719DC" w:rsidTr="006F5800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Сельское хозяйство</w:t>
            </w:r>
            <w:r>
              <w:rPr>
                <w:sz w:val="28"/>
                <w:szCs w:val="28"/>
              </w:rPr>
              <w:t xml:space="preserve"> 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E16679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F04">
              <w:rPr>
                <w:sz w:val="28"/>
                <w:szCs w:val="28"/>
              </w:rPr>
              <w:t>0</w:t>
            </w:r>
            <w:r w:rsidR="00A1346B">
              <w:rPr>
                <w:sz w:val="28"/>
                <w:szCs w:val="28"/>
              </w:rPr>
              <w:t>2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 w:rsidRPr="00F4213F">
              <w:rPr>
                <w:spacing w:val="-4"/>
                <w:sz w:val="28"/>
                <w:szCs w:val="28"/>
              </w:rPr>
              <w:t>Цены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E16679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F04">
              <w:rPr>
                <w:sz w:val="28"/>
                <w:szCs w:val="28"/>
              </w:rPr>
              <w:t>0</w:t>
            </w:r>
            <w:r w:rsidR="00A1346B">
              <w:rPr>
                <w:sz w:val="28"/>
                <w:szCs w:val="28"/>
              </w:rPr>
              <w:t>3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Финансы</w:t>
            </w:r>
            <w:r>
              <w:rPr>
                <w:sz w:val="28"/>
                <w:szCs w:val="28"/>
              </w:rPr>
              <w:t xml:space="preserve"> .........................................................................................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E16679" w:rsidP="00EF1F04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F04">
              <w:rPr>
                <w:sz w:val="28"/>
                <w:szCs w:val="28"/>
              </w:rPr>
              <w:t>0</w:t>
            </w:r>
            <w:r w:rsidR="00A1346B">
              <w:rPr>
                <w:sz w:val="28"/>
                <w:szCs w:val="28"/>
              </w:rPr>
              <w:t>4</w:t>
            </w:r>
          </w:p>
        </w:tc>
      </w:tr>
      <w:tr w:rsidR="000C7B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0C7B9E" w:rsidRPr="00D719DC" w:rsidRDefault="000C7B9E" w:rsidP="00802129">
            <w:pPr>
              <w:spacing w:before="120"/>
              <w:ind w:right="-57"/>
              <w:rPr>
                <w:sz w:val="28"/>
                <w:szCs w:val="28"/>
              </w:rPr>
            </w:pPr>
            <w:r w:rsidRPr="00D719DC">
              <w:rPr>
                <w:sz w:val="28"/>
                <w:szCs w:val="28"/>
              </w:rPr>
              <w:t>Уровень жизни населения</w:t>
            </w:r>
            <w:r>
              <w:rPr>
                <w:sz w:val="28"/>
                <w:szCs w:val="28"/>
              </w:rPr>
              <w:t xml:space="preserve"> ..........</w:t>
            </w:r>
            <w:r w:rsidR="001555DF">
              <w:rPr>
                <w:sz w:val="28"/>
                <w:szCs w:val="28"/>
              </w:rPr>
              <w:t>................</w:t>
            </w:r>
            <w:r>
              <w:rPr>
                <w:sz w:val="28"/>
                <w:szCs w:val="28"/>
              </w:rPr>
              <w:t>.................................</w:t>
            </w:r>
          </w:p>
        </w:tc>
        <w:tc>
          <w:tcPr>
            <w:tcW w:w="793" w:type="dxa"/>
            <w:vAlign w:val="bottom"/>
          </w:tcPr>
          <w:p w:rsidR="000C7B9E" w:rsidRPr="00D719DC" w:rsidRDefault="00E16679" w:rsidP="00907138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1F04">
              <w:rPr>
                <w:sz w:val="28"/>
                <w:szCs w:val="28"/>
              </w:rPr>
              <w:t>0</w:t>
            </w:r>
            <w:r w:rsidR="00A1346B">
              <w:rPr>
                <w:sz w:val="28"/>
                <w:szCs w:val="28"/>
              </w:rPr>
              <w:t>6</w:t>
            </w:r>
          </w:p>
        </w:tc>
      </w:tr>
      <w:tr w:rsidR="006E5C9E" w:rsidRPr="00D719DC" w:rsidTr="00676B44">
        <w:tc>
          <w:tcPr>
            <w:tcW w:w="804" w:type="dxa"/>
            <w:tcMar>
              <w:left w:w="57" w:type="dxa"/>
              <w:right w:w="57" w:type="dxa"/>
            </w:tcMar>
          </w:tcPr>
          <w:p w:rsidR="006E5C9E" w:rsidRPr="00D719DC" w:rsidRDefault="006E5C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7475" w:type="dxa"/>
          </w:tcPr>
          <w:p w:rsidR="006E5C9E" w:rsidRPr="00665968" w:rsidRDefault="00665968" w:rsidP="00802129">
            <w:pPr>
              <w:spacing w:before="120"/>
              <w:ind w:right="-5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МЕТОДОЛОГИЧЕСКИЕ </w:t>
            </w:r>
            <w:r w:rsidR="00AE759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ПОЯСНЕНИЯ</w:t>
            </w:r>
            <w:r w:rsidR="006A5458">
              <w:rPr>
                <w:b/>
                <w:sz w:val="28"/>
                <w:szCs w:val="28"/>
              </w:rPr>
              <w:t>…………………</w:t>
            </w:r>
          </w:p>
        </w:tc>
        <w:tc>
          <w:tcPr>
            <w:tcW w:w="793" w:type="dxa"/>
            <w:vAlign w:val="bottom"/>
          </w:tcPr>
          <w:p w:rsidR="006E5C9E" w:rsidRPr="006A5458" w:rsidRDefault="006E5C9E" w:rsidP="00EF1F04">
            <w:pPr>
              <w:spacing w:before="120"/>
              <w:ind w:right="113"/>
              <w:jc w:val="right"/>
              <w:rPr>
                <w:b/>
                <w:sz w:val="28"/>
                <w:szCs w:val="28"/>
              </w:rPr>
            </w:pPr>
            <w:r w:rsidRPr="006A5458">
              <w:rPr>
                <w:b/>
                <w:sz w:val="28"/>
                <w:szCs w:val="28"/>
              </w:rPr>
              <w:t>1</w:t>
            </w:r>
            <w:r w:rsidR="00A1346B">
              <w:rPr>
                <w:b/>
                <w:sz w:val="28"/>
                <w:szCs w:val="28"/>
              </w:rPr>
              <w:t>10</w:t>
            </w:r>
          </w:p>
        </w:tc>
      </w:tr>
      <w:tr w:rsidR="000C7B9E" w:rsidRPr="00D719DC" w:rsidTr="007455CE">
        <w:tc>
          <w:tcPr>
            <w:tcW w:w="804" w:type="dxa"/>
            <w:tcMar>
              <w:left w:w="57" w:type="dxa"/>
              <w:right w:w="57" w:type="dxa"/>
            </w:tcMar>
          </w:tcPr>
          <w:p w:rsidR="000C7B9E" w:rsidRPr="00D719DC" w:rsidRDefault="000C7B9E" w:rsidP="00802129">
            <w:pPr>
              <w:spacing w:before="120"/>
              <w:jc w:val="right"/>
              <w:rPr>
                <w:sz w:val="28"/>
                <w:szCs w:val="28"/>
              </w:rPr>
            </w:pPr>
          </w:p>
        </w:tc>
        <w:tc>
          <w:tcPr>
            <w:tcW w:w="8268" w:type="dxa"/>
            <w:gridSpan w:val="2"/>
          </w:tcPr>
          <w:p w:rsidR="00D84650" w:rsidRDefault="00D84650" w:rsidP="00802129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84650" w:rsidRDefault="00D84650" w:rsidP="00802129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84650" w:rsidRDefault="00D84650" w:rsidP="00802129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84650" w:rsidRDefault="00D84650" w:rsidP="00802129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84650" w:rsidRDefault="00D84650" w:rsidP="00802129">
            <w:pPr>
              <w:spacing w:before="240"/>
              <w:ind w:left="471" w:hanging="17"/>
              <w:rPr>
                <w:b/>
                <w:i/>
                <w:sz w:val="28"/>
                <w:szCs w:val="28"/>
              </w:rPr>
            </w:pPr>
          </w:p>
          <w:p w:rsidR="00D84650" w:rsidRPr="000A7DEB" w:rsidRDefault="00D84650" w:rsidP="00D84650">
            <w:pPr>
              <w:spacing w:before="240"/>
              <w:ind w:left="454"/>
              <w:contextualSpacing/>
              <w:rPr>
                <w:b/>
                <w:i/>
                <w:sz w:val="28"/>
                <w:szCs w:val="28"/>
              </w:rPr>
            </w:pPr>
            <w:r w:rsidRPr="000A7DEB">
              <w:rPr>
                <w:b/>
                <w:i/>
                <w:sz w:val="28"/>
                <w:szCs w:val="28"/>
              </w:rPr>
              <w:t>Условные обозначения:</w:t>
            </w:r>
          </w:p>
          <w:tbl>
            <w:tblPr>
              <w:tblStyle w:val="afb"/>
              <w:tblW w:w="7667" w:type="dxa"/>
              <w:tblInd w:w="4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0"/>
              <w:gridCol w:w="7087"/>
            </w:tblGrid>
            <w:tr w:rsidR="00D84650" w:rsidRPr="000A7DEB" w:rsidTr="0004562E">
              <w:tc>
                <w:tcPr>
                  <w:tcW w:w="580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b/>
                      <w:i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7087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явление отсутствует;</w:t>
                  </w:r>
                </w:p>
              </w:tc>
            </w:tr>
            <w:tr w:rsidR="00D84650" w:rsidRPr="000A7DEB" w:rsidTr="0004562E">
              <w:tc>
                <w:tcPr>
                  <w:tcW w:w="580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...</w:t>
                  </w:r>
                </w:p>
              </w:tc>
              <w:tc>
                <w:tcPr>
                  <w:tcW w:w="7087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 xml:space="preserve">данные не публикуются в целях обеспечения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конфиденциальности первичных статистических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данных, полученных от организаций, в соответствии с Федеральным законом от 29.11.07 №282-ФЗ </w:t>
                  </w:r>
                  <w:r w:rsidRPr="000A7DEB">
                    <w:rPr>
                      <w:sz w:val="28"/>
                      <w:szCs w:val="28"/>
                    </w:rPr>
                    <w:br/>
                    <w:t xml:space="preserve">«Об официальном статистическом учете и системе </w:t>
                  </w:r>
                  <w:r w:rsidRPr="000A7DEB">
                    <w:rPr>
                      <w:sz w:val="28"/>
                      <w:szCs w:val="28"/>
                    </w:rPr>
                    <w:br/>
                    <w:t>государственной статистики в Российской Федерации» (ст.4, п.5; ст.9, п.1);</w:t>
                  </w:r>
                </w:p>
              </w:tc>
            </w:tr>
            <w:tr w:rsidR="00D84650" w:rsidRPr="000A7DEB" w:rsidTr="0004562E">
              <w:tc>
                <w:tcPr>
                  <w:tcW w:w="580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7087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небольшая величина;</w:t>
                  </w:r>
                </w:p>
              </w:tc>
            </w:tr>
            <w:tr w:rsidR="00D84650" w:rsidTr="0004562E">
              <w:tc>
                <w:tcPr>
                  <w:tcW w:w="580" w:type="dxa"/>
                </w:tcPr>
                <w:p w:rsidR="00D84650" w:rsidRPr="000A7DEB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087" w:type="dxa"/>
                </w:tcPr>
                <w:p w:rsidR="00D84650" w:rsidRDefault="00D84650" w:rsidP="0004562E">
                  <w:pPr>
                    <w:spacing w:before="240"/>
                    <w:contextualSpacing/>
                    <w:rPr>
                      <w:b/>
                      <w:i/>
                      <w:sz w:val="28"/>
                      <w:szCs w:val="28"/>
                    </w:rPr>
                  </w:pPr>
                  <w:r w:rsidRPr="000A7DEB">
                    <w:rPr>
                      <w:sz w:val="28"/>
                      <w:szCs w:val="28"/>
                    </w:rPr>
                    <w:t>данная позиция не подлежит заполнению.</w:t>
                  </w:r>
                </w:p>
              </w:tc>
            </w:tr>
          </w:tbl>
          <w:p w:rsidR="000C7B9E" w:rsidRPr="00D719DC" w:rsidRDefault="000C7B9E" w:rsidP="00802129">
            <w:pPr>
              <w:spacing w:before="120"/>
              <w:ind w:right="113"/>
              <w:jc w:val="right"/>
              <w:rPr>
                <w:sz w:val="28"/>
                <w:szCs w:val="28"/>
              </w:rPr>
            </w:pPr>
          </w:p>
        </w:tc>
      </w:tr>
    </w:tbl>
    <w:p w:rsidR="00897077" w:rsidRPr="00D719DC" w:rsidRDefault="00897077" w:rsidP="00802129"/>
    <w:p w:rsidR="00897077" w:rsidRDefault="00897077" w:rsidP="00802129">
      <w:pPr>
        <w:spacing w:after="240"/>
        <w:jc w:val="center"/>
        <w:rPr>
          <w:b/>
          <w:sz w:val="36"/>
          <w:szCs w:val="36"/>
        </w:rPr>
        <w:sectPr w:rsidR="00897077" w:rsidSect="00B175FD"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pgNumType w:start="3"/>
          <w:cols w:space="708"/>
          <w:docGrid w:linePitch="360"/>
        </w:sectPr>
      </w:pPr>
    </w:p>
    <w:p w:rsidR="00562391" w:rsidRDefault="00562391" w:rsidP="00562391">
      <w:pPr>
        <w:spacing w:after="120"/>
        <w:jc w:val="center"/>
        <w:rPr>
          <w:b/>
          <w:sz w:val="36"/>
          <w:szCs w:val="36"/>
        </w:rPr>
      </w:pPr>
      <w:r w:rsidRPr="0016627C">
        <w:rPr>
          <w:b/>
          <w:sz w:val="36"/>
          <w:szCs w:val="36"/>
        </w:rPr>
        <w:lastRenderedPageBreak/>
        <w:t xml:space="preserve">I. ОСНОВНЫЕ ЭКОНОМИЧЕСКИЕ </w:t>
      </w:r>
      <w:r>
        <w:rPr>
          <w:b/>
          <w:sz w:val="36"/>
          <w:szCs w:val="36"/>
        </w:rPr>
        <w:br/>
      </w:r>
      <w:r w:rsidRPr="0016627C">
        <w:rPr>
          <w:b/>
          <w:sz w:val="36"/>
          <w:szCs w:val="36"/>
        </w:rPr>
        <w:t>И СОЦИАЛЬНЫЕ ПОКАЗАТЕЛИ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2"/>
        <w:gridCol w:w="1134"/>
        <w:gridCol w:w="1134"/>
        <w:gridCol w:w="1134"/>
        <w:gridCol w:w="1275"/>
        <w:gridCol w:w="1074"/>
        <w:gridCol w:w="1219"/>
      </w:tblGrid>
      <w:tr w:rsidR="00553609" w:rsidRPr="00553609" w:rsidTr="0004562E">
        <w:trPr>
          <w:tblHeader/>
          <w:jc w:val="center"/>
        </w:trPr>
        <w:tc>
          <w:tcPr>
            <w:tcW w:w="306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Февраль</w:t>
            </w:r>
            <w:r w:rsidRPr="0055360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Февраль 2022 г.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в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 xml:space="preserve">Январь-февраль </w:t>
            </w:r>
            <w:r w:rsidRPr="0055360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Январь-февраль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553609">
              <w:rPr>
                <w:kern w:val="20"/>
                <w:sz w:val="28"/>
                <w:szCs w:val="28"/>
              </w:rPr>
              <w:br/>
            </w:r>
            <w:proofErr w:type="gramStart"/>
            <w:r w:rsidRPr="00553609">
              <w:rPr>
                <w:kern w:val="20"/>
                <w:sz w:val="28"/>
                <w:szCs w:val="28"/>
              </w:rPr>
              <w:t>в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к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январю-февралю </w:t>
            </w:r>
            <w:r w:rsidRPr="00553609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553609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553609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553609">
              <w:rPr>
                <w:kern w:val="20"/>
                <w:sz w:val="28"/>
                <w:szCs w:val="28"/>
              </w:rPr>
              <w:t>январь-февраль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2021 г. </w:t>
            </w:r>
            <w:r w:rsidRPr="00553609">
              <w:rPr>
                <w:kern w:val="20"/>
                <w:sz w:val="28"/>
                <w:szCs w:val="28"/>
              </w:rPr>
              <w:br/>
            </w:r>
            <w:proofErr w:type="gramStart"/>
            <w:r w:rsidRPr="00553609">
              <w:rPr>
                <w:kern w:val="20"/>
                <w:sz w:val="28"/>
                <w:szCs w:val="28"/>
              </w:rPr>
              <w:t>в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к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</w:t>
            </w:r>
            <w:r w:rsidRPr="00553609">
              <w:rPr>
                <w:kern w:val="20"/>
                <w:sz w:val="28"/>
                <w:szCs w:val="28"/>
              </w:rPr>
              <w:br/>
              <w:t>январю-февралю 2020 г.</w:t>
            </w:r>
          </w:p>
        </w:tc>
      </w:tr>
      <w:tr w:rsidR="00553609" w:rsidRPr="00553609" w:rsidTr="0004562E">
        <w:trPr>
          <w:tblHeader/>
          <w:jc w:val="center"/>
        </w:trPr>
        <w:tc>
          <w:tcPr>
            <w:tcW w:w="306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февралю</w:t>
            </w:r>
            <w:r w:rsidRPr="00553609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январю</w:t>
            </w:r>
            <w:r w:rsidRPr="00553609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2391" w:rsidRPr="00553609" w:rsidRDefault="00562391" w:rsidP="0004562E">
            <w:pPr>
              <w:spacing w:before="100" w:after="60" w:line="216" w:lineRule="auto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60" w:line="216" w:lineRule="auto"/>
              <w:ind w:right="-57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left="-57"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116,9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left="-57"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112,8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left="-57"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0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121,2</w:t>
            </w:r>
          </w:p>
        </w:tc>
        <w:tc>
          <w:tcPr>
            <w:tcW w:w="12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553609" w:rsidRDefault="00562391" w:rsidP="00A203A8">
            <w:pPr>
              <w:spacing w:before="80"/>
              <w:ind w:right="22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99,2</w:t>
            </w:r>
            <w:r w:rsidRPr="00553609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3609" w:rsidRPr="00553609" w:rsidRDefault="00553609" w:rsidP="0004562E">
            <w:pPr>
              <w:spacing w:before="60" w:line="216" w:lineRule="auto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 xml:space="preserve">Продукция сельского 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хозяйства,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млн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3609" w:rsidRPr="00553609" w:rsidRDefault="00553609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3652,0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3609" w:rsidRPr="00553609" w:rsidRDefault="00553609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3609" w:rsidRPr="00553609" w:rsidRDefault="00553609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118,5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3609" w:rsidRPr="00553609" w:rsidRDefault="00553609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6850,6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3609" w:rsidRPr="00553609" w:rsidRDefault="00553609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104,8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53609" w:rsidRPr="00553609" w:rsidRDefault="00553609" w:rsidP="00A203A8">
            <w:pPr>
              <w:spacing w:before="80"/>
              <w:ind w:right="22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103,6</w:t>
            </w: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60" w:line="216" w:lineRule="auto"/>
              <w:ind w:right="-57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 xml:space="preserve">Объем работ, услуг 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по виду деятельности «Строительство» </w:t>
            </w:r>
            <w:r w:rsidRPr="00553609">
              <w:rPr>
                <w:kern w:val="20"/>
                <w:sz w:val="28"/>
                <w:szCs w:val="28"/>
              </w:rPr>
              <w:br/>
            </w:r>
            <w:proofErr w:type="gramStart"/>
            <w:r w:rsidRPr="00553609">
              <w:rPr>
                <w:kern w:val="20"/>
                <w:sz w:val="28"/>
                <w:szCs w:val="28"/>
              </w:rPr>
              <w:t>млн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5029,6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144,8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8502,6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100,3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553609" w:rsidRDefault="00562391" w:rsidP="00A203A8">
            <w:pPr>
              <w:spacing w:before="80"/>
              <w:ind w:right="22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134,2</w:t>
            </w: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60" w:line="216" w:lineRule="auto"/>
              <w:ind w:right="-57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>Грузооборот автом</w:t>
            </w:r>
            <w:r w:rsidRPr="00553609">
              <w:rPr>
                <w:kern w:val="20"/>
                <w:sz w:val="28"/>
                <w:szCs w:val="28"/>
              </w:rPr>
              <w:t>о</w:t>
            </w:r>
            <w:r w:rsidRPr="00553609">
              <w:rPr>
                <w:kern w:val="20"/>
                <w:sz w:val="28"/>
                <w:szCs w:val="28"/>
              </w:rPr>
              <w:t xml:space="preserve">бильного транспорта,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млн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т-км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  <w:lang w:val="en-US"/>
              </w:rPr>
              <w:t>38</w:t>
            </w:r>
            <w:r w:rsidRPr="00553609">
              <w:rPr>
                <w:spacing w:val="-4"/>
                <w:kern w:val="20"/>
                <w:sz w:val="28"/>
                <w:szCs w:val="28"/>
              </w:rPr>
              <w:t>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99,4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77,0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pStyle w:val="af3"/>
              <w:spacing w:before="60" w:line="216" w:lineRule="auto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115,1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553609" w:rsidRDefault="00562391" w:rsidP="00A203A8">
            <w:pPr>
              <w:pStyle w:val="af3"/>
              <w:spacing w:before="60" w:line="216" w:lineRule="auto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115,5</w:t>
            </w: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60" w:line="216" w:lineRule="auto"/>
              <w:ind w:right="-57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 xml:space="preserve">Оборот розничной </w:t>
            </w:r>
            <w:r w:rsidRPr="00553609">
              <w:rPr>
                <w:kern w:val="20"/>
                <w:sz w:val="28"/>
                <w:szCs w:val="28"/>
              </w:rPr>
              <w:br/>
              <w:t xml:space="preserve">торговли,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млн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руб.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18610,3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95,5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37839,3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96,4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553609" w:rsidRDefault="00562391" w:rsidP="00A203A8">
            <w:pPr>
              <w:spacing w:before="80"/>
              <w:ind w:right="22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97,2</w:t>
            </w:r>
          </w:p>
        </w:tc>
      </w:tr>
      <w:tr w:rsidR="00553609" w:rsidRPr="00553609" w:rsidTr="0004562E">
        <w:trPr>
          <w:jc w:val="center"/>
        </w:trPr>
        <w:tc>
          <w:tcPr>
            <w:tcW w:w="306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62391" w:rsidRPr="00553609" w:rsidRDefault="00562391" w:rsidP="0004562E">
            <w:pPr>
              <w:spacing w:before="60" w:line="216" w:lineRule="auto"/>
              <w:ind w:right="-57"/>
              <w:rPr>
                <w:kern w:val="20"/>
                <w:sz w:val="28"/>
                <w:szCs w:val="28"/>
              </w:rPr>
            </w:pPr>
            <w:r w:rsidRPr="00553609">
              <w:rPr>
                <w:kern w:val="20"/>
                <w:sz w:val="28"/>
                <w:szCs w:val="28"/>
              </w:rPr>
              <w:t xml:space="preserve">Объем платных услуг, </w:t>
            </w:r>
            <w:proofErr w:type="gramStart"/>
            <w:r w:rsidRPr="00553609">
              <w:rPr>
                <w:kern w:val="20"/>
                <w:sz w:val="28"/>
                <w:szCs w:val="28"/>
              </w:rPr>
              <w:t>млн</w:t>
            </w:r>
            <w:proofErr w:type="gramEnd"/>
            <w:r w:rsidRPr="00553609">
              <w:rPr>
                <w:kern w:val="20"/>
                <w:sz w:val="28"/>
                <w:szCs w:val="28"/>
              </w:rPr>
              <w:t xml:space="preserve"> руб. 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5184,5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103,0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10183,1</w:t>
            </w:r>
          </w:p>
        </w:tc>
        <w:tc>
          <w:tcPr>
            <w:tcW w:w="10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553609" w:rsidRDefault="00562391" w:rsidP="0004562E">
            <w:pPr>
              <w:spacing w:before="80"/>
              <w:ind w:right="5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99,5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553609" w:rsidRDefault="00562391" w:rsidP="00A203A8">
            <w:pPr>
              <w:spacing w:before="80"/>
              <w:ind w:right="227"/>
              <w:jc w:val="right"/>
              <w:rPr>
                <w:spacing w:val="-4"/>
                <w:kern w:val="20"/>
                <w:sz w:val="28"/>
                <w:szCs w:val="28"/>
              </w:rPr>
            </w:pPr>
            <w:r w:rsidRPr="00553609">
              <w:rPr>
                <w:spacing w:val="-4"/>
                <w:kern w:val="20"/>
                <w:sz w:val="28"/>
                <w:szCs w:val="28"/>
              </w:rPr>
              <w:t>96,3</w:t>
            </w:r>
          </w:p>
        </w:tc>
      </w:tr>
      <w:tr w:rsidR="00553609" w:rsidRPr="00553609" w:rsidTr="0004562E">
        <w:trPr>
          <w:jc w:val="center"/>
        </w:trPr>
        <w:tc>
          <w:tcPr>
            <w:tcW w:w="10032" w:type="dxa"/>
            <w:gridSpan w:val="7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62391" w:rsidRPr="00553609" w:rsidRDefault="00562391" w:rsidP="0004562E">
            <w:pPr>
              <w:spacing w:line="216" w:lineRule="auto"/>
              <w:jc w:val="both"/>
              <w:rPr>
                <w:spacing w:val="-4"/>
                <w:kern w:val="20"/>
                <w:sz w:val="28"/>
                <w:szCs w:val="28"/>
                <w:u w:val="single"/>
              </w:rPr>
            </w:pPr>
            <w:r w:rsidRPr="00553609">
              <w:rPr>
                <w:vertAlign w:val="superscript"/>
              </w:rPr>
              <w:t>1)</w:t>
            </w:r>
            <w:r w:rsidRPr="00553609">
              <w:rPr>
                <w:szCs w:val="24"/>
              </w:rPr>
              <w:t xml:space="preserve"> Данные уточнены в соответствии с регламентом разработки и публикации данных по </w:t>
            </w:r>
            <w:r w:rsidRPr="00553609">
              <w:rPr>
                <w:szCs w:val="24"/>
              </w:rPr>
              <w:br/>
              <w:t>производству и отгрузке продукции и динамике промышленного производства (приказ Росстата от 18.08.2021 г. № 470).</w:t>
            </w:r>
          </w:p>
        </w:tc>
      </w:tr>
    </w:tbl>
    <w:p w:rsidR="00562391" w:rsidRPr="0064608E" w:rsidRDefault="00562391" w:rsidP="00562391">
      <w:pPr>
        <w:rPr>
          <w:sz w:val="20"/>
        </w:rPr>
      </w:pPr>
    </w:p>
    <w:p w:rsidR="00562391" w:rsidRDefault="00562391" w:rsidP="00562391">
      <w:pPr>
        <w:rPr>
          <w:sz w:val="20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0"/>
        <w:gridCol w:w="1298"/>
        <w:gridCol w:w="1298"/>
        <w:gridCol w:w="1459"/>
        <w:gridCol w:w="1229"/>
        <w:gridCol w:w="1395"/>
      </w:tblGrid>
      <w:tr w:rsidR="00562391" w:rsidRPr="00217E6B" w:rsidTr="0004562E">
        <w:trPr>
          <w:jc w:val="center"/>
        </w:trPr>
        <w:tc>
          <w:tcPr>
            <w:tcW w:w="33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40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  <w:r w:rsidRPr="00217E6B">
              <w:rPr>
                <w:kern w:val="20"/>
                <w:sz w:val="28"/>
                <w:szCs w:val="28"/>
              </w:rPr>
              <w:t>Февраль 2022 г.</w:t>
            </w:r>
            <w:r w:rsidRPr="00217E6B">
              <w:rPr>
                <w:kern w:val="20"/>
                <w:sz w:val="28"/>
                <w:szCs w:val="28"/>
              </w:rPr>
              <w:br/>
              <w:t xml:space="preserve"> </w:t>
            </w:r>
            <w:proofErr w:type="gramStart"/>
            <w:r w:rsidRPr="00217E6B">
              <w:rPr>
                <w:kern w:val="20"/>
                <w:sz w:val="28"/>
                <w:szCs w:val="28"/>
              </w:rPr>
              <w:t>в</w:t>
            </w:r>
            <w:proofErr w:type="gramEnd"/>
            <w:r w:rsidRPr="00217E6B">
              <w:rPr>
                <w:kern w:val="20"/>
                <w:sz w:val="28"/>
                <w:szCs w:val="28"/>
              </w:rPr>
              <w:t xml:space="preserve"> % к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Январь-февраль</w:t>
            </w:r>
            <w:r w:rsidRPr="00217E6B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217E6B">
              <w:rPr>
                <w:kern w:val="20"/>
                <w:sz w:val="28"/>
                <w:szCs w:val="28"/>
              </w:rPr>
              <w:br/>
            </w:r>
            <w:proofErr w:type="gramStart"/>
            <w:r w:rsidRPr="00217E6B">
              <w:rPr>
                <w:kern w:val="20"/>
                <w:sz w:val="28"/>
                <w:szCs w:val="28"/>
              </w:rPr>
              <w:t>в</w:t>
            </w:r>
            <w:proofErr w:type="gramEnd"/>
            <w:r w:rsidRPr="00217E6B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217E6B">
              <w:rPr>
                <w:kern w:val="20"/>
                <w:sz w:val="28"/>
                <w:szCs w:val="28"/>
              </w:rPr>
              <w:t>к</w:t>
            </w:r>
            <w:proofErr w:type="gramEnd"/>
            <w:r w:rsidRPr="00217E6B">
              <w:rPr>
                <w:kern w:val="20"/>
                <w:sz w:val="28"/>
                <w:szCs w:val="28"/>
              </w:rPr>
              <w:t xml:space="preserve"> </w:t>
            </w:r>
            <w:r w:rsidRPr="00217E6B">
              <w:rPr>
                <w:kern w:val="20"/>
                <w:sz w:val="28"/>
                <w:szCs w:val="28"/>
              </w:rPr>
              <w:br/>
            </w:r>
            <w:r w:rsidRPr="00217E6B">
              <w:rPr>
                <w:sz w:val="28"/>
                <w:szCs w:val="28"/>
              </w:rPr>
              <w:t>январю-февралю</w:t>
            </w:r>
            <w:r w:rsidRPr="00217E6B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-57"/>
              <w:jc w:val="center"/>
              <w:rPr>
                <w:spacing w:val="-10"/>
                <w:kern w:val="20"/>
                <w:sz w:val="28"/>
                <w:szCs w:val="28"/>
                <w:u w:val="single"/>
              </w:rPr>
            </w:pPr>
            <w:proofErr w:type="spellStart"/>
            <w:r w:rsidRPr="00217E6B">
              <w:rPr>
                <w:spacing w:val="-10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217E6B">
              <w:rPr>
                <w:spacing w:val="-10"/>
                <w:kern w:val="20"/>
                <w:sz w:val="28"/>
                <w:szCs w:val="28"/>
                <w:u w:val="single"/>
              </w:rPr>
              <w:br/>
            </w:r>
            <w:r w:rsidRPr="00217E6B">
              <w:rPr>
                <w:sz w:val="28"/>
                <w:szCs w:val="28"/>
              </w:rPr>
              <w:t>февраль</w:t>
            </w:r>
            <w:r w:rsidRPr="00217E6B">
              <w:rPr>
                <w:kern w:val="20"/>
                <w:sz w:val="28"/>
                <w:szCs w:val="28"/>
              </w:rPr>
              <w:br/>
              <w:t xml:space="preserve">2021 г. </w:t>
            </w:r>
            <w:r w:rsidRPr="00217E6B">
              <w:rPr>
                <w:kern w:val="20"/>
                <w:sz w:val="28"/>
                <w:szCs w:val="28"/>
              </w:rPr>
              <w:br/>
            </w:r>
            <w:proofErr w:type="gramStart"/>
            <w:r w:rsidRPr="00217E6B">
              <w:rPr>
                <w:kern w:val="20"/>
                <w:sz w:val="28"/>
                <w:szCs w:val="28"/>
              </w:rPr>
              <w:t>в</w:t>
            </w:r>
            <w:proofErr w:type="gramEnd"/>
            <w:r w:rsidRPr="00217E6B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217E6B">
              <w:rPr>
                <w:kern w:val="20"/>
                <w:sz w:val="28"/>
                <w:szCs w:val="28"/>
              </w:rPr>
              <w:t>к</w:t>
            </w:r>
            <w:proofErr w:type="gramEnd"/>
            <w:r w:rsidRPr="00217E6B">
              <w:rPr>
                <w:kern w:val="20"/>
                <w:sz w:val="28"/>
                <w:szCs w:val="28"/>
              </w:rPr>
              <w:t xml:space="preserve"> </w:t>
            </w:r>
            <w:r w:rsidRPr="00217E6B">
              <w:rPr>
                <w:kern w:val="20"/>
                <w:sz w:val="28"/>
                <w:szCs w:val="28"/>
              </w:rPr>
              <w:br/>
            </w:r>
            <w:r w:rsidRPr="00217E6B">
              <w:rPr>
                <w:sz w:val="28"/>
                <w:szCs w:val="28"/>
              </w:rPr>
              <w:t xml:space="preserve">декабрю </w:t>
            </w:r>
            <w:r w:rsidRPr="00217E6B">
              <w:rPr>
                <w:sz w:val="28"/>
                <w:szCs w:val="28"/>
              </w:rPr>
              <w:br/>
            </w:r>
            <w:r w:rsidRPr="00217E6B">
              <w:rPr>
                <w:kern w:val="20"/>
                <w:sz w:val="28"/>
                <w:szCs w:val="28"/>
              </w:rPr>
              <w:t>2020 г.</w:t>
            </w:r>
          </w:p>
        </w:tc>
      </w:tr>
      <w:tr w:rsidR="00562391" w:rsidRPr="00217E6B" w:rsidTr="0004562E">
        <w:trPr>
          <w:jc w:val="center"/>
        </w:trPr>
        <w:tc>
          <w:tcPr>
            <w:tcW w:w="33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17E6B">
              <w:rPr>
                <w:kern w:val="20"/>
                <w:sz w:val="28"/>
                <w:szCs w:val="28"/>
              </w:rPr>
              <w:t>февралю</w:t>
            </w:r>
            <w:r w:rsidRPr="00217E6B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17E6B">
              <w:rPr>
                <w:kern w:val="20"/>
                <w:sz w:val="28"/>
                <w:szCs w:val="28"/>
              </w:rPr>
              <w:t>январю</w:t>
            </w:r>
            <w:r w:rsidRPr="00217E6B">
              <w:rPr>
                <w:kern w:val="20"/>
                <w:sz w:val="28"/>
                <w:szCs w:val="28"/>
              </w:rPr>
              <w:br/>
              <w:t>2022 г.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217E6B">
              <w:rPr>
                <w:kern w:val="20"/>
                <w:sz w:val="28"/>
                <w:szCs w:val="28"/>
              </w:rPr>
              <w:t>декабрю</w:t>
            </w:r>
            <w:r w:rsidRPr="00217E6B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2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170"/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62391" w:rsidRPr="00217E6B" w:rsidRDefault="00562391" w:rsidP="0004562E">
            <w:pPr>
              <w:spacing w:before="20" w:after="20"/>
              <w:ind w:left="-57" w:right="57"/>
              <w:jc w:val="center"/>
              <w:rPr>
                <w:sz w:val="28"/>
                <w:szCs w:val="28"/>
                <w:vertAlign w:val="superscript"/>
              </w:rPr>
            </w:pPr>
          </w:p>
        </w:tc>
      </w:tr>
      <w:tr w:rsidR="00562391" w:rsidRPr="00217E6B" w:rsidTr="0004562E">
        <w:trPr>
          <w:jc w:val="center"/>
        </w:trPr>
        <w:tc>
          <w:tcPr>
            <w:tcW w:w="3300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217E6B">
              <w:rPr>
                <w:spacing w:val="-4"/>
                <w:kern w:val="20"/>
                <w:sz w:val="28"/>
                <w:szCs w:val="28"/>
              </w:rPr>
              <w:t>Индекс потребительских цен на товары и услуги</w:t>
            </w:r>
          </w:p>
        </w:tc>
        <w:tc>
          <w:tcPr>
            <w:tcW w:w="12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109,9</w:t>
            </w:r>
          </w:p>
        </w:tc>
        <w:tc>
          <w:tcPr>
            <w:tcW w:w="12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101,4</w:t>
            </w:r>
          </w:p>
        </w:tc>
        <w:tc>
          <w:tcPr>
            <w:tcW w:w="14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102,7</w:t>
            </w:r>
          </w:p>
        </w:tc>
        <w:tc>
          <w:tcPr>
            <w:tcW w:w="12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109,7</w:t>
            </w:r>
          </w:p>
        </w:tc>
        <w:tc>
          <w:tcPr>
            <w:tcW w:w="13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101,7</w:t>
            </w:r>
          </w:p>
        </w:tc>
      </w:tr>
      <w:tr w:rsidR="00562391" w:rsidRPr="00217E6B" w:rsidTr="0004562E">
        <w:trPr>
          <w:jc w:val="center"/>
        </w:trPr>
        <w:tc>
          <w:tcPr>
            <w:tcW w:w="330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217E6B">
              <w:rPr>
                <w:spacing w:val="-4"/>
                <w:kern w:val="20"/>
                <w:sz w:val="28"/>
                <w:szCs w:val="28"/>
              </w:rPr>
              <w:t>Индекс цен производителей промышленных товаров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116,4</w:t>
            </w:r>
          </w:p>
        </w:tc>
        <w:tc>
          <w:tcPr>
            <w:tcW w:w="12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100,1</w:t>
            </w:r>
          </w:p>
        </w:tc>
        <w:tc>
          <w:tcPr>
            <w:tcW w:w="14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102,0</w:t>
            </w:r>
          </w:p>
        </w:tc>
        <w:tc>
          <w:tcPr>
            <w:tcW w:w="122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116,7</w:t>
            </w:r>
          </w:p>
        </w:tc>
        <w:tc>
          <w:tcPr>
            <w:tcW w:w="13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:rsidR="00562391" w:rsidRPr="00217E6B" w:rsidRDefault="00562391" w:rsidP="0004562E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17E6B">
              <w:rPr>
                <w:sz w:val="28"/>
                <w:szCs w:val="28"/>
              </w:rPr>
              <w:t>102,0</w:t>
            </w:r>
          </w:p>
        </w:tc>
      </w:tr>
    </w:tbl>
    <w:p w:rsidR="00562391" w:rsidRDefault="00562391" w:rsidP="00562391">
      <w:pPr>
        <w:rPr>
          <w:sz w:val="20"/>
        </w:rPr>
      </w:pPr>
    </w:p>
    <w:tbl>
      <w:tblPr>
        <w:tblW w:w="997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76"/>
        <w:gridCol w:w="1625"/>
        <w:gridCol w:w="1626"/>
        <w:gridCol w:w="1626"/>
        <w:gridCol w:w="1626"/>
      </w:tblGrid>
      <w:tr w:rsidR="00562391" w:rsidRPr="00731E4C" w:rsidTr="0004562E">
        <w:trPr>
          <w:tblHeader/>
          <w:jc w:val="center"/>
        </w:trPr>
        <w:tc>
          <w:tcPr>
            <w:tcW w:w="3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731E4C">
              <w:rPr>
                <w:spacing w:val="-4"/>
                <w:kern w:val="20"/>
                <w:sz w:val="28"/>
                <w:szCs w:val="28"/>
                <w:lang w:val="en-US"/>
              </w:rPr>
              <w:t>IV</w:t>
            </w:r>
            <w:r w:rsidRPr="00731E4C">
              <w:rPr>
                <w:spacing w:val="-4"/>
                <w:kern w:val="20"/>
                <w:sz w:val="28"/>
                <w:szCs w:val="28"/>
              </w:rPr>
              <w:t xml:space="preserve"> квартал </w:t>
            </w:r>
            <w:r>
              <w:rPr>
                <w:spacing w:val="-4"/>
                <w:kern w:val="20"/>
                <w:sz w:val="28"/>
                <w:szCs w:val="28"/>
              </w:rPr>
              <w:t xml:space="preserve">2021 </w:t>
            </w:r>
            <w:r w:rsidRPr="00731E4C">
              <w:rPr>
                <w:spacing w:val="-4"/>
                <w:kern w:val="20"/>
                <w:sz w:val="28"/>
                <w:szCs w:val="28"/>
              </w:rPr>
              <w:t xml:space="preserve">г. 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  <w:t xml:space="preserve">в % к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2021 </w:t>
            </w:r>
            <w:r w:rsidRPr="00731E4C">
              <w:rPr>
                <w:spacing w:val="-4"/>
                <w:kern w:val="20"/>
                <w:sz w:val="28"/>
                <w:szCs w:val="28"/>
              </w:rPr>
              <w:t>г.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  <w:t xml:space="preserve">в % к 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spellStart"/>
            <w:r w:rsidRPr="00731E4C">
              <w:rPr>
                <w:spacing w:val="-4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731E4C">
              <w:rPr>
                <w:spacing w:val="-4"/>
                <w:kern w:val="20"/>
                <w:sz w:val="28"/>
                <w:szCs w:val="28"/>
                <w:u w:val="single"/>
              </w:rPr>
              <w:t xml:space="preserve"> 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</w:r>
            <w:r>
              <w:rPr>
                <w:spacing w:val="-4"/>
                <w:kern w:val="20"/>
                <w:sz w:val="28"/>
                <w:szCs w:val="28"/>
              </w:rPr>
              <w:t xml:space="preserve">2020 </w:t>
            </w:r>
            <w:r w:rsidRPr="00731E4C">
              <w:rPr>
                <w:spacing w:val="-4"/>
                <w:kern w:val="20"/>
                <w:sz w:val="28"/>
                <w:szCs w:val="28"/>
              </w:rPr>
              <w:t xml:space="preserve">г. 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  <w:t xml:space="preserve">в % к 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</w:r>
            <w:r>
              <w:rPr>
                <w:spacing w:val="-4"/>
                <w:kern w:val="20"/>
                <w:sz w:val="28"/>
                <w:szCs w:val="28"/>
              </w:rPr>
              <w:t xml:space="preserve">2019 </w:t>
            </w:r>
            <w:r w:rsidRPr="00731E4C">
              <w:rPr>
                <w:spacing w:val="-4"/>
                <w:kern w:val="20"/>
                <w:sz w:val="28"/>
                <w:szCs w:val="28"/>
              </w:rPr>
              <w:t>г.</w:t>
            </w:r>
          </w:p>
        </w:tc>
      </w:tr>
      <w:tr w:rsidR="00562391" w:rsidRPr="00731E4C" w:rsidTr="0004562E">
        <w:trPr>
          <w:tblHeader/>
          <w:jc w:val="center"/>
        </w:trPr>
        <w:tc>
          <w:tcPr>
            <w:tcW w:w="3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731E4C">
              <w:rPr>
                <w:spacing w:val="-4"/>
                <w:kern w:val="20"/>
                <w:sz w:val="28"/>
                <w:szCs w:val="28"/>
                <w:lang w:val="en-US"/>
              </w:rPr>
              <w:t>IV</w:t>
            </w:r>
            <w:r w:rsidRPr="00731E4C">
              <w:rPr>
                <w:spacing w:val="-4"/>
                <w:kern w:val="20"/>
                <w:sz w:val="28"/>
                <w:szCs w:val="28"/>
              </w:rPr>
              <w:t xml:space="preserve"> кварталу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</w:r>
            <w:r>
              <w:rPr>
                <w:spacing w:val="-4"/>
                <w:kern w:val="20"/>
                <w:sz w:val="28"/>
                <w:szCs w:val="28"/>
              </w:rPr>
              <w:t xml:space="preserve">2020 </w:t>
            </w:r>
            <w:r w:rsidRPr="00731E4C">
              <w:rPr>
                <w:spacing w:val="-4"/>
                <w:kern w:val="20"/>
                <w:sz w:val="28"/>
                <w:szCs w:val="28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731E4C">
              <w:rPr>
                <w:spacing w:val="-4"/>
                <w:kern w:val="20"/>
                <w:sz w:val="28"/>
                <w:szCs w:val="28"/>
                <w:lang w:val="en-US"/>
              </w:rPr>
              <w:t>III</w:t>
            </w:r>
            <w:r w:rsidRPr="00731E4C">
              <w:rPr>
                <w:spacing w:val="-4"/>
                <w:kern w:val="20"/>
                <w:sz w:val="28"/>
                <w:szCs w:val="28"/>
              </w:rPr>
              <w:t xml:space="preserve"> кварталу </w:t>
            </w:r>
            <w:r w:rsidRPr="00731E4C">
              <w:rPr>
                <w:spacing w:val="-4"/>
                <w:kern w:val="20"/>
                <w:sz w:val="28"/>
                <w:szCs w:val="28"/>
              </w:rPr>
              <w:br/>
            </w:r>
            <w:r>
              <w:rPr>
                <w:spacing w:val="-4"/>
                <w:kern w:val="20"/>
                <w:sz w:val="28"/>
                <w:szCs w:val="28"/>
              </w:rPr>
              <w:t xml:space="preserve">2021 </w:t>
            </w:r>
            <w:r w:rsidRPr="00731E4C">
              <w:rPr>
                <w:spacing w:val="-4"/>
                <w:kern w:val="20"/>
                <w:sz w:val="28"/>
                <w:szCs w:val="28"/>
              </w:rPr>
              <w:t>г.</w:t>
            </w:r>
          </w:p>
        </w:tc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>
              <w:rPr>
                <w:spacing w:val="-4"/>
                <w:kern w:val="20"/>
                <w:sz w:val="28"/>
                <w:szCs w:val="28"/>
              </w:rPr>
              <w:t xml:space="preserve">2020 </w:t>
            </w:r>
            <w:r w:rsidRPr="00731E4C">
              <w:rPr>
                <w:spacing w:val="-4"/>
                <w:kern w:val="20"/>
                <w:sz w:val="28"/>
                <w:szCs w:val="28"/>
              </w:rPr>
              <w:t>г.</w:t>
            </w: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731E4C" w:rsidRDefault="00562391" w:rsidP="0004562E">
            <w:pPr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</w:tr>
      <w:tr w:rsidR="00562391" w:rsidRPr="003F3230" w:rsidTr="0004562E">
        <w:trPr>
          <w:jc w:val="center"/>
        </w:trPr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C10EE2" w:rsidRDefault="00562391" w:rsidP="0004562E">
            <w:pPr>
              <w:spacing w:before="120" w:line="228" w:lineRule="auto"/>
              <w:rPr>
                <w:kern w:val="20"/>
                <w:sz w:val="28"/>
                <w:szCs w:val="28"/>
              </w:rPr>
            </w:pPr>
            <w:r w:rsidRPr="00C10EE2">
              <w:rPr>
                <w:kern w:val="20"/>
                <w:sz w:val="28"/>
                <w:szCs w:val="28"/>
              </w:rPr>
              <w:t xml:space="preserve">Реальные располагаемые </w:t>
            </w:r>
            <w:r w:rsidRPr="00C10EE2">
              <w:rPr>
                <w:kern w:val="20"/>
                <w:sz w:val="28"/>
                <w:szCs w:val="28"/>
              </w:rPr>
              <w:br/>
              <w:t xml:space="preserve">денежные доходы </w:t>
            </w:r>
            <w:r w:rsidRPr="00C10EE2">
              <w:rPr>
                <w:kern w:val="20"/>
                <w:sz w:val="28"/>
                <w:szCs w:val="28"/>
                <w:vertAlign w:val="superscript"/>
              </w:rPr>
              <w:t>1), 2)</w:t>
            </w:r>
          </w:p>
        </w:tc>
        <w:tc>
          <w:tcPr>
            <w:tcW w:w="16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C10EE2" w:rsidRDefault="00562391" w:rsidP="0004562E">
            <w:pPr>
              <w:pStyle w:val="af3"/>
              <w:spacing w:before="120" w:line="228" w:lineRule="auto"/>
              <w:ind w:right="397"/>
              <w:rPr>
                <w:spacing w:val="-4"/>
                <w:kern w:val="20"/>
                <w:sz w:val="28"/>
                <w:szCs w:val="28"/>
              </w:rPr>
            </w:pPr>
            <w:r w:rsidRPr="00C10EE2">
              <w:rPr>
                <w:spacing w:val="-4"/>
                <w:kern w:val="20"/>
                <w:sz w:val="28"/>
                <w:szCs w:val="28"/>
              </w:rPr>
              <w:t>101,7</w:t>
            </w: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C10EE2" w:rsidRDefault="00562391" w:rsidP="0004562E">
            <w:pPr>
              <w:pStyle w:val="af3"/>
              <w:spacing w:before="120" w:line="228" w:lineRule="auto"/>
              <w:ind w:right="454"/>
              <w:rPr>
                <w:spacing w:val="-4"/>
                <w:kern w:val="20"/>
                <w:sz w:val="28"/>
                <w:szCs w:val="28"/>
              </w:rPr>
            </w:pPr>
            <w:r w:rsidRPr="00C10EE2">
              <w:rPr>
                <w:spacing w:val="-4"/>
                <w:kern w:val="20"/>
                <w:sz w:val="28"/>
                <w:szCs w:val="28"/>
              </w:rPr>
              <w:t>104,6</w:t>
            </w: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C10EE2" w:rsidRDefault="00562391" w:rsidP="0004562E">
            <w:pPr>
              <w:pStyle w:val="af3"/>
              <w:spacing w:before="120" w:line="228" w:lineRule="auto"/>
              <w:ind w:right="454"/>
              <w:rPr>
                <w:spacing w:val="-4"/>
                <w:kern w:val="20"/>
                <w:sz w:val="28"/>
                <w:szCs w:val="28"/>
              </w:rPr>
            </w:pPr>
            <w:r w:rsidRPr="00C10EE2">
              <w:rPr>
                <w:spacing w:val="-4"/>
                <w:kern w:val="20"/>
                <w:sz w:val="28"/>
                <w:szCs w:val="28"/>
              </w:rPr>
              <w:t>100,6</w:t>
            </w:r>
          </w:p>
        </w:tc>
        <w:tc>
          <w:tcPr>
            <w:tcW w:w="16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C10EE2" w:rsidRDefault="00562391" w:rsidP="0004562E">
            <w:pPr>
              <w:pStyle w:val="af3"/>
              <w:spacing w:before="120" w:line="228" w:lineRule="auto"/>
              <w:ind w:right="454"/>
              <w:rPr>
                <w:spacing w:val="-4"/>
                <w:kern w:val="20"/>
                <w:sz w:val="28"/>
                <w:szCs w:val="28"/>
                <w:lang w:val="en-US"/>
              </w:rPr>
            </w:pPr>
            <w:r w:rsidRPr="00C10EE2">
              <w:rPr>
                <w:spacing w:val="-4"/>
                <w:kern w:val="20"/>
                <w:sz w:val="28"/>
                <w:szCs w:val="28"/>
                <w:lang w:val="en-US"/>
              </w:rPr>
              <w:t>9</w:t>
            </w:r>
            <w:r w:rsidRPr="00C10EE2">
              <w:rPr>
                <w:spacing w:val="-4"/>
                <w:kern w:val="20"/>
                <w:sz w:val="28"/>
                <w:szCs w:val="28"/>
              </w:rPr>
              <w:t>8,8</w:t>
            </w:r>
          </w:p>
        </w:tc>
      </w:tr>
      <w:tr w:rsidR="00562391" w:rsidRPr="00731E4C" w:rsidTr="0004562E">
        <w:trPr>
          <w:jc w:val="center"/>
        </w:trPr>
        <w:tc>
          <w:tcPr>
            <w:tcW w:w="9979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C10EE2" w:rsidRDefault="00562391" w:rsidP="0004562E">
            <w:pPr>
              <w:spacing w:before="20" w:after="20"/>
              <w:ind w:right="57"/>
              <w:rPr>
                <w:spacing w:val="-4"/>
                <w:kern w:val="20"/>
                <w:szCs w:val="24"/>
              </w:rPr>
            </w:pPr>
            <w:r w:rsidRPr="00C10EE2">
              <w:rPr>
                <w:spacing w:val="-4"/>
                <w:kern w:val="20"/>
                <w:sz w:val="28"/>
                <w:szCs w:val="28"/>
                <w:vertAlign w:val="superscript"/>
              </w:rPr>
              <w:t>1</w:t>
            </w:r>
            <w:r w:rsidRPr="00C10EE2">
              <w:rPr>
                <w:spacing w:val="-4"/>
                <w:kern w:val="20"/>
                <w:szCs w:val="24"/>
                <w:vertAlign w:val="superscript"/>
              </w:rPr>
              <w:t>)</w:t>
            </w:r>
            <w:r w:rsidRPr="00C10EE2">
              <w:rPr>
                <w:spacing w:val="-4"/>
                <w:kern w:val="20"/>
                <w:szCs w:val="24"/>
              </w:rPr>
              <w:t>За периоды 2020 г. - уточненные данные.</w:t>
            </w:r>
          </w:p>
          <w:p w:rsidR="00562391" w:rsidRPr="00C10EE2" w:rsidRDefault="00562391" w:rsidP="0004562E">
            <w:pPr>
              <w:spacing w:before="40" w:after="40"/>
              <w:ind w:right="57"/>
              <w:rPr>
                <w:spacing w:val="-4"/>
                <w:kern w:val="20"/>
                <w:sz w:val="28"/>
                <w:szCs w:val="28"/>
              </w:rPr>
            </w:pPr>
            <w:r w:rsidRPr="00C10EE2">
              <w:rPr>
                <w:spacing w:val="-4"/>
                <w:kern w:val="20"/>
                <w:szCs w:val="24"/>
                <w:vertAlign w:val="superscript"/>
              </w:rPr>
              <w:t>2)</w:t>
            </w:r>
            <w:r w:rsidRPr="00C10EE2">
              <w:rPr>
                <w:spacing w:val="-4"/>
                <w:kern w:val="20"/>
                <w:szCs w:val="24"/>
              </w:rPr>
              <w:t>За</w:t>
            </w:r>
            <w:r w:rsidRPr="00C10EE2">
              <w:rPr>
                <w:spacing w:val="-4"/>
                <w:kern w:val="20"/>
                <w:szCs w:val="24"/>
                <w:vertAlign w:val="superscript"/>
              </w:rPr>
              <w:t xml:space="preserve"> </w:t>
            </w:r>
            <w:r w:rsidRPr="00C10EE2">
              <w:rPr>
                <w:spacing w:val="-4"/>
                <w:kern w:val="20"/>
                <w:szCs w:val="24"/>
              </w:rPr>
              <w:t xml:space="preserve">периоды 2021 г. – предварительные </w:t>
            </w:r>
            <w:r w:rsidR="00186DDF">
              <w:rPr>
                <w:spacing w:val="-4"/>
                <w:kern w:val="20"/>
                <w:szCs w:val="24"/>
              </w:rPr>
              <w:t>оценка.</w:t>
            </w:r>
          </w:p>
        </w:tc>
      </w:tr>
    </w:tbl>
    <w:p w:rsidR="00562391" w:rsidRPr="00731E4C" w:rsidRDefault="00562391" w:rsidP="00562391">
      <w:pPr>
        <w:spacing w:before="60" w:line="216" w:lineRule="auto"/>
        <w:ind w:left="227" w:hanging="227"/>
        <w:rPr>
          <w:szCs w:val="24"/>
        </w:rPr>
      </w:pPr>
    </w:p>
    <w:tbl>
      <w:tblPr>
        <w:tblW w:w="997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4"/>
        <w:gridCol w:w="1479"/>
        <w:gridCol w:w="1240"/>
        <w:gridCol w:w="1478"/>
        <w:gridCol w:w="1478"/>
      </w:tblGrid>
      <w:tr w:rsidR="00562391" w:rsidRPr="008C2430" w:rsidTr="0004562E">
        <w:trPr>
          <w:tblHeader/>
          <w:jc w:val="center"/>
        </w:trPr>
        <w:tc>
          <w:tcPr>
            <w:tcW w:w="4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8C2430" w:rsidRDefault="00562391" w:rsidP="0004562E">
            <w:pPr>
              <w:spacing w:before="20" w:after="20"/>
              <w:ind w:left="-57" w:right="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 xml:space="preserve">Январь </w:t>
            </w:r>
            <w:r w:rsidRPr="008C2430">
              <w:rPr>
                <w:spacing w:val="-2"/>
                <w:sz w:val="28"/>
                <w:szCs w:val="28"/>
              </w:rPr>
              <w:br/>
              <w:t>2022 г.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 xml:space="preserve">Январь 2022 г.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8C2430"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 w:rsidRPr="008C2430">
              <w:rPr>
                <w:spacing w:val="-4"/>
                <w:kern w:val="20"/>
                <w:sz w:val="28"/>
                <w:szCs w:val="28"/>
              </w:rPr>
              <w:t xml:space="preserve"> % к 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proofErr w:type="spellStart"/>
            <w:r w:rsidRPr="008C2430">
              <w:rPr>
                <w:spacing w:val="-4"/>
                <w:kern w:val="20"/>
                <w:sz w:val="28"/>
                <w:szCs w:val="28"/>
                <w:u w:val="single"/>
              </w:rPr>
              <w:t>Справочно</w:t>
            </w:r>
            <w:proofErr w:type="spellEnd"/>
            <w:r w:rsidRPr="008C2430">
              <w:rPr>
                <w:spacing w:val="-4"/>
                <w:kern w:val="20"/>
                <w:sz w:val="28"/>
                <w:szCs w:val="28"/>
                <w:u w:val="single"/>
              </w:rPr>
              <w:t xml:space="preserve">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 xml:space="preserve">январь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 xml:space="preserve">2021 г.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</w:r>
            <w:proofErr w:type="gramStart"/>
            <w:r w:rsidRPr="008C2430">
              <w:rPr>
                <w:spacing w:val="-4"/>
                <w:kern w:val="20"/>
                <w:sz w:val="28"/>
                <w:szCs w:val="28"/>
              </w:rPr>
              <w:t>в</w:t>
            </w:r>
            <w:proofErr w:type="gramEnd"/>
            <w:r w:rsidRPr="008C2430">
              <w:rPr>
                <w:spacing w:val="-4"/>
                <w:kern w:val="20"/>
                <w:sz w:val="28"/>
                <w:szCs w:val="28"/>
              </w:rPr>
              <w:t xml:space="preserve"> % </w:t>
            </w:r>
            <w:proofErr w:type="gramStart"/>
            <w:r w:rsidRPr="008C2430">
              <w:rPr>
                <w:spacing w:val="-4"/>
                <w:kern w:val="20"/>
                <w:sz w:val="28"/>
                <w:szCs w:val="28"/>
              </w:rPr>
              <w:t>к</w:t>
            </w:r>
            <w:proofErr w:type="gramEnd"/>
            <w:r w:rsidRPr="008C2430">
              <w:rPr>
                <w:spacing w:val="-4"/>
                <w:kern w:val="20"/>
                <w:sz w:val="28"/>
                <w:szCs w:val="28"/>
              </w:rPr>
              <w:t xml:space="preserve">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 xml:space="preserve">январю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>2020 г.</w:t>
            </w:r>
          </w:p>
        </w:tc>
      </w:tr>
      <w:tr w:rsidR="00562391" w:rsidRPr="008C2430" w:rsidTr="0004562E">
        <w:trPr>
          <w:tblHeader/>
          <w:jc w:val="center"/>
        </w:trPr>
        <w:tc>
          <w:tcPr>
            <w:tcW w:w="4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20" w:after="20"/>
              <w:ind w:left="-57" w:right="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 xml:space="preserve">январю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 xml:space="preserve">декабрю </w:t>
            </w:r>
            <w:r w:rsidRPr="008C2430">
              <w:rPr>
                <w:spacing w:val="-4"/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91" w:rsidRPr="008C2430" w:rsidRDefault="00562391" w:rsidP="0004562E">
            <w:pPr>
              <w:spacing w:before="20" w:after="20"/>
              <w:ind w:left="-57" w:right="-57"/>
              <w:jc w:val="center"/>
              <w:rPr>
                <w:spacing w:val="-4"/>
                <w:kern w:val="20"/>
                <w:sz w:val="28"/>
                <w:szCs w:val="28"/>
              </w:rPr>
            </w:pPr>
          </w:p>
        </w:tc>
      </w:tr>
      <w:tr w:rsidR="00562391" w:rsidRPr="008C2430" w:rsidTr="0004562E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right="-57"/>
              <w:rPr>
                <w:sz w:val="28"/>
                <w:szCs w:val="28"/>
                <w:vertAlign w:val="superscript"/>
              </w:rPr>
            </w:pPr>
            <w:r w:rsidRPr="008C2430">
              <w:rPr>
                <w:sz w:val="28"/>
                <w:szCs w:val="28"/>
              </w:rPr>
              <w:t xml:space="preserve">Средняя численность занятых </w:t>
            </w:r>
            <w:r w:rsidRPr="008C2430">
              <w:rPr>
                <w:sz w:val="28"/>
                <w:szCs w:val="28"/>
              </w:rPr>
              <w:br/>
              <w:t xml:space="preserve">в экономике, тыс. человек </w:t>
            </w:r>
            <w:r w:rsidRPr="008C2430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525,0</w:t>
            </w:r>
          </w:p>
        </w:tc>
        <w:tc>
          <w:tcPr>
            <w:tcW w:w="12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7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562391" w:rsidRPr="008C2430" w:rsidTr="0004562E">
        <w:trPr>
          <w:jc w:val="center"/>
        </w:trPr>
        <w:tc>
          <w:tcPr>
            <w:tcW w:w="43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C2430">
              <w:rPr>
                <w:spacing w:val="-4"/>
                <w:sz w:val="28"/>
                <w:szCs w:val="28"/>
              </w:rPr>
              <w:t xml:space="preserve">Общая численность </w:t>
            </w:r>
            <w:r w:rsidRPr="008C2430">
              <w:rPr>
                <w:sz w:val="28"/>
                <w:szCs w:val="28"/>
              </w:rPr>
              <w:t xml:space="preserve">безработных, тыс. человек </w:t>
            </w:r>
            <w:r w:rsidRPr="008C2430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20,4</w:t>
            </w:r>
          </w:p>
        </w:tc>
        <w:tc>
          <w:tcPr>
            <w:tcW w:w="1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227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pStyle w:val="af3"/>
              <w:spacing w:before="120" w:line="228" w:lineRule="auto"/>
              <w:ind w:right="170"/>
              <w:rPr>
                <w:spacing w:val="-4"/>
                <w:kern w:val="20"/>
                <w:sz w:val="28"/>
                <w:szCs w:val="28"/>
              </w:rPr>
            </w:pPr>
            <w:r w:rsidRPr="008C2430">
              <w:rPr>
                <w:spacing w:val="-4"/>
                <w:kern w:val="20"/>
                <w:sz w:val="28"/>
                <w:szCs w:val="28"/>
              </w:rPr>
              <w:t>х</w:t>
            </w:r>
          </w:p>
        </w:tc>
      </w:tr>
      <w:tr w:rsidR="00562391" w:rsidRPr="008C2430" w:rsidTr="0004562E">
        <w:trPr>
          <w:jc w:val="center"/>
        </w:trPr>
        <w:tc>
          <w:tcPr>
            <w:tcW w:w="43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C2430">
              <w:rPr>
                <w:spacing w:val="-4"/>
                <w:sz w:val="28"/>
                <w:szCs w:val="28"/>
              </w:rPr>
              <w:t xml:space="preserve">Начисленная средняя заработная плата одного работника 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tabs>
                <w:tab w:val="left" w:pos="394"/>
              </w:tabs>
              <w:spacing w:before="120" w:line="228" w:lineRule="auto"/>
              <w:ind w:left="-57"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84"/>
              <w:jc w:val="right"/>
              <w:rPr>
                <w:sz w:val="28"/>
                <w:szCs w:val="28"/>
              </w:rPr>
            </w:pPr>
          </w:p>
        </w:tc>
      </w:tr>
      <w:tr w:rsidR="00562391" w:rsidRPr="008C2430" w:rsidTr="0004562E">
        <w:trPr>
          <w:jc w:val="center"/>
        </w:trPr>
        <w:tc>
          <w:tcPr>
            <w:tcW w:w="43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180" w:right="-57"/>
              <w:rPr>
                <w:spacing w:val="-4"/>
                <w:sz w:val="28"/>
                <w:szCs w:val="28"/>
              </w:rPr>
            </w:pPr>
            <w:proofErr w:type="gramStart"/>
            <w:r w:rsidRPr="008C2430">
              <w:rPr>
                <w:spacing w:val="-4"/>
                <w:sz w:val="28"/>
                <w:szCs w:val="28"/>
              </w:rPr>
              <w:t>номинальная</w:t>
            </w:r>
            <w:proofErr w:type="gramEnd"/>
            <w:r w:rsidRPr="008C2430">
              <w:rPr>
                <w:spacing w:val="-4"/>
                <w:sz w:val="28"/>
                <w:szCs w:val="28"/>
              </w:rPr>
              <w:t>, руб.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48431,5</w:t>
            </w:r>
          </w:p>
        </w:tc>
        <w:tc>
          <w:tcPr>
            <w:tcW w:w="1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109,9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tabs>
                <w:tab w:val="left" w:pos="394"/>
              </w:tabs>
              <w:spacing w:before="120" w:line="228" w:lineRule="auto"/>
              <w:ind w:left="-57" w:right="340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79,6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107,8</w:t>
            </w:r>
          </w:p>
        </w:tc>
      </w:tr>
      <w:tr w:rsidR="00562391" w:rsidRPr="008C2430" w:rsidTr="0004562E">
        <w:trPr>
          <w:jc w:val="center"/>
        </w:trPr>
        <w:tc>
          <w:tcPr>
            <w:tcW w:w="43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180" w:right="-57"/>
              <w:rPr>
                <w:spacing w:val="-4"/>
                <w:sz w:val="28"/>
                <w:szCs w:val="28"/>
              </w:rPr>
            </w:pPr>
            <w:r w:rsidRPr="008C2430">
              <w:rPr>
                <w:spacing w:val="-4"/>
                <w:sz w:val="28"/>
                <w:szCs w:val="28"/>
              </w:rPr>
              <w:t>реальная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100,4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62391" w:rsidRPr="008C2430" w:rsidRDefault="00562391" w:rsidP="0004562E">
            <w:pPr>
              <w:tabs>
                <w:tab w:val="left" w:pos="394"/>
              </w:tabs>
              <w:spacing w:before="120" w:line="228" w:lineRule="auto"/>
              <w:ind w:left="-57" w:right="340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78,5</w:t>
            </w:r>
          </w:p>
        </w:tc>
        <w:tc>
          <w:tcPr>
            <w:tcW w:w="14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12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8C2430">
              <w:rPr>
                <w:sz w:val="28"/>
                <w:szCs w:val="28"/>
              </w:rPr>
              <w:t>101,3</w:t>
            </w:r>
          </w:p>
        </w:tc>
      </w:tr>
      <w:tr w:rsidR="00562391" w:rsidRPr="008C2430" w:rsidTr="0004562E">
        <w:trPr>
          <w:trHeight w:val="95"/>
          <w:jc w:val="center"/>
        </w:trPr>
        <w:tc>
          <w:tcPr>
            <w:tcW w:w="9979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2391" w:rsidRPr="008C2430" w:rsidRDefault="00562391" w:rsidP="0004562E">
            <w:pPr>
              <w:spacing w:before="60"/>
              <w:ind w:left="57" w:right="57"/>
              <w:jc w:val="both"/>
            </w:pPr>
            <w:r w:rsidRPr="008C2430">
              <w:rPr>
                <w:vertAlign w:val="superscript"/>
              </w:rPr>
              <w:t>1)</w:t>
            </w:r>
            <w:r w:rsidRPr="008C2430">
              <w:t xml:space="preserve"> </w:t>
            </w:r>
            <w:r w:rsidRPr="008C2430">
              <w:rPr>
                <w:spacing w:val="-4"/>
              </w:rPr>
              <w:t>Данные выборочного обследования рабочей силы (скользящая средняя за ноябрь 2021 г.-</w:t>
            </w:r>
            <w:r>
              <w:rPr>
                <w:spacing w:val="-4"/>
              </w:rPr>
              <w:br/>
            </w:r>
            <w:r w:rsidRPr="008C2430">
              <w:rPr>
                <w:spacing w:val="-4"/>
              </w:rPr>
              <w:t>январь 2022 г.</w:t>
            </w:r>
            <w:r w:rsidRPr="008C2430">
              <w:t>).</w:t>
            </w:r>
          </w:p>
        </w:tc>
      </w:tr>
    </w:tbl>
    <w:p w:rsidR="00562391" w:rsidRPr="00EE760A" w:rsidRDefault="00562391" w:rsidP="00562391"/>
    <w:p w:rsidR="00487F2D" w:rsidRPr="004B7402" w:rsidRDefault="00487F2D" w:rsidP="00487F2D"/>
    <w:p w:rsidR="00731E4C" w:rsidRPr="00731E4C" w:rsidRDefault="00731E4C" w:rsidP="00731E4C">
      <w:pPr>
        <w:rPr>
          <w:sz w:val="20"/>
        </w:rPr>
      </w:pPr>
    </w:p>
    <w:p w:rsidR="00731E4C" w:rsidRPr="00731E4C" w:rsidRDefault="00731E4C" w:rsidP="00731E4C">
      <w:pPr>
        <w:rPr>
          <w:sz w:val="20"/>
        </w:rPr>
      </w:pPr>
    </w:p>
    <w:p w:rsidR="00731E4C" w:rsidRPr="00731E4C" w:rsidRDefault="00731E4C" w:rsidP="00731E4C">
      <w:pPr>
        <w:rPr>
          <w:sz w:val="20"/>
        </w:rPr>
      </w:pPr>
    </w:p>
    <w:p w:rsidR="00731E4C" w:rsidRPr="00731E4C" w:rsidRDefault="00731E4C" w:rsidP="00731E4C">
      <w:pPr>
        <w:spacing w:before="60" w:line="216" w:lineRule="auto"/>
        <w:ind w:left="227" w:hanging="227"/>
        <w:rPr>
          <w:szCs w:val="24"/>
        </w:rPr>
      </w:pPr>
    </w:p>
    <w:p w:rsidR="008C3B27" w:rsidRDefault="008C3B27" w:rsidP="00802129">
      <w:pPr>
        <w:spacing w:before="60" w:line="216" w:lineRule="auto"/>
        <w:ind w:left="227" w:hanging="227"/>
        <w:rPr>
          <w:szCs w:val="24"/>
        </w:rPr>
      </w:pPr>
    </w:p>
    <w:p w:rsidR="008C3B27" w:rsidRPr="000D41FE" w:rsidRDefault="008C3B27" w:rsidP="00802129">
      <w:pPr>
        <w:spacing w:before="60" w:line="216" w:lineRule="auto"/>
        <w:ind w:left="227" w:hanging="227"/>
        <w:sectPr w:rsidR="008C3B27" w:rsidRPr="000D41FE" w:rsidSect="000767A0">
          <w:footerReference w:type="even" r:id="rId8"/>
          <w:footerReference w:type="default" r:id="rId9"/>
          <w:footnotePr>
            <w:numRestart w:val="eachPage"/>
          </w:footnotePr>
          <w:pgSz w:w="11906" w:h="16838" w:code="9"/>
          <w:pgMar w:top="1418" w:right="1021" w:bottom="1418" w:left="1588" w:header="851" w:footer="567" w:gutter="0"/>
          <w:pgNumType w:start="5"/>
          <w:cols w:space="708"/>
          <w:docGrid w:linePitch="360"/>
        </w:sectPr>
      </w:pPr>
    </w:p>
    <w:p w:rsidR="001818A4" w:rsidRPr="001818A4" w:rsidRDefault="001818A4" w:rsidP="001818A4">
      <w:pPr>
        <w:spacing w:after="240"/>
        <w:jc w:val="center"/>
        <w:rPr>
          <w:b/>
          <w:sz w:val="36"/>
          <w:szCs w:val="36"/>
        </w:rPr>
      </w:pPr>
      <w:r w:rsidRPr="001818A4">
        <w:rPr>
          <w:b/>
          <w:sz w:val="36"/>
          <w:szCs w:val="36"/>
        </w:rPr>
        <w:lastRenderedPageBreak/>
        <w:t xml:space="preserve">II. ЭКОНОМИЧЕСКАЯ СИТУАЦИЯ </w:t>
      </w:r>
      <w:r w:rsidRPr="001818A4">
        <w:rPr>
          <w:b/>
          <w:sz w:val="36"/>
          <w:szCs w:val="36"/>
        </w:rPr>
        <w:br/>
        <w:t>В КАЛУЖСКОЙ ОБЛАСТИ</w:t>
      </w:r>
    </w:p>
    <w:p w:rsidR="001818A4" w:rsidRPr="001818A4" w:rsidRDefault="001818A4" w:rsidP="001818A4">
      <w:pPr>
        <w:spacing w:after="240"/>
        <w:jc w:val="center"/>
        <w:rPr>
          <w:sz w:val="32"/>
          <w:szCs w:val="32"/>
          <w:vertAlign w:val="superscript"/>
        </w:rPr>
      </w:pPr>
      <w:r w:rsidRPr="001818A4">
        <w:rPr>
          <w:b/>
          <w:sz w:val="36"/>
          <w:szCs w:val="36"/>
        </w:rPr>
        <w:t xml:space="preserve">1. </w:t>
      </w:r>
      <w:proofErr w:type="gramStart"/>
      <w:r w:rsidRPr="001818A4">
        <w:rPr>
          <w:b/>
          <w:sz w:val="36"/>
          <w:szCs w:val="36"/>
        </w:rPr>
        <w:t>Производство товаров и услуг</w:t>
      </w:r>
      <w:r w:rsidRPr="001818A4">
        <w:rPr>
          <w:sz w:val="32"/>
          <w:szCs w:val="32"/>
          <w:vertAlign w:val="superscript"/>
        </w:rPr>
        <w:footnoteReference w:id="1"/>
      </w:r>
      <w:r w:rsidRPr="001818A4">
        <w:rPr>
          <w:sz w:val="32"/>
          <w:szCs w:val="32"/>
          <w:vertAlign w:val="superscript"/>
        </w:rPr>
        <w:t>)</w:t>
      </w:r>
      <w:proofErr w:type="gramEnd"/>
    </w:p>
    <w:p w:rsidR="001818A4" w:rsidRPr="001818A4" w:rsidRDefault="001818A4" w:rsidP="001818A4">
      <w:pPr>
        <w:spacing w:after="240"/>
        <w:jc w:val="center"/>
        <w:rPr>
          <w:b/>
          <w:sz w:val="34"/>
          <w:szCs w:val="34"/>
        </w:rPr>
      </w:pPr>
      <w:r w:rsidRPr="001818A4">
        <w:rPr>
          <w:b/>
          <w:sz w:val="34"/>
          <w:szCs w:val="34"/>
        </w:rPr>
        <w:t>1.1. Оборот организаций</w:t>
      </w:r>
    </w:p>
    <w:p w:rsidR="001818A4" w:rsidRPr="001818A4" w:rsidRDefault="001818A4" w:rsidP="001818A4">
      <w:pPr>
        <w:ind w:firstLine="709"/>
        <w:jc w:val="both"/>
        <w:rPr>
          <w:sz w:val="32"/>
          <w:szCs w:val="32"/>
        </w:rPr>
      </w:pPr>
      <w:r w:rsidRPr="001818A4">
        <w:rPr>
          <w:sz w:val="32"/>
          <w:szCs w:val="32"/>
        </w:rPr>
        <w:t xml:space="preserve">Оборот организаций по видам экономической деятельности </w:t>
      </w:r>
      <w:r w:rsidRPr="001818A4">
        <w:rPr>
          <w:sz w:val="32"/>
          <w:szCs w:val="32"/>
        </w:rPr>
        <w:br/>
        <w:t>характеризуется следующими данными:</w:t>
      </w:r>
    </w:p>
    <w:p w:rsidR="001818A4" w:rsidRPr="001818A4" w:rsidRDefault="001818A4" w:rsidP="001818A4">
      <w:pPr>
        <w:spacing w:after="60"/>
        <w:ind w:firstLine="709"/>
        <w:jc w:val="right"/>
        <w:rPr>
          <w:sz w:val="28"/>
          <w:szCs w:val="28"/>
        </w:rPr>
      </w:pPr>
      <w:r w:rsidRPr="001818A4">
        <w:rPr>
          <w:sz w:val="28"/>
          <w:szCs w:val="28"/>
        </w:rPr>
        <w:t>в действующих ценах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6"/>
        <w:gridCol w:w="1986"/>
        <w:gridCol w:w="2263"/>
      </w:tblGrid>
      <w:tr w:rsidR="001818A4" w:rsidRPr="001818A4" w:rsidTr="0004562E">
        <w:trPr>
          <w:cantSplit/>
          <w:trHeight w:val="1221"/>
          <w:tblHeader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after="20" w:line="216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20" w:after="20" w:line="204" w:lineRule="auto"/>
              <w:ind w:left="-57" w:right="-57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r w:rsidRPr="001818A4">
              <w:rPr>
                <w:iCs/>
                <w:spacing w:val="-4"/>
                <w:sz w:val="28"/>
                <w:szCs w:val="28"/>
              </w:rPr>
              <w:t>Январь-февраль</w:t>
            </w:r>
            <w:r w:rsidRPr="001818A4">
              <w:rPr>
                <w:iCs/>
                <w:spacing w:val="-2"/>
                <w:sz w:val="28"/>
                <w:szCs w:val="28"/>
              </w:rPr>
              <w:t xml:space="preserve"> </w:t>
            </w:r>
            <w:r w:rsidRPr="001818A4">
              <w:rPr>
                <w:iCs/>
                <w:spacing w:val="-2"/>
                <w:sz w:val="28"/>
                <w:szCs w:val="28"/>
              </w:rPr>
              <w:br/>
              <w:t>20</w:t>
            </w:r>
            <w:r w:rsidRPr="001818A4">
              <w:rPr>
                <w:kern w:val="20"/>
                <w:sz w:val="28"/>
                <w:szCs w:val="28"/>
              </w:rPr>
              <w:t xml:space="preserve">22 г. </w:t>
            </w:r>
            <w:r w:rsidRPr="001818A4">
              <w:rPr>
                <w:kern w:val="20"/>
                <w:sz w:val="28"/>
                <w:szCs w:val="28"/>
              </w:rPr>
              <w:br/>
            </w:r>
            <w:proofErr w:type="gramStart"/>
            <w:r w:rsidRPr="001818A4">
              <w:rPr>
                <w:iCs/>
                <w:spacing w:val="-2"/>
                <w:sz w:val="28"/>
                <w:szCs w:val="28"/>
              </w:rPr>
              <w:t>млн</w:t>
            </w:r>
            <w:proofErr w:type="gramEnd"/>
            <w:r w:rsidRPr="001818A4">
              <w:rPr>
                <w:iCs/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20" w:after="20" w:line="204" w:lineRule="auto"/>
              <w:ind w:left="-57" w:right="-62"/>
              <w:jc w:val="center"/>
              <w:rPr>
                <w:iCs/>
                <w:color w:val="000000"/>
                <w:spacing w:val="-2"/>
                <w:sz w:val="28"/>
                <w:szCs w:val="28"/>
              </w:rPr>
            </w:pPr>
            <w:proofErr w:type="gramStart"/>
            <w:r w:rsidRPr="001818A4">
              <w:rPr>
                <w:iCs/>
                <w:color w:val="000000"/>
                <w:spacing w:val="-2"/>
                <w:sz w:val="28"/>
                <w:szCs w:val="28"/>
              </w:rPr>
              <w:t>В</w:t>
            </w:r>
            <w:proofErr w:type="gramEnd"/>
            <w:r w:rsidRPr="001818A4">
              <w:rPr>
                <w:iCs/>
                <w:color w:val="000000"/>
                <w:spacing w:val="-2"/>
                <w:sz w:val="28"/>
                <w:szCs w:val="28"/>
              </w:rPr>
              <w:t xml:space="preserve"> % </w:t>
            </w:r>
            <w:proofErr w:type="gramStart"/>
            <w:r w:rsidRPr="001818A4">
              <w:rPr>
                <w:kern w:val="20"/>
                <w:sz w:val="28"/>
                <w:szCs w:val="28"/>
              </w:rPr>
              <w:t>к</w:t>
            </w:r>
            <w:proofErr w:type="gramEnd"/>
            <w:r w:rsidRPr="001818A4">
              <w:rPr>
                <w:kern w:val="20"/>
                <w:sz w:val="28"/>
                <w:szCs w:val="28"/>
              </w:rPr>
              <w:t xml:space="preserve"> </w:t>
            </w:r>
            <w:r w:rsidRPr="001818A4">
              <w:rPr>
                <w:kern w:val="20"/>
                <w:sz w:val="28"/>
                <w:szCs w:val="28"/>
              </w:rPr>
              <w:br/>
              <w:t>январю-февралю</w:t>
            </w:r>
            <w:r w:rsidRPr="001818A4">
              <w:rPr>
                <w:spacing w:val="-10"/>
                <w:kern w:val="20"/>
                <w:sz w:val="28"/>
                <w:szCs w:val="28"/>
              </w:rPr>
              <w:t xml:space="preserve"> </w:t>
            </w:r>
            <w:r w:rsidRPr="001818A4">
              <w:rPr>
                <w:spacing w:val="-10"/>
                <w:kern w:val="20"/>
                <w:sz w:val="28"/>
                <w:szCs w:val="28"/>
              </w:rPr>
              <w:br/>
            </w:r>
            <w:r w:rsidRPr="001818A4">
              <w:rPr>
                <w:sz w:val="28"/>
                <w:szCs w:val="28"/>
              </w:rPr>
              <w:t>2021 г.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rPr>
                <w:rFonts w:eastAsia="JournalRub"/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9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1818A4">
              <w:rPr>
                <w:rFonts w:eastAsia="JournalRub"/>
                <w:b/>
                <w:bCs/>
                <w:sz w:val="28"/>
                <w:szCs w:val="28"/>
              </w:rPr>
              <w:t>301405,2</w:t>
            </w:r>
          </w:p>
        </w:tc>
        <w:tc>
          <w:tcPr>
            <w:tcW w:w="22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b/>
                <w:bCs/>
                <w:sz w:val="28"/>
                <w:szCs w:val="28"/>
              </w:rPr>
            </w:pPr>
            <w:r w:rsidRPr="001818A4">
              <w:rPr>
                <w:rFonts w:eastAsia="JournalRub"/>
                <w:b/>
                <w:bCs/>
                <w:sz w:val="28"/>
                <w:szCs w:val="28"/>
              </w:rPr>
              <w:t>127,4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412" w:right="284"/>
              <w:rPr>
                <w:rFonts w:eastAsia="JournalRub"/>
                <w:iCs/>
                <w:sz w:val="28"/>
                <w:szCs w:val="28"/>
              </w:rPr>
            </w:pPr>
            <w:r w:rsidRPr="001818A4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rFonts w:eastAsia="JournalRub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сельское хозяйство, лесное хозяйство, </w:t>
            </w:r>
            <w:r w:rsidRPr="001818A4">
              <w:rPr>
                <w:sz w:val="28"/>
                <w:szCs w:val="28"/>
              </w:rPr>
              <w:br/>
              <w:t>охота, рыболовство и рыбоводство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rFonts w:eastAsia="JournalRub"/>
                <w:sz w:val="28"/>
                <w:szCs w:val="28"/>
              </w:rPr>
            </w:pPr>
            <w:r w:rsidRPr="001818A4">
              <w:rPr>
                <w:rFonts w:eastAsia="JournalRub"/>
                <w:sz w:val="28"/>
                <w:szCs w:val="28"/>
              </w:rPr>
              <w:t>7016,7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rFonts w:eastAsia="JournalRub"/>
                <w:sz w:val="28"/>
                <w:szCs w:val="28"/>
              </w:rPr>
            </w:pPr>
            <w:r w:rsidRPr="001818A4">
              <w:rPr>
                <w:rFonts w:eastAsia="JournalRub"/>
                <w:sz w:val="28"/>
                <w:szCs w:val="28"/>
              </w:rPr>
              <w:t>132,3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242,1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146,1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179579,8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135,5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color w:val="000000"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обеспечение электрической энергией, </w:t>
            </w:r>
            <w:r w:rsidRPr="001818A4">
              <w:rPr>
                <w:bCs/>
                <w:sz w:val="28"/>
                <w:szCs w:val="28"/>
              </w:rPr>
              <w:br/>
              <w:t xml:space="preserve">газом и паром; кондиционирование </w:t>
            </w:r>
            <w:r w:rsidRPr="001818A4">
              <w:rPr>
                <w:bCs/>
                <w:sz w:val="28"/>
                <w:szCs w:val="28"/>
              </w:rPr>
              <w:br/>
              <w:t>воздуха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14168,7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99,2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водоснабжение; водоотведение, </w:t>
            </w:r>
            <w:r w:rsidRPr="001818A4">
              <w:rPr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1818A4">
              <w:rPr>
                <w:bCs/>
                <w:sz w:val="28"/>
                <w:szCs w:val="28"/>
              </w:rPr>
              <w:br/>
              <w:t xml:space="preserve">отходов, деятельность по ликвидации </w:t>
            </w:r>
            <w:r w:rsidRPr="001818A4">
              <w:rPr>
                <w:bCs/>
                <w:sz w:val="28"/>
                <w:szCs w:val="28"/>
              </w:rPr>
              <w:br/>
              <w:t xml:space="preserve">загрязнений 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2280,0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114,5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строительство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5587,0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102,2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торговля оптовая и розничная; ремонт </w:t>
            </w:r>
            <w:r w:rsidRPr="001818A4">
              <w:rPr>
                <w:bCs/>
                <w:sz w:val="28"/>
                <w:szCs w:val="28"/>
              </w:rPr>
              <w:br/>
              <w:t xml:space="preserve">автотранспортных средств и мотоциклов 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68357,5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117,3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6130,6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150,0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деятельность гостиниц и предприятий </w:t>
            </w:r>
            <w:r w:rsidRPr="001818A4">
              <w:rPr>
                <w:bCs/>
                <w:sz w:val="28"/>
                <w:szCs w:val="28"/>
              </w:rPr>
              <w:br/>
              <w:t>общественного питания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1729,0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106,3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деятельность в области информации и </w:t>
            </w:r>
            <w:r w:rsidRPr="001818A4">
              <w:rPr>
                <w:bCs/>
                <w:sz w:val="28"/>
                <w:szCs w:val="28"/>
              </w:rPr>
              <w:br/>
              <w:t>связи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2649,3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104,9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деятельность по операциям с </w:t>
            </w:r>
            <w:r w:rsidRPr="001818A4">
              <w:rPr>
                <w:bCs/>
                <w:sz w:val="28"/>
                <w:szCs w:val="28"/>
              </w:rPr>
              <w:br/>
              <w:t>недвижимым имуществом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3993,0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98,3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lastRenderedPageBreak/>
              <w:t xml:space="preserve">деятельность профессиональная, </w:t>
            </w:r>
            <w:r w:rsidRPr="001818A4">
              <w:rPr>
                <w:bCs/>
                <w:sz w:val="28"/>
                <w:szCs w:val="28"/>
              </w:rPr>
              <w:br/>
              <w:t>научная и техническая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1829,7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149,9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708"/>
                <w:tab w:val="center" w:pos="4677"/>
                <w:tab w:val="right" w:pos="9355"/>
              </w:tabs>
              <w:spacing w:before="60" w:after="40" w:line="216" w:lineRule="auto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деятельность административная и </w:t>
            </w:r>
            <w:r w:rsidRPr="001818A4">
              <w:rPr>
                <w:bCs/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after="40" w:line="216" w:lineRule="auto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1343,5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after="40" w:line="216" w:lineRule="auto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159,7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708"/>
                <w:tab w:val="center" w:pos="4677"/>
                <w:tab w:val="right" w:pos="9355"/>
              </w:tabs>
              <w:spacing w:before="60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государственное управление и </w:t>
            </w:r>
            <w:r w:rsidRPr="001818A4">
              <w:rPr>
                <w:bCs/>
                <w:sz w:val="28"/>
                <w:szCs w:val="28"/>
              </w:rPr>
              <w:br/>
              <w:t xml:space="preserve">обеспечение военной безопасности; </w:t>
            </w:r>
            <w:r w:rsidRPr="001818A4">
              <w:rPr>
                <w:bCs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103,6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120,2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490,1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109,1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708"/>
                <w:tab w:val="center" w:pos="4677"/>
                <w:tab w:val="right" w:pos="9355"/>
              </w:tabs>
              <w:spacing w:before="60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деятельность в области здравоохранения и социальных услуг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5600,8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160,1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pacing w:val="-4"/>
                <w:sz w:val="28"/>
                <w:szCs w:val="28"/>
              </w:rPr>
              <w:t>деятельность в области культуры, спорта</w:t>
            </w:r>
            <w:r w:rsidRPr="001818A4">
              <w:rPr>
                <w:bCs/>
                <w:sz w:val="28"/>
                <w:szCs w:val="28"/>
              </w:rPr>
              <w:t xml:space="preserve">, организации досуга и развлечений 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162,6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2,1р.</w:t>
            </w:r>
          </w:p>
        </w:tc>
      </w:tr>
      <w:tr w:rsidR="001818A4" w:rsidRPr="001818A4" w:rsidTr="0004562E">
        <w:trPr>
          <w:cantSplit/>
          <w:jc w:val="center"/>
        </w:trPr>
        <w:tc>
          <w:tcPr>
            <w:tcW w:w="51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after="60"/>
              <w:ind w:left="113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9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after="60"/>
              <w:ind w:right="45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141,2</w:t>
            </w:r>
          </w:p>
        </w:tc>
        <w:tc>
          <w:tcPr>
            <w:tcW w:w="22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634"/>
              </w:tabs>
              <w:spacing w:before="60" w:after="60"/>
              <w:ind w:right="73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114,9</w:t>
            </w:r>
          </w:p>
        </w:tc>
      </w:tr>
    </w:tbl>
    <w:p w:rsidR="001818A4" w:rsidRPr="001818A4" w:rsidRDefault="001818A4" w:rsidP="001818A4">
      <w:pPr>
        <w:spacing w:before="480" w:after="240"/>
        <w:jc w:val="center"/>
        <w:rPr>
          <w:b/>
          <w:sz w:val="34"/>
          <w:szCs w:val="34"/>
        </w:rPr>
      </w:pPr>
      <w:r w:rsidRPr="001818A4">
        <w:rPr>
          <w:b/>
          <w:sz w:val="34"/>
          <w:szCs w:val="34"/>
        </w:rPr>
        <w:t>1.2. Промышленное производство</w:t>
      </w:r>
    </w:p>
    <w:p w:rsidR="001818A4" w:rsidRPr="001818A4" w:rsidRDefault="001818A4" w:rsidP="001818A4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1818A4">
        <w:rPr>
          <w:b/>
          <w:sz w:val="32"/>
          <w:szCs w:val="32"/>
        </w:rPr>
        <w:t>Индекс промышленного производства</w:t>
      </w:r>
      <w:r w:rsidRPr="001818A4">
        <w:rPr>
          <w:sz w:val="32"/>
          <w:szCs w:val="32"/>
        </w:rPr>
        <w:t xml:space="preserve"> за январ</w:t>
      </w:r>
      <w:proofErr w:type="gramStart"/>
      <w:r w:rsidRPr="001818A4">
        <w:rPr>
          <w:sz w:val="32"/>
          <w:szCs w:val="32"/>
        </w:rPr>
        <w:t>ь-</w:t>
      </w:r>
      <w:proofErr w:type="gramEnd"/>
      <w:r>
        <w:rPr>
          <w:sz w:val="32"/>
          <w:szCs w:val="32"/>
        </w:rPr>
        <w:br/>
      </w:r>
      <w:r w:rsidRPr="001818A4">
        <w:rPr>
          <w:sz w:val="32"/>
          <w:szCs w:val="32"/>
        </w:rPr>
        <w:t>февраль 2022 г. по сравнению с январем-февралем 2021 г. составил 121,2%. Динамика индекса промышленного производства представлена в таблице:</w:t>
      </w:r>
    </w:p>
    <w:tbl>
      <w:tblPr>
        <w:tblW w:w="94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2"/>
        <w:gridCol w:w="3328"/>
        <w:gridCol w:w="3325"/>
      </w:tblGrid>
      <w:tr w:rsidR="001818A4" w:rsidRPr="001818A4" w:rsidTr="0004562E">
        <w:trPr>
          <w:trHeight w:val="20"/>
          <w:tblHeader/>
          <w:jc w:val="right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8A4" w:rsidRPr="001818A4" w:rsidRDefault="001818A4" w:rsidP="001818A4">
            <w:pPr>
              <w:jc w:val="center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% к</w:t>
            </w:r>
          </w:p>
        </w:tc>
      </w:tr>
      <w:tr w:rsidR="001818A4" w:rsidRPr="001818A4" w:rsidTr="0004562E">
        <w:trPr>
          <w:trHeight w:val="20"/>
          <w:tblHeader/>
          <w:jc w:val="right"/>
        </w:trPr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8A4" w:rsidRPr="001818A4" w:rsidRDefault="001818A4" w:rsidP="001818A4">
            <w:pPr>
              <w:rPr>
                <w:sz w:val="32"/>
                <w:szCs w:val="32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8A4" w:rsidRPr="001818A4" w:rsidRDefault="001818A4" w:rsidP="001818A4">
            <w:pPr>
              <w:jc w:val="center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соответствующему </w:t>
            </w:r>
            <w:r w:rsidRPr="001818A4">
              <w:rPr>
                <w:sz w:val="28"/>
                <w:szCs w:val="28"/>
              </w:rPr>
              <w:br/>
              <w:t xml:space="preserve">периоду предыдущего </w:t>
            </w:r>
            <w:r w:rsidRPr="001818A4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3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8A4" w:rsidRPr="001818A4" w:rsidRDefault="001818A4" w:rsidP="001818A4">
            <w:pPr>
              <w:jc w:val="center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предыдущему </w:t>
            </w:r>
            <w:r w:rsidRPr="001818A4">
              <w:rPr>
                <w:sz w:val="28"/>
                <w:szCs w:val="28"/>
              </w:rPr>
              <w:br/>
              <w:t>периоду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199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1818A4">
              <w:rPr>
                <w:b/>
                <w:sz w:val="28"/>
                <w:szCs w:val="28"/>
              </w:rPr>
              <w:t>2021 г.</w:t>
            </w:r>
            <w:r w:rsidRPr="001818A4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3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57,8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108,0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124,3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Март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120,9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1818A4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107,1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75,5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Апрель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155,2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93,4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i/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Май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123,6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94,4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Июнь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117,6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111,1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1818A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126,4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119,4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I полугодие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115,8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Июль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88,4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83,5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Август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116,0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116,8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115,2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119,1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1818A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106,5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106,5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112,2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Октябрь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96,6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98,5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Ноябрь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86,3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94,2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Декабрь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98,2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100,8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1818A4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93,9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112,6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106,3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1818A4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199" w:lineRule="auto"/>
              <w:ind w:left="284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Январь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126,5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72,2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116,9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112,8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199" w:lineRule="auto"/>
              <w:rPr>
                <w:i/>
                <w:sz w:val="28"/>
                <w:szCs w:val="28"/>
              </w:rPr>
            </w:pPr>
            <w:r w:rsidRPr="001818A4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33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1818A4">
              <w:rPr>
                <w:i/>
                <w:sz w:val="28"/>
                <w:szCs w:val="28"/>
              </w:rPr>
              <w:t>121,2</w:t>
            </w:r>
          </w:p>
        </w:tc>
        <w:tc>
          <w:tcPr>
            <w:tcW w:w="3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818A4" w:rsidRPr="001818A4" w:rsidRDefault="001818A4" w:rsidP="001818A4">
            <w:pPr>
              <w:spacing w:before="60" w:line="199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1818A4">
              <w:rPr>
                <w:i/>
                <w:sz w:val="28"/>
                <w:szCs w:val="28"/>
              </w:rPr>
              <w:t>х</w:t>
            </w:r>
          </w:p>
        </w:tc>
      </w:tr>
      <w:tr w:rsidR="001818A4" w:rsidRPr="001818A4" w:rsidTr="0004562E">
        <w:trPr>
          <w:trHeight w:val="20"/>
          <w:jc w:val="right"/>
        </w:trPr>
        <w:tc>
          <w:tcPr>
            <w:tcW w:w="940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60"/>
              <w:ind w:right="57"/>
              <w:jc w:val="both"/>
              <w:rPr>
                <w:szCs w:val="24"/>
              </w:rPr>
            </w:pPr>
            <w:r w:rsidRPr="001818A4">
              <w:rPr>
                <w:szCs w:val="24"/>
                <w:vertAlign w:val="superscript"/>
              </w:rPr>
              <w:t xml:space="preserve">1) </w:t>
            </w:r>
            <w:r w:rsidRPr="001818A4">
              <w:rPr>
                <w:szCs w:val="24"/>
              </w:rPr>
              <w:t>Данные уточнены в соответствии с регламентом разработки и публикации данных по производству и отгрузке продукции и динамике промышленного производства (приказ Росстата от 18.08.2020 г. № 470).</w:t>
            </w:r>
          </w:p>
        </w:tc>
      </w:tr>
    </w:tbl>
    <w:p w:rsidR="001818A4" w:rsidRPr="001818A4" w:rsidRDefault="001818A4" w:rsidP="001818A4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1818A4">
        <w:rPr>
          <w:sz w:val="32"/>
          <w:szCs w:val="32"/>
        </w:rPr>
        <w:t>Индексы промышленного производства по основным видам деятельности характеризуются следующими данными:</w:t>
      </w:r>
    </w:p>
    <w:tbl>
      <w:tblPr>
        <w:tblW w:w="9423" w:type="dxa"/>
        <w:jc w:val="center"/>
        <w:tblBorders>
          <w:left w:val="single" w:sz="4" w:space="0" w:color="auto"/>
          <w:bottom w:val="dotted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6"/>
        <w:gridCol w:w="1418"/>
        <w:gridCol w:w="1417"/>
        <w:gridCol w:w="1422"/>
      </w:tblGrid>
      <w:tr w:rsidR="001818A4" w:rsidRPr="001818A4" w:rsidTr="0004562E">
        <w:trPr>
          <w:tblHeader/>
          <w:jc w:val="center"/>
        </w:trPr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after="20" w:line="228" w:lineRule="auto"/>
              <w:ind w:left="-57" w:right="-57"/>
              <w:outlineLvl w:val="8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8A4" w:rsidRPr="001818A4" w:rsidRDefault="001818A4" w:rsidP="001818A4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1818A4">
              <w:rPr>
                <w:iCs/>
                <w:spacing w:val="-4"/>
                <w:sz w:val="28"/>
                <w:szCs w:val="28"/>
              </w:rPr>
              <w:t>Февраль 2022 г.</w:t>
            </w:r>
            <w:r w:rsidRPr="001818A4">
              <w:rPr>
                <w:iCs/>
                <w:spacing w:val="-4"/>
                <w:sz w:val="28"/>
                <w:szCs w:val="28"/>
              </w:rPr>
              <w:br/>
            </w:r>
            <w:proofErr w:type="gramStart"/>
            <w:r w:rsidRPr="001818A4">
              <w:rPr>
                <w:iCs/>
                <w:spacing w:val="-4"/>
                <w:sz w:val="28"/>
                <w:szCs w:val="28"/>
              </w:rPr>
              <w:t>в</w:t>
            </w:r>
            <w:proofErr w:type="gramEnd"/>
            <w:r w:rsidRPr="001818A4">
              <w:rPr>
                <w:iCs/>
                <w:spacing w:val="-4"/>
                <w:sz w:val="28"/>
                <w:szCs w:val="28"/>
              </w:rPr>
              <w:t xml:space="preserve"> % к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after="20" w:line="228" w:lineRule="auto"/>
              <w:ind w:left="-57" w:right="-57"/>
              <w:jc w:val="center"/>
              <w:rPr>
                <w:iCs/>
                <w:spacing w:val="-4"/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Январь-февраль</w:t>
            </w:r>
            <w:r w:rsidRPr="001818A4">
              <w:rPr>
                <w:kern w:val="20"/>
                <w:sz w:val="28"/>
                <w:szCs w:val="28"/>
              </w:rPr>
              <w:br/>
              <w:t xml:space="preserve">2022 г. </w:t>
            </w:r>
            <w:r w:rsidRPr="001818A4">
              <w:rPr>
                <w:kern w:val="20"/>
                <w:sz w:val="28"/>
                <w:szCs w:val="28"/>
              </w:rPr>
              <w:br/>
            </w:r>
            <w:proofErr w:type="gramStart"/>
            <w:r w:rsidRPr="001818A4">
              <w:rPr>
                <w:kern w:val="20"/>
                <w:sz w:val="28"/>
                <w:szCs w:val="28"/>
              </w:rPr>
              <w:t>в</w:t>
            </w:r>
            <w:proofErr w:type="gramEnd"/>
            <w:r w:rsidRPr="001818A4">
              <w:rPr>
                <w:kern w:val="20"/>
                <w:sz w:val="28"/>
                <w:szCs w:val="28"/>
              </w:rPr>
              <w:t xml:space="preserve"> % </w:t>
            </w:r>
            <w:proofErr w:type="gramStart"/>
            <w:r w:rsidRPr="001818A4">
              <w:rPr>
                <w:kern w:val="20"/>
                <w:sz w:val="28"/>
                <w:szCs w:val="28"/>
              </w:rPr>
              <w:t>к</w:t>
            </w:r>
            <w:proofErr w:type="gramEnd"/>
            <w:r w:rsidRPr="001818A4">
              <w:rPr>
                <w:kern w:val="20"/>
                <w:sz w:val="28"/>
                <w:szCs w:val="28"/>
              </w:rPr>
              <w:t xml:space="preserve"> </w:t>
            </w:r>
            <w:r w:rsidRPr="001818A4">
              <w:rPr>
                <w:kern w:val="20"/>
                <w:sz w:val="28"/>
                <w:szCs w:val="28"/>
              </w:rPr>
              <w:br/>
            </w:r>
            <w:r w:rsidRPr="001818A4">
              <w:rPr>
                <w:sz w:val="28"/>
                <w:szCs w:val="28"/>
              </w:rPr>
              <w:t>январю-февралю</w:t>
            </w:r>
            <w:r w:rsidRPr="001818A4">
              <w:rPr>
                <w:kern w:val="20"/>
                <w:sz w:val="28"/>
                <w:szCs w:val="28"/>
              </w:rPr>
              <w:t xml:space="preserve"> </w:t>
            </w:r>
            <w:r w:rsidRPr="001818A4">
              <w:rPr>
                <w:kern w:val="20"/>
                <w:sz w:val="28"/>
                <w:szCs w:val="28"/>
              </w:rPr>
              <w:br/>
              <w:t>2021 г.</w:t>
            </w:r>
          </w:p>
        </w:tc>
      </w:tr>
      <w:tr w:rsidR="001818A4" w:rsidRPr="001818A4" w:rsidTr="0004562E">
        <w:trPr>
          <w:tblHeader/>
          <w:jc w:val="center"/>
        </w:trPr>
        <w:tc>
          <w:tcPr>
            <w:tcW w:w="51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18A4" w:rsidRPr="001818A4" w:rsidRDefault="001818A4" w:rsidP="001818A4">
            <w:pPr>
              <w:spacing w:line="228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8A4" w:rsidRPr="001818A4" w:rsidRDefault="001818A4" w:rsidP="001E72BD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18A4">
              <w:rPr>
                <w:spacing w:val="-4"/>
                <w:sz w:val="28"/>
                <w:szCs w:val="28"/>
              </w:rPr>
              <w:t>февралю</w:t>
            </w:r>
            <w:r w:rsidRPr="001818A4">
              <w:rPr>
                <w:spacing w:val="-4"/>
                <w:sz w:val="28"/>
                <w:szCs w:val="28"/>
              </w:rPr>
              <w:br/>
              <w:t>202</w:t>
            </w:r>
            <w:r w:rsidR="001E72BD">
              <w:rPr>
                <w:spacing w:val="-4"/>
                <w:sz w:val="28"/>
                <w:szCs w:val="28"/>
              </w:rPr>
              <w:t>1</w:t>
            </w:r>
            <w:r w:rsidRPr="001818A4">
              <w:rPr>
                <w:spacing w:val="-4"/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8A4" w:rsidRPr="001818A4" w:rsidRDefault="001818A4" w:rsidP="001818A4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1818A4">
              <w:rPr>
                <w:spacing w:val="-4"/>
                <w:sz w:val="28"/>
                <w:szCs w:val="28"/>
              </w:rPr>
              <w:t xml:space="preserve">январю </w:t>
            </w:r>
            <w:r w:rsidRPr="001818A4">
              <w:rPr>
                <w:spacing w:val="-4"/>
                <w:sz w:val="28"/>
                <w:szCs w:val="28"/>
              </w:rPr>
              <w:br/>
              <w:t>2022 г.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18A4" w:rsidRPr="001818A4" w:rsidRDefault="001818A4" w:rsidP="001818A4">
            <w:pPr>
              <w:spacing w:before="20" w:after="20" w:line="228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tcBorders>
              <w:top w:val="single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Добыча полезных ископаемых – всего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в 2,6р.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199,4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в 2,7р.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добыча прочих полезных ископаемых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2,6р.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199,4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2,7р.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Обрабатывающие производства – всего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118,0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113,1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122,8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397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пищевых продуктов 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104,5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99,1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104,2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134,0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106,5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132,0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текстильных изделий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94,7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155,7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87,8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94,4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59,6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145,2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кожи и изделий из кожи 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2,3р.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103,8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2,8р.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обработка древесины и производство </w:t>
            </w:r>
            <w:r w:rsidRPr="001818A4">
              <w:rPr>
                <w:sz w:val="28"/>
                <w:szCs w:val="28"/>
              </w:rPr>
              <w:br/>
              <w:t xml:space="preserve">изделий из дерева и пробки, кроме </w:t>
            </w:r>
            <w:r w:rsidRPr="001818A4">
              <w:rPr>
                <w:sz w:val="28"/>
                <w:szCs w:val="28"/>
              </w:rPr>
              <w:br/>
              <w:t xml:space="preserve">мебели, производство изделий из </w:t>
            </w:r>
            <w:r w:rsidRPr="001818A4">
              <w:rPr>
                <w:sz w:val="28"/>
                <w:szCs w:val="28"/>
              </w:rPr>
              <w:br/>
              <w:t xml:space="preserve">соломки и материалов для плетения 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197,0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2,4р.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146,1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lastRenderedPageBreak/>
              <w:t xml:space="preserve">производство бумаги и бумажных </w:t>
            </w:r>
            <w:r w:rsidRPr="001818A4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114,8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103,5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деятельность полиграфическая и </w:t>
            </w:r>
            <w:r w:rsidRPr="001818A4">
              <w:rPr>
                <w:sz w:val="28"/>
                <w:szCs w:val="28"/>
              </w:rPr>
              <w:br/>
              <w:t>копирование носителей информации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50,9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109,1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44,8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88,7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90,2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118,8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химических веществ и </w:t>
            </w:r>
            <w:r w:rsidRPr="001818A4">
              <w:rPr>
                <w:sz w:val="28"/>
                <w:szCs w:val="28"/>
              </w:rPr>
              <w:br/>
              <w:t>химических продуктов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124,4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114,6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127,2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лекарственных средств и </w:t>
            </w:r>
            <w:r w:rsidRPr="001818A4">
              <w:rPr>
                <w:sz w:val="28"/>
                <w:szCs w:val="28"/>
              </w:rPr>
              <w:br/>
              <w:t>материалов, применяемых в медици</w:t>
            </w:r>
            <w:r w:rsidRPr="001818A4">
              <w:rPr>
                <w:sz w:val="28"/>
                <w:szCs w:val="28"/>
              </w:rPr>
              <w:t>н</w:t>
            </w:r>
            <w:r w:rsidRPr="001818A4">
              <w:rPr>
                <w:sz w:val="28"/>
                <w:szCs w:val="28"/>
              </w:rPr>
              <w:t>ских целях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125,1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107,0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146,9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резиновых и </w:t>
            </w:r>
            <w:r w:rsidRPr="001818A4">
              <w:rPr>
                <w:sz w:val="28"/>
                <w:szCs w:val="28"/>
              </w:rPr>
              <w:br/>
              <w:t>пластмассовых изделий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168,5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138,8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157,7</w:t>
            </w:r>
          </w:p>
        </w:tc>
      </w:tr>
      <w:tr w:rsidR="001818A4" w:rsidRPr="001818A4" w:rsidTr="0004562E">
        <w:trPr>
          <w:trHeight w:val="635"/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прочей неметаллической </w:t>
            </w:r>
            <w:r w:rsidRPr="001818A4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113,1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88,7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113,6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металлургическое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115,3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99,7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159,2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116,4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152,0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компьютеров, электро</w:t>
            </w:r>
            <w:r w:rsidRPr="001818A4">
              <w:rPr>
                <w:sz w:val="28"/>
                <w:szCs w:val="28"/>
              </w:rPr>
              <w:t>н</w:t>
            </w:r>
            <w:r w:rsidRPr="001818A4">
              <w:rPr>
                <w:sz w:val="28"/>
                <w:szCs w:val="28"/>
              </w:rPr>
              <w:t>ных и оптических изделий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94,4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105,7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электрического </w:t>
            </w:r>
            <w:r w:rsidRPr="001818A4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94,3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96,4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120,4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3,1р.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137,5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2,7р.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автотранспортных средств, прицепов и полуприцепов 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103,2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126,3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113,6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прочие транспортных средств и оборудования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3,5р.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170,9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3р.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138,1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130,6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139,9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прочих готовых изделий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80,3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126,8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86,4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ремонт и монтаж машин и </w:t>
            </w:r>
            <w:r w:rsidRPr="001818A4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35,2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52,7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44,0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84,0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87,6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93,9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04" w:lineRule="auto"/>
              <w:ind w:left="196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1818A4">
              <w:rPr>
                <w:sz w:val="28"/>
                <w:szCs w:val="28"/>
              </w:rPr>
              <w:br/>
              <w:t>воздуха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84,0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87,6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04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93,9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lastRenderedPageBreak/>
              <w:t xml:space="preserve">Водоснабжение; водоотведение, </w:t>
            </w:r>
            <w:r w:rsidRPr="001818A4">
              <w:rPr>
                <w:b/>
                <w:bCs/>
                <w:sz w:val="28"/>
                <w:szCs w:val="28"/>
              </w:rPr>
              <w:br/>
              <w:t xml:space="preserve">организация сбора и утилизации </w:t>
            </w:r>
            <w:r w:rsidRPr="001818A4">
              <w:rPr>
                <w:b/>
                <w:bCs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112,9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127,9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>97,4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ind w:left="397"/>
              <w:rPr>
                <w:bCs/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из них: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ind w:left="196"/>
              <w:rPr>
                <w:bCs/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забор, очистка и распределение воды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100,7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102,6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98,7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418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109,4</w:t>
            </w:r>
          </w:p>
        </w:tc>
        <w:tc>
          <w:tcPr>
            <w:tcW w:w="1417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101,5</w:t>
            </w:r>
          </w:p>
        </w:tc>
        <w:tc>
          <w:tcPr>
            <w:tcW w:w="1422" w:type="dxa"/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109,6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tcBorders>
              <w:bottom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сбор, обработка и утилизация отходов; </w:t>
            </w:r>
            <w:r w:rsidRPr="001818A4">
              <w:rPr>
                <w:sz w:val="28"/>
                <w:szCs w:val="28"/>
              </w:rPr>
              <w:br/>
              <w:t>обработка вторичного сырья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117,3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143,8</w:t>
            </w:r>
          </w:p>
        </w:tc>
        <w:tc>
          <w:tcPr>
            <w:tcW w:w="1422" w:type="dxa"/>
            <w:tcBorders>
              <w:bottom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94,8</w:t>
            </w:r>
          </w:p>
        </w:tc>
      </w:tr>
      <w:tr w:rsidR="001818A4" w:rsidRPr="001818A4" w:rsidTr="0004562E">
        <w:trPr>
          <w:jc w:val="center"/>
        </w:trPr>
        <w:tc>
          <w:tcPr>
            <w:tcW w:w="5166" w:type="dxa"/>
            <w:tcBorders>
              <w:top w:val="dotted" w:sz="4" w:space="0" w:color="auto"/>
              <w:bottom w:val="single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16" w:lineRule="auto"/>
              <w:ind w:left="196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предоставление услуг в области </w:t>
            </w:r>
            <w:r w:rsidRPr="001818A4">
              <w:rPr>
                <w:sz w:val="28"/>
                <w:szCs w:val="28"/>
              </w:rPr>
              <w:br/>
              <w:t>ликвидации последствий загрязнений и прочих услуг, связанных с удалением отходов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96,6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102,3</w:t>
            </w:r>
          </w:p>
        </w:tc>
        <w:tc>
          <w:tcPr>
            <w:tcW w:w="1422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98,6</w:t>
            </w:r>
          </w:p>
        </w:tc>
      </w:tr>
    </w:tbl>
    <w:p w:rsidR="001818A4" w:rsidRPr="001818A4" w:rsidRDefault="001818A4" w:rsidP="001818A4">
      <w:pPr>
        <w:spacing w:before="480" w:after="120"/>
        <w:jc w:val="center"/>
        <w:rPr>
          <w:i/>
          <w:sz w:val="28"/>
          <w:szCs w:val="28"/>
        </w:rPr>
      </w:pPr>
      <w:r w:rsidRPr="001818A4">
        <w:rPr>
          <w:b/>
          <w:sz w:val="32"/>
          <w:szCs w:val="32"/>
        </w:rPr>
        <w:t>Динамика промышленного производства</w:t>
      </w:r>
      <w:r w:rsidRPr="001818A4">
        <w:rPr>
          <w:b/>
          <w:sz w:val="32"/>
          <w:szCs w:val="32"/>
        </w:rPr>
        <w:br/>
      </w:r>
      <w:r w:rsidRPr="001818A4">
        <w:rPr>
          <w:sz w:val="28"/>
          <w:szCs w:val="28"/>
        </w:rPr>
        <w:t>(</w:t>
      </w:r>
      <w:proofErr w:type="gramStart"/>
      <w:r w:rsidRPr="001818A4">
        <w:rPr>
          <w:sz w:val="28"/>
          <w:szCs w:val="28"/>
        </w:rPr>
        <w:t>в</w:t>
      </w:r>
      <w:proofErr w:type="gramEnd"/>
      <w:r w:rsidRPr="001818A4">
        <w:rPr>
          <w:sz w:val="28"/>
          <w:szCs w:val="28"/>
        </w:rPr>
        <w:t xml:space="preserve"> % к соответствующему месяцу прошлого года)</w:t>
      </w:r>
    </w:p>
    <w:p w:rsidR="001818A4" w:rsidRPr="001818A4" w:rsidRDefault="001818A4" w:rsidP="001818A4">
      <w:pPr>
        <w:jc w:val="center"/>
        <w:rPr>
          <w:sz w:val="10"/>
          <w:szCs w:val="10"/>
        </w:rPr>
      </w:pPr>
    </w:p>
    <w:p w:rsidR="001818A4" w:rsidRPr="001818A4" w:rsidRDefault="001818A4" w:rsidP="001818A4">
      <w:pPr>
        <w:jc w:val="center"/>
        <w:rPr>
          <w:sz w:val="10"/>
          <w:szCs w:val="10"/>
        </w:rPr>
      </w:pPr>
      <w:r w:rsidRPr="001818A4">
        <w:rPr>
          <w:noProof/>
        </w:rPr>
        <w:drawing>
          <wp:inline distT="0" distB="0" distL="0" distR="0" wp14:anchorId="4B10223A" wp14:editId="44FDEE34">
            <wp:extent cx="5901070" cy="2445488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9522" w:type="dxa"/>
        <w:jc w:val="center"/>
        <w:tblLook w:val="01E0" w:firstRow="1" w:lastRow="1" w:firstColumn="1" w:lastColumn="1" w:noHBand="0" w:noVBand="0"/>
      </w:tblPr>
      <w:tblGrid>
        <w:gridCol w:w="3941"/>
        <w:gridCol w:w="5581"/>
      </w:tblGrid>
      <w:tr w:rsidR="001818A4" w:rsidRPr="001818A4" w:rsidTr="0004562E">
        <w:trPr>
          <w:trHeight w:val="362"/>
          <w:jc w:val="center"/>
        </w:trPr>
        <w:tc>
          <w:tcPr>
            <w:tcW w:w="3941" w:type="dxa"/>
          </w:tcPr>
          <w:p w:rsidR="001818A4" w:rsidRPr="001818A4" w:rsidRDefault="001818A4" w:rsidP="001818A4">
            <w:pPr>
              <w:widowControl w:val="0"/>
              <w:tabs>
                <w:tab w:val="center" w:pos="1975"/>
                <w:tab w:val="right" w:pos="3950"/>
              </w:tabs>
              <w:spacing w:line="252" w:lineRule="auto"/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5581" w:type="dxa"/>
            <w:hideMark/>
          </w:tcPr>
          <w:p w:rsidR="001818A4" w:rsidRPr="001818A4" w:rsidRDefault="001818A4" w:rsidP="001818A4">
            <w:pPr>
              <w:widowControl w:val="0"/>
              <w:spacing w:line="252" w:lineRule="auto"/>
              <w:rPr>
                <w:snapToGrid w:val="0"/>
                <w:sz w:val="26"/>
                <w:szCs w:val="26"/>
              </w:rPr>
            </w:pPr>
            <w:r w:rsidRPr="001818A4">
              <w:rPr>
                <w:snapToGrid w:val="0"/>
                <w:sz w:val="26"/>
                <w:szCs w:val="26"/>
              </w:rPr>
              <w:t>2021 г.                                                        2022 г.</w:t>
            </w:r>
          </w:p>
        </w:tc>
      </w:tr>
    </w:tbl>
    <w:p w:rsidR="001818A4" w:rsidRPr="001818A4" w:rsidRDefault="001818A4" w:rsidP="001818A4">
      <w:pPr>
        <w:spacing w:before="360"/>
        <w:ind w:firstLine="709"/>
        <w:jc w:val="both"/>
        <w:rPr>
          <w:spacing w:val="2"/>
          <w:sz w:val="16"/>
          <w:szCs w:val="16"/>
        </w:rPr>
      </w:pPr>
    </w:p>
    <w:p w:rsidR="001818A4" w:rsidRPr="001818A4" w:rsidRDefault="001818A4" w:rsidP="001818A4">
      <w:pPr>
        <w:spacing w:before="360"/>
        <w:ind w:firstLine="709"/>
        <w:jc w:val="both"/>
        <w:rPr>
          <w:spacing w:val="2"/>
          <w:sz w:val="16"/>
          <w:szCs w:val="16"/>
        </w:rPr>
      </w:pPr>
    </w:p>
    <w:p w:rsidR="001818A4" w:rsidRPr="001818A4" w:rsidRDefault="001818A4" w:rsidP="001818A4">
      <w:pPr>
        <w:spacing w:before="360"/>
        <w:ind w:firstLine="709"/>
        <w:jc w:val="both"/>
        <w:rPr>
          <w:spacing w:val="2"/>
          <w:sz w:val="16"/>
          <w:szCs w:val="16"/>
        </w:rPr>
      </w:pPr>
    </w:p>
    <w:p w:rsidR="001818A4" w:rsidRPr="001818A4" w:rsidRDefault="001818A4" w:rsidP="001818A4">
      <w:pPr>
        <w:spacing w:before="240"/>
        <w:ind w:firstLine="709"/>
        <w:jc w:val="both"/>
        <w:rPr>
          <w:spacing w:val="2"/>
          <w:sz w:val="32"/>
          <w:szCs w:val="32"/>
        </w:rPr>
      </w:pPr>
      <w:r w:rsidRPr="001818A4">
        <w:rPr>
          <w:spacing w:val="2"/>
          <w:sz w:val="32"/>
          <w:szCs w:val="32"/>
        </w:rPr>
        <w:lastRenderedPageBreak/>
        <w:t xml:space="preserve">Объем отгруженных товаров собственного производства, </w:t>
      </w:r>
      <w:r w:rsidRPr="001818A4">
        <w:rPr>
          <w:spacing w:val="2"/>
          <w:sz w:val="32"/>
          <w:szCs w:val="32"/>
        </w:rPr>
        <w:br/>
      </w:r>
      <w:r w:rsidRPr="001818A4">
        <w:rPr>
          <w:spacing w:val="-2"/>
          <w:sz w:val="32"/>
          <w:szCs w:val="32"/>
        </w:rPr>
        <w:t>выполненных работ и услуг по видам деятельности характеризуется</w:t>
      </w:r>
      <w:r w:rsidRPr="001818A4">
        <w:rPr>
          <w:spacing w:val="2"/>
          <w:sz w:val="32"/>
          <w:szCs w:val="32"/>
        </w:rPr>
        <w:t xml:space="preserve"> следующими данными:</w:t>
      </w:r>
    </w:p>
    <w:p w:rsidR="001818A4" w:rsidRPr="001818A4" w:rsidRDefault="001818A4" w:rsidP="001818A4">
      <w:pPr>
        <w:spacing w:after="60"/>
        <w:ind w:firstLine="709"/>
        <w:jc w:val="right"/>
        <w:rPr>
          <w:sz w:val="28"/>
          <w:szCs w:val="28"/>
        </w:rPr>
      </w:pPr>
      <w:r w:rsidRPr="001818A4">
        <w:rPr>
          <w:sz w:val="28"/>
          <w:szCs w:val="28"/>
        </w:rPr>
        <w:t>в действующих ценах</w:t>
      </w:r>
    </w:p>
    <w:tbl>
      <w:tblPr>
        <w:tblW w:w="986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1"/>
        <w:gridCol w:w="1628"/>
        <w:gridCol w:w="1543"/>
        <w:gridCol w:w="1715"/>
        <w:gridCol w:w="1629"/>
      </w:tblGrid>
      <w:tr w:rsidR="001818A4" w:rsidRPr="001818A4" w:rsidTr="0004562E">
        <w:trPr>
          <w:cantSplit/>
          <w:trHeight w:val="20"/>
          <w:tblHeader/>
          <w:jc w:val="center"/>
        </w:trPr>
        <w:tc>
          <w:tcPr>
            <w:tcW w:w="3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line="216" w:lineRule="auto"/>
              <w:jc w:val="center"/>
              <w:rPr>
                <w:iCs/>
                <w:sz w:val="28"/>
                <w:szCs w:val="28"/>
                <w:lang w:val="en-US"/>
              </w:rPr>
            </w:pPr>
            <w:r w:rsidRPr="001818A4">
              <w:rPr>
                <w:kern w:val="20"/>
                <w:sz w:val="28"/>
                <w:szCs w:val="28"/>
              </w:rPr>
              <w:t>Февраль 2022 г.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after="20" w:line="204" w:lineRule="auto"/>
              <w:ind w:left="-57" w:right="-57"/>
              <w:jc w:val="center"/>
              <w:rPr>
                <w:iCs/>
                <w:sz w:val="28"/>
                <w:szCs w:val="28"/>
                <w:lang w:val="en-US"/>
              </w:rPr>
            </w:pPr>
            <w:r w:rsidRPr="001818A4">
              <w:rPr>
                <w:kern w:val="20"/>
                <w:sz w:val="28"/>
                <w:szCs w:val="28"/>
              </w:rPr>
              <w:t>Январь-февраль 2022 г.</w:t>
            </w:r>
          </w:p>
        </w:tc>
      </w:tr>
      <w:tr w:rsidR="001818A4" w:rsidRPr="001818A4" w:rsidTr="0004562E">
        <w:trPr>
          <w:cantSplit/>
          <w:trHeight w:val="20"/>
          <w:tblHeader/>
          <w:jc w:val="center"/>
        </w:trPr>
        <w:tc>
          <w:tcPr>
            <w:tcW w:w="3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1818A4">
              <w:rPr>
                <w:sz w:val="28"/>
                <w:szCs w:val="28"/>
              </w:rPr>
              <w:t>млн</w:t>
            </w:r>
            <w:proofErr w:type="gramEnd"/>
            <w:r w:rsidRPr="001818A4">
              <w:rPr>
                <w:sz w:val="28"/>
                <w:szCs w:val="28"/>
              </w:rPr>
              <w:t xml:space="preserve"> </w:t>
            </w:r>
            <w:r w:rsidRPr="001818A4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line="216" w:lineRule="auto"/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1818A4">
              <w:rPr>
                <w:iCs/>
                <w:sz w:val="28"/>
                <w:szCs w:val="28"/>
              </w:rPr>
              <w:t>в</w:t>
            </w:r>
            <w:proofErr w:type="gramEnd"/>
            <w:r w:rsidRPr="001818A4">
              <w:rPr>
                <w:sz w:val="28"/>
                <w:szCs w:val="28"/>
              </w:rPr>
              <w:t xml:space="preserve"> % </w:t>
            </w:r>
            <w:proofErr w:type="gramStart"/>
            <w:r w:rsidRPr="001818A4">
              <w:rPr>
                <w:sz w:val="28"/>
                <w:szCs w:val="28"/>
              </w:rPr>
              <w:t>к</w:t>
            </w:r>
            <w:proofErr w:type="gramEnd"/>
            <w:r w:rsidRPr="001818A4">
              <w:rPr>
                <w:sz w:val="28"/>
                <w:szCs w:val="28"/>
              </w:rPr>
              <w:t xml:space="preserve"> </w:t>
            </w:r>
            <w:r w:rsidRPr="001818A4">
              <w:rPr>
                <w:sz w:val="28"/>
                <w:szCs w:val="28"/>
              </w:rPr>
              <w:br/>
            </w:r>
            <w:r w:rsidRPr="001818A4">
              <w:rPr>
                <w:kern w:val="20"/>
                <w:sz w:val="28"/>
                <w:szCs w:val="28"/>
              </w:rPr>
              <w:t>декабрю</w:t>
            </w:r>
            <w:r w:rsidRPr="001818A4">
              <w:rPr>
                <w:kern w:val="20"/>
                <w:sz w:val="28"/>
                <w:szCs w:val="28"/>
              </w:rPr>
              <w:br/>
              <w:t>2021 г.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1818A4">
              <w:rPr>
                <w:sz w:val="28"/>
                <w:szCs w:val="28"/>
              </w:rPr>
              <w:t>млн</w:t>
            </w:r>
            <w:proofErr w:type="gramEnd"/>
            <w:r w:rsidRPr="001818A4">
              <w:rPr>
                <w:sz w:val="28"/>
                <w:szCs w:val="28"/>
              </w:rPr>
              <w:t xml:space="preserve"> </w:t>
            </w:r>
            <w:r w:rsidRPr="001818A4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A4" w:rsidRPr="001818A4" w:rsidRDefault="001818A4" w:rsidP="001818A4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1818A4">
              <w:rPr>
                <w:iCs/>
                <w:sz w:val="28"/>
                <w:szCs w:val="28"/>
              </w:rPr>
              <w:t>в</w:t>
            </w:r>
            <w:proofErr w:type="gramEnd"/>
            <w:r w:rsidRPr="001818A4">
              <w:rPr>
                <w:sz w:val="28"/>
                <w:szCs w:val="28"/>
              </w:rPr>
              <w:t xml:space="preserve"> % </w:t>
            </w:r>
            <w:proofErr w:type="gramStart"/>
            <w:r w:rsidRPr="001818A4">
              <w:rPr>
                <w:sz w:val="28"/>
                <w:szCs w:val="28"/>
              </w:rPr>
              <w:t>к</w:t>
            </w:r>
            <w:proofErr w:type="gramEnd"/>
            <w:r w:rsidRPr="001818A4">
              <w:rPr>
                <w:sz w:val="28"/>
                <w:szCs w:val="28"/>
              </w:rPr>
              <w:t xml:space="preserve"> </w:t>
            </w:r>
            <w:r w:rsidRPr="001818A4">
              <w:rPr>
                <w:sz w:val="28"/>
                <w:szCs w:val="28"/>
              </w:rPr>
              <w:br/>
              <w:t>я</w:t>
            </w:r>
            <w:r w:rsidRPr="001818A4">
              <w:rPr>
                <w:kern w:val="20"/>
                <w:sz w:val="28"/>
                <w:szCs w:val="28"/>
              </w:rPr>
              <w:t>нварю-февралю</w:t>
            </w:r>
            <w:r w:rsidRPr="001818A4">
              <w:rPr>
                <w:sz w:val="28"/>
                <w:szCs w:val="28"/>
              </w:rPr>
              <w:br/>
            </w:r>
            <w:r w:rsidRPr="001818A4">
              <w:rPr>
                <w:kern w:val="20"/>
                <w:sz w:val="28"/>
                <w:szCs w:val="28"/>
              </w:rPr>
              <w:t>2021 г.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 xml:space="preserve">Добыча полезных </w:t>
            </w:r>
            <w:r w:rsidRPr="001818A4">
              <w:rPr>
                <w:b/>
                <w:sz w:val="28"/>
                <w:szCs w:val="28"/>
              </w:rPr>
              <w:br/>
              <w:t>ископаемых – всего</w:t>
            </w:r>
          </w:p>
        </w:tc>
        <w:tc>
          <w:tcPr>
            <w:tcW w:w="16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173,6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147,1</w:t>
            </w:r>
          </w:p>
        </w:tc>
        <w:tc>
          <w:tcPr>
            <w:tcW w:w="17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215,6</w:t>
            </w:r>
          </w:p>
        </w:tc>
        <w:tc>
          <w:tcPr>
            <w:tcW w:w="162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139,0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добыча прочих </w:t>
            </w:r>
            <w:r w:rsidRPr="001818A4">
              <w:rPr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173,6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147,1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215,6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139,0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t xml:space="preserve">Обрабатывающие </w:t>
            </w:r>
            <w:r w:rsidRPr="001818A4">
              <w:rPr>
                <w:b/>
                <w:sz w:val="28"/>
                <w:szCs w:val="28"/>
              </w:rPr>
              <w:br/>
              <w:t>производства – всего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95049,8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131,5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173452,2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136,2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397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из них: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пищевых 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15914,4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129,6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31162,0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129,3</w:t>
            </w:r>
          </w:p>
        </w:tc>
      </w:tr>
      <w:tr w:rsidR="001818A4" w:rsidRPr="001818A4" w:rsidTr="0004562E">
        <w:trPr>
          <w:cantSplit/>
          <w:trHeight w:val="263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напитков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1167,0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165,6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2195,2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157,1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</w:t>
            </w:r>
            <w:r w:rsidRPr="001818A4">
              <w:rPr>
                <w:sz w:val="28"/>
                <w:szCs w:val="28"/>
              </w:rPr>
              <w:br/>
              <w:t>текстильных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49,7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155,5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93,6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158,1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одежды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157,9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3,6р.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372,3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5,1р.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1193,2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2,8р.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2118,3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2,6р.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бумаги и бумажных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2917,9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196,1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5495,9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180,8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деятельность полигр</w:t>
            </w:r>
            <w:r w:rsidRPr="001818A4">
              <w:rPr>
                <w:sz w:val="28"/>
                <w:szCs w:val="28"/>
              </w:rPr>
              <w:t>а</w:t>
            </w:r>
            <w:r w:rsidRPr="001818A4">
              <w:rPr>
                <w:sz w:val="28"/>
                <w:szCs w:val="28"/>
              </w:rPr>
              <w:t xml:space="preserve">фическая и копирование </w:t>
            </w:r>
            <w:r w:rsidRPr="001818A4">
              <w:rPr>
                <w:sz w:val="28"/>
                <w:szCs w:val="28"/>
              </w:rPr>
              <w:br/>
              <w:t>носителей информации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113,6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50,9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217,7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44,0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кокса и нефтепродуктов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5320,0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177,6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10545,1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2,2р.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</w:t>
            </w:r>
            <w:r w:rsidRPr="001818A4">
              <w:rPr>
                <w:sz w:val="28"/>
                <w:szCs w:val="28"/>
              </w:rPr>
              <w:br/>
              <w:t>химических веществ и химических продуктов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2231,9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117,9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4354,6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115,6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lastRenderedPageBreak/>
              <w:t xml:space="preserve">производство </w:t>
            </w:r>
            <w:r w:rsidRPr="001818A4">
              <w:rPr>
                <w:sz w:val="28"/>
                <w:szCs w:val="28"/>
              </w:rPr>
              <w:br/>
              <w:t xml:space="preserve">лекарственных средств и </w:t>
            </w:r>
            <w:r w:rsidRPr="001818A4">
              <w:rPr>
                <w:sz w:val="28"/>
                <w:szCs w:val="28"/>
              </w:rPr>
              <w:br/>
            </w:r>
            <w:r w:rsidRPr="001818A4">
              <w:rPr>
                <w:spacing w:val="-4"/>
                <w:sz w:val="28"/>
                <w:szCs w:val="28"/>
              </w:rPr>
              <w:t>материалов, применя</w:t>
            </w:r>
            <w:r w:rsidRPr="001818A4">
              <w:rPr>
                <w:spacing w:val="-4"/>
                <w:sz w:val="28"/>
                <w:szCs w:val="28"/>
              </w:rPr>
              <w:t>е</w:t>
            </w:r>
            <w:r w:rsidRPr="001818A4">
              <w:rPr>
                <w:spacing w:val="-4"/>
                <w:sz w:val="28"/>
                <w:szCs w:val="28"/>
              </w:rPr>
              <w:t>мых в медицинских целях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4881,9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127,6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7256,3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120,6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резиновых и пластмассовых </w:t>
            </w:r>
            <w:r w:rsidRPr="001818A4">
              <w:rPr>
                <w:sz w:val="28"/>
                <w:szCs w:val="28"/>
              </w:rPr>
              <w:br/>
              <w:t>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3409,7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153,1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5979,8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146,3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прочей </w:t>
            </w:r>
            <w:r w:rsidRPr="001818A4">
              <w:rPr>
                <w:sz w:val="28"/>
                <w:szCs w:val="28"/>
              </w:rPr>
              <w:br/>
              <w:t xml:space="preserve">неметаллической </w:t>
            </w:r>
            <w:r w:rsidRPr="001818A4">
              <w:rPr>
                <w:sz w:val="28"/>
                <w:szCs w:val="28"/>
              </w:rPr>
              <w:br/>
              <w:t>минеральной продукции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3842,6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146,7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7094,2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146,6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</w:t>
            </w:r>
            <w:r w:rsidRPr="001818A4">
              <w:rPr>
                <w:sz w:val="28"/>
                <w:szCs w:val="28"/>
              </w:rPr>
              <w:br/>
              <w:t>металлургическое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7682,6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152,0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90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14280,6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155,5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готовых металлических изделий, кроме машин и оборуд</w:t>
            </w:r>
            <w:r w:rsidRPr="001818A4">
              <w:rPr>
                <w:sz w:val="28"/>
                <w:szCs w:val="28"/>
              </w:rPr>
              <w:t>о</w:t>
            </w:r>
            <w:r w:rsidRPr="001818A4">
              <w:rPr>
                <w:sz w:val="28"/>
                <w:szCs w:val="28"/>
              </w:rPr>
              <w:t>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21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3820,7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196,4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302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9426,3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0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2,2р.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компьют</w:t>
            </w:r>
            <w:r w:rsidRPr="001818A4">
              <w:rPr>
                <w:sz w:val="28"/>
                <w:szCs w:val="28"/>
              </w:rPr>
              <w:t>е</w:t>
            </w:r>
            <w:r w:rsidRPr="001818A4">
              <w:rPr>
                <w:sz w:val="28"/>
                <w:szCs w:val="28"/>
              </w:rPr>
              <w:t xml:space="preserve">ров, электронных и </w:t>
            </w:r>
            <w:r w:rsidRPr="001818A4">
              <w:rPr>
                <w:sz w:val="28"/>
                <w:szCs w:val="28"/>
              </w:rPr>
              <w:br/>
              <w:t>оптических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72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7681,9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77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132,4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361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14436,2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4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142,2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электрич</w:t>
            </w:r>
            <w:r w:rsidRPr="001818A4">
              <w:rPr>
                <w:sz w:val="28"/>
                <w:szCs w:val="28"/>
              </w:rPr>
              <w:t>е</w:t>
            </w:r>
            <w:r w:rsidRPr="001818A4">
              <w:rPr>
                <w:sz w:val="28"/>
                <w:szCs w:val="28"/>
              </w:rPr>
              <w:t>ского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97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1981,4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0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112,8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338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3944,0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0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140,9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машин и оборудования, не </w:t>
            </w:r>
            <w:r w:rsidRPr="001818A4">
              <w:rPr>
                <w:sz w:val="28"/>
                <w:szCs w:val="28"/>
              </w:rPr>
              <w:br/>
              <w:t>включенных в другие группировки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917,6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0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2,3р.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19"/>
                <w:tab w:val="left" w:pos="1422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1594,8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2,5р.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автотран</w:t>
            </w:r>
            <w:r w:rsidRPr="001818A4">
              <w:rPr>
                <w:sz w:val="28"/>
                <w:szCs w:val="28"/>
              </w:rPr>
              <w:t>с</w:t>
            </w:r>
            <w:r w:rsidRPr="001818A4">
              <w:rPr>
                <w:sz w:val="28"/>
                <w:szCs w:val="28"/>
              </w:rPr>
              <w:t>портных средств, приц</w:t>
            </w:r>
            <w:r w:rsidRPr="001818A4">
              <w:rPr>
                <w:sz w:val="28"/>
                <w:szCs w:val="28"/>
              </w:rPr>
              <w:t>е</w:t>
            </w:r>
            <w:r w:rsidRPr="001818A4">
              <w:rPr>
                <w:sz w:val="28"/>
                <w:szCs w:val="28"/>
              </w:rPr>
              <w:t xml:space="preserve">пов и полуприцепов 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29188,9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107,4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48652,1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110,7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прочих транспортных средств и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1670,2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3,1р.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2483,7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в 2,3р.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производство мебели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197,3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183,9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357,8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147,0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 xml:space="preserve">производство прочих </w:t>
            </w:r>
            <w:r w:rsidRPr="001818A4">
              <w:rPr>
                <w:sz w:val="28"/>
                <w:szCs w:val="28"/>
              </w:rPr>
              <w:br/>
              <w:t>готовых изделий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292,3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121,0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579,7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132,1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70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ремонт и монтаж машин и оборудования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124,0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40,7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54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359,9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51,0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sz w:val="28"/>
                <w:szCs w:val="28"/>
              </w:rPr>
              <w:lastRenderedPageBreak/>
              <w:t>Обеспечение электрич</w:t>
            </w:r>
            <w:r w:rsidRPr="001818A4">
              <w:rPr>
                <w:b/>
                <w:sz w:val="28"/>
                <w:szCs w:val="28"/>
              </w:rPr>
              <w:t>е</w:t>
            </w:r>
            <w:r w:rsidRPr="001818A4">
              <w:rPr>
                <w:b/>
                <w:sz w:val="28"/>
                <w:szCs w:val="28"/>
              </w:rPr>
              <w:t>ской энергией, газом и паром; кондиционир</w:t>
            </w:r>
            <w:r w:rsidRPr="001818A4">
              <w:rPr>
                <w:b/>
                <w:sz w:val="28"/>
                <w:szCs w:val="28"/>
              </w:rPr>
              <w:t>о</w:t>
            </w:r>
            <w:r w:rsidRPr="001818A4">
              <w:rPr>
                <w:b/>
                <w:sz w:val="28"/>
                <w:szCs w:val="28"/>
              </w:rPr>
              <w:t>вание воздуха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2832,2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95,5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5756,2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99,0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left="196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обеспечение электрич</w:t>
            </w:r>
            <w:r w:rsidRPr="001818A4">
              <w:rPr>
                <w:sz w:val="28"/>
                <w:szCs w:val="28"/>
              </w:rPr>
              <w:t>е</w:t>
            </w:r>
            <w:r w:rsidRPr="001818A4">
              <w:rPr>
                <w:sz w:val="28"/>
                <w:szCs w:val="28"/>
              </w:rPr>
              <w:t>ской энергией, газом и паром; кондициониров</w:t>
            </w:r>
            <w:r w:rsidRPr="001818A4">
              <w:rPr>
                <w:sz w:val="28"/>
                <w:szCs w:val="28"/>
              </w:rPr>
              <w:t>а</w:t>
            </w:r>
            <w:r w:rsidRPr="001818A4">
              <w:rPr>
                <w:sz w:val="28"/>
                <w:szCs w:val="28"/>
              </w:rPr>
              <w:t>ние воздуха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2832,2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95,5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5756,2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99,0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Водоснабжение; водоо</w:t>
            </w:r>
            <w:r w:rsidRPr="001818A4">
              <w:rPr>
                <w:b/>
                <w:bCs/>
                <w:sz w:val="28"/>
                <w:szCs w:val="28"/>
              </w:rPr>
              <w:t>т</w:t>
            </w:r>
            <w:r w:rsidRPr="001818A4">
              <w:rPr>
                <w:b/>
                <w:bCs/>
                <w:sz w:val="28"/>
                <w:szCs w:val="28"/>
              </w:rPr>
              <w:t>ведение, организация сбора и утилизации о</w:t>
            </w:r>
            <w:r w:rsidRPr="001818A4">
              <w:rPr>
                <w:b/>
                <w:bCs/>
                <w:sz w:val="28"/>
                <w:szCs w:val="28"/>
              </w:rPr>
              <w:t>т</w:t>
            </w:r>
            <w:r w:rsidRPr="001818A4">
              <w:rPr>
                <w:b/>
                <w:bCs/>
                <w:sz w:val="28"/>
                <w:szCs w:val="28"/>
              </w:rPr>
              <w:t>ходов, деятельность по ликвидации загрязнений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1183,2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116,3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85"/>
              </w:tabs>
              <w:spacing w:before="60" w:line="228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2099,7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05"/>
              </w:tabs>
              <w:spacing w:before="60" w:line="228" w:lineRule="auto"/>
              <w:ind w:right="397"/>
              <w:jc w:val="right"/>
              <w:rPr>
                <w:b/>
                <w:bCs/>
                <w:sz w:val="28"/>
                <w:szCs w:val="28"/>
              </w:rPr>
            </w:pPr>
            <w:r w:rsidRPr="001818A4">
              <w:rPr>
                <w:b/>
                <w:bCs/>
                <w:sz w:val="28"/>
                <w:szCs w:val="28"/>
              </w:rPr>
              <w:t>99,8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firstLine="479"/>
              <w:rPr>
                <w:bCs/>
                <w:sz w:val="28"/>
                <w:szCs w:val="28"/>
              </w:rPr>
            </w:pPr>
            <w:r w:rsidRPr="001818A4">
              <w:rPr>
                <w:iCs/>
                <w:sz w:val="28"/>
                <w:szCs w:val="28"/>
              </w:rPr>
              <w:t>в том числе: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center"/>
              <w:rPr>
                <w:sz w:val="28"/>
                <w:szCs w:val="28"/>
              </w:rPr>
            </w:pP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забор, очистка и </w:t>
            </w:r>
            <w:r w:rsidRPr="001818A4">
              <w:rPr>
                <w:bCs/>
                <w:sz w:val="28"/>
                <w:szCs w:val="28"/>
              </w:rPr>
              <w:br/>
              <w:t>распределение воды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041"/>
                <w:tab w:val="left" w:pos="1197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189,3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103,3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373,8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101,3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сбор и обработка сточных вод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73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138,4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112,4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274,9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112,6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>сбор, обработка и утил</w:t>
            </w:r>
            <w:r w:rsidRPr="001818A4">
              <w:rPr>
                <w:bCs/>
                <w:sz w:val="28"/>
                <w:szCs w:val="28"/>
              </w:rPr>
              <w:t>и</w:t>
            </w:r>
            <w:r w:rsidRPr="001818A4">
              <w:rPr>
                <w:bCs/>
                <w:sz w:val="28"/>
                <w:szCs w:val="28"/>
              </w:rPr>
              <w:t>зация отходов; обработка вторичного сырья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61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853,9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120,4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19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1447,8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97,3</w:t>
            </w:r>
          </w:p>
        </w:tc>
      </w:tr>
      <w:tr w:rsidR="001818A4" w:rsidRPr="001818A4" w:rsidTr="0004562E">
        <w:trPr>
          <w:cantSplit/>
          <w:trHeight w:val="20"/>
          <w:jc w:val="center"/>
        </w:trPr>
        <w:tc>
          <w:tcPr>
            <w:tcW w:w="33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spacing w:before="60" w:line="228" w:lineRule="auto"/>
              <w:rPr>
                <w:bCs/>
                <w:sz w:val="28"/>
                <w:szCs w:val="28"/>
              </w:rPr>
            </w:pPr>
            <w:r w:rsidRPr="001818A4">
              <w:rPr>
                <w:bCs/>
                <w:sz w:val="28"/>
                <w:szCs w:val="28"/>
              </w:rPr>
              <w:t xml:space="preserve">предоставление услуг в области ликвидации </w:t>
            </w:r>
            <w:r w:rsidRPr="001818A4">
              <w:rPr>
                <w:bCs/>
                <w:sz w:val="28"/>
                <w:szCs w:val="28"/>
              </w:rPr>
              <w:br/>
              <w:t>последствий загрязнений и прочих услуг, связанных с удалением отходов</w:t>
            </w:r>
          </w:p>
        </w:tc>
        <w:tc>
          <w:tcPr>
            <w:tcW w:w="16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97"/>
              </w:tabs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1,6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16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99,2</w:t>
            </w:r>
          </w:p>
        </w:tc>
        <w:tc>
          <w:tcPr>
            <w:tcW w:w="17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302"/>
              </w:tabs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3,2</w:t>
            </w:r>
          </w:p>
        </w:tc>
        <w:tc>
          <w:tcPr>
            <w:tcW w:w="162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8A4" w:rsidRPr="001818A4" w:rsidRDefault="001818A4" w:rsidP="001818A4">
            <w:pPr>
              <w:tabs>
                <w:tab w:val="left" w:pos="1205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1818A4">
              <w:rPr>
                <w:sz w:val="28"/>
                <w:szCs w:val="28"/>
              </w:rPr>
              <w:t>101,2</w:t>
            </w:r>
          </w:p>
        </w:tc>
      </w:tr>
    </w:tbl>
    <w:p w:rsidR="00954793" w:rsidRDefault="00954793" w:rsidP="001E15C0">
      <w:pPr>
        <w:spacing w:after="240"/>
        <w:jc w:val="center"/>
        <w:rPr>
          <w:b/>
          <w:sz w:val="32"/>
          <w:szCs w:val="32"/>
        </w:rPr>
      </w:pPr>
    </w:p>
    <w:p w:rsidR="00EB59B1" w:rsidRDefault="00EB59B1" w:rsidP="001E15C0">
      <w:pPr>
        <w:spacing w:after="240"/>
        <w:jc w:val="center"/>
        <w:rPr>
          <w:b/>
          <w:sz w:val="36"/>
          <w:szCs w:val="36"/>
        </w:rPr>
      </w:pPr>
      <w:r>
        <w:rPr>
          <w:b/>
          <w:sz w:val="20"/>
        </w:rPr>
        <w:br w:type="page"/>
      </w:r>
    </w:p>
    <w:p w:rsidR="00A2025C" w:rsidRPr="00A2025C" w:rsidRDefault="00A2025C" w:rsidP="00A2025C">
      <w:pPr>
        <w:spacing w:after="240"/>
        <w:jc w:val="center"/>
        <w:rPr>
          <w:b/>
          <w:sz w:val="34"/>
          <w:szCs w:val="34"/>
        </w:rPr>
      </w:pPr>
      <w:r w:rsidRPr="00A2025C">
        <w:rPr>
          <w:b/>
          <w:sz w:val="34"/>
          <w:szCs w:val="34"/>
        </w:rPr>
        <w:lastRenderedPageBreak/>
        <w:t>1.3. Сельское хозяйство</w:t>
      </w:r>
    </w:p>
    <w:p w:rsidR="00A2025C" w:rsidRPr="00A2025C" w:rsidRDefault="00A2025C" w:rsidP="00A2025C">
      <w:pPr>
        <w:suppressAutoHyphens/>
        <w:ind w:firstLine="709"/>
        <w:jc w:val="both"/>
        <w:rPr>
          <w:sz w:val="32"/>
          <w:szCs w:val="32"/>
        </w:rPr>
      </w:pPr>
      <w:r w:rsidRPr="00A2025C">
        <w:rPr>
          <w:b/>
          <w:sz w:val="32"/>
          <w:szCs w:val="32"/>
        </w:rPr>
        <w:t>Объем производства продукции сельского хозяйства</w:t>
      </w:r>
      <w:r w:rsidRPr="00A2025C">
        <w:rPr>
          <w:sz w:val="32"/>
          <w:szCs w:val="32"/>
        </w:rPr>
        <w:t xml:space="preserve"> </w:t>
      </w:r>
      <w:r w:rsidRPr="00A2025C">
        <w:rPr>
          <w:sz w:val="32"/>
          <w:szCs w:val="32"/>
        </w:rPr>
        <w:br/>
      </w:r>
      <w:r w:rsidRPr="00A2025C">
        <w:rPr>
          <w:spacing w:val="-6"/>
          <w:sz w:val="32"/>
          <w:szCs w:val="32"/>
        </w:rPr>
        <w:t xml:space="preserve">в феврале 2022 г., составил 3 </w:t>
      </w:r>
      <w:proofErr w:type="gramStart"/>
      <w:r w:rsidRPr="00A2025C">
        <w:rPr>
          <w:spacing w:val="-6"/>
          <w:sz w:val="32"/>
          <w:szCs w:val="32"/>
        </w:rPr>
        <w:t>млрд</w:t>
      </w:r>
      <w:proofErr w:type="gramEnd"/>
      <w:r w:rsidRPr="00A2025C">
        <w:rPr>
          <w:spacing w:val="-6"/>
          <w:sz w:val="32"/>
          <w:szCs w:val="32"/>
        </w:rPr>
        <w:t xml:space="preserve"> 652 млн рублей, в январе-</w:t>
      </w:r>
      <w:r w:rsidRPr="00A2025C">
        <w:rPr>
          <w:sz w:val="32"/>
          <w:szCs w:val="32"/>
        </w:rPr>
        <w:t xml:space="preserve">феврале 6 млрд 851 млн рублей (в фактических ценах) и увеличился </w:t>
      </w:r>
      <w:r w:rsidRPr="00A2025C">
        <w:rPr>
          <w:sz w:val="32"/>
          <w:szCs w:val="32"/>
        </w:rPr>
        <w:br/>
        <w:t xml:space="preserve">(в сопоставимой оценке) по сравнению с январем-февралем 2021 г. на </w:t>
      </w:r>
      <w:r w:rsidRPr="00A2025C">
        <w:rPr>
          <w:spacing w:val="-6"/>
          <w:sz w:val="32"/>
          <w:szCs w:val="32"/>
        </w:rPr>
        <w:t>4,8% (в январе-феврале 2021 г. – увеличился на 3,6%).</w:t>
      </w:r>
    </w:p>
    <w:p w:rsidR="00A2025C" w:rsidRPr="00A2025C" w:rsidRDefault="00A2025C" w:rsidP="00A2025C">
      <w:pPr>
        <w:suppressAutoHyphens/>
        <w:ind w:firstLine="709"/>
        <w:jc w:val="both"/>
        <w:rPr>
          <w:sz w:val="32"/>
          <w:szCs w:val="32"/>
        </w:rPr>
      </w:pPr>
      <w:r w:rsidRPr="00A2025C">
        <w:rPr>
          <w:sz w:val="32"/>
          <w:szCs w:val="32"/>
        </w:rPr>
        <w:t>Динамика производства продукции сельского хозяйства характеризуется следующими данными:</w:t>
      </w:r>
    </w:p>
    <w:tbl>
      <w:tblPr>
        <w:tblW w:w="948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2"/>
        <w:gridCol w:w="3580"/>
        <w:gridCol w:w="3154"/>
      </w:tblGrid>
      <w:tr w:rsidR="00A2025C" w:rsidRPr="00A2025C" w:rsidTr="0004562E">
        <w:trPr>
          <w:trHeight w:val="20"/>
          <w:jc w:val="center"/>
        </w:trPr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6734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В % к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line="216" w:lineRule="auto"/>
              <w:ind w:firstLine="272"/>
              <w:rPr>
                <w:b/>
                <w:sz w:val="28"/>
                <w:szCs w:val="28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808080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2025C" w:rsidRPr="00A2025C" w:rsidRDefault="00A2025C" w:rsidP="00A2025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соответствующему </w:t>
            </w:r>
            <w:r w:rsidRPr="00A2025C">
              <w:rPr>
                <w:sz w:val="28"/>
                <w:szCs w:val="28"/>
              </w:rPr>
              <w:br/>
              <w:t>периоду предыдущего года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2025C" w:rsidRPr="00A2025C" w:rsidRDefault="00A2025C" w:rsidP="00A2025C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предыдущему </w:t>
            </w:r>
            <w:r w:rsidRPr="00A2025C">
              <w:rPr>
                <w:sz w:val="28"/>
                <w:szCs w:val="28"/>
              </w:rPr>
              <w:br/>
              <w:t>периоду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firstLine="272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2021 г.</w:t>
            </w:r>
            <w:r w:rsidRPr="00A2025C">
              <w:rPr>
                <w:b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35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56,5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134,0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Март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111,2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103,8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Апрель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112,5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83,1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Май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93,6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Июнь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116,5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A2025C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108,7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97,6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A2025C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106,2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</w:rPr>
              <w:t>х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Июль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146,4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Август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93,7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в 2,3р.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97,7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134,6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A2025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97,2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в 3,3р.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100,4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</w:rPr>
              <w:t>х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Октябрь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</w:rPr>
            </w:pPr>
            <w:r w:rsidRPr="00A2025C">
              <w:rPr>
                <w:sz w:val="28"/>
              </w:rPr>
              <w:t>16,0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Ноябрь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0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99,4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</w:rPr>
            </w:pPr>
            <w:r w:rsidRPr="00A2025C">
              <w:rPr>
                <w:sz w:val="28"/>
              </w:rPr>
              <w:t>99,9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Декабрь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10"/>
              <w:jc w:val="right"/>
              <w:rPr>
                <w:sz w:val="28"/>
              </w:rPr>
            </w:pPr>
            <w:r w:rsidRPr="00A2025C">
              <w:rPr>
                <w:sz w:val="28"/>
              </w:rPr>
              <w:t>95,3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</w:rPr>
            </w:pPr>
            <w:r w:rsidRPr="00A2025C">
              <w:rPr>
                <w:sz w:val="28"/>
              </w:rPr>
              <w:t>90,1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A2025C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97,9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22,4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310"/>
              <w:jc w:val="right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  <w:szCs w:val="28"/>
              </w:rPr>
              <w:t>100,1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i/>
                <w:sz w:val="28"/>
                <w:szCs w:val="28"/>
              </w:rPr>
            </w:pPr>
            <w:r w:rsidRPr="00A2025C">
              <w:rPr>
                <w:b/>
                <w:i/>
                <w:sz w:val="28"/>
              </w:rPr>
              <w:t>х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firstLine="272"/>
              <w:rPr>
                <w:b/>
                <w:i/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Январь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109,6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67,0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hanging="12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247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101,0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80"/>
              <w:ind w:right="113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118,5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27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11" w:firstLine="11"/>
              <w:rPr>
                <w:i/>
                <w:sz w:val="28"/>
                <w:szCs w:val="28"/>
              </w:rPr>
            </w:pPr>
            <w:r w:rsidRPr="00A2025C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35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60" w:line="216" w:lineRule="auto"/>
              <w:ind w:right="1247"/>
              <w:jc w:val="right"/>
              <w:rPr>
                <w:i/>
                <w:sz w:val="28"/>
                <w:szCs w:val="28"/>
              </w:rPr>
            </w:pPr>
            <w:r w:rsidRPr="00A2025C">
              <w:rPr>
                <w:i/>
                <w:sz w:val="28"/>
                <w:szCs w:val="28"/>
              </w:rPr>
              <w:t>104,8</w:t>
            </w:r>
          </w:p>
        </w:tc>
        <w:tc>
          <w:tcPr>
            <w:tcW w:w="31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A2025C" w:rsidRPr="00A2025C" w:rsidRDefault="00A2025C" w:rsidP="00A2025C">
            <w:pPr>
              <w:spacing w:before="60" w:line="216" w:lineRule="auto"/>
              <w:ind w:right="1134"/>
              <w:jc w:val="right"/>
              <w:rPr>
                <w:i/>
                <w:sz w:val="28"/>
                <w:szCs w:val="28"/>
              </w:rPr>
            </w:pPr>
            <w:r w:rsidRPr="00A2025C">
              <w:rPr>
                <w:i/>
                <w:sz w:val="28"/>
                <w:szCs w:val="28"/>
              </w:rPr>
              <w:t>х</w:t>
            </w:r>
          </w:p>
        </w:tc>
      </w:tr>
    </w:tbl>
    <w:p w:rsidR="00A2025C" w:rsidRPr="00A2025C" w:rsidRDefault="00A2025C" w:rsidP="00A2025C">
      <w:pPr>
        <w:spacing w:before="360"/>
        <w:jc w:val="center"/>
        <w:rPr>
          <w:noProof/>
          <w:kern w:val="2"/>
          <w:sz w:val="32"/>
          <w:szCs w:val="32"/>
        </w:rPr>
      </w:pPr>
      <w:r w:rsidRPr="00A2025C">
        <w:rPr>
          <w:b/>
          <w:noProof/>
          <w:kern w:val="2"/>
          <w:sz w:val="32"/>
          <w:szCs w:val="34"/>
        </w:rPr>
        <w:lastRenderedPageBreak/>
        <w:t>Динамика производства продукции сельского хозяйства</w:t>
      </w:r>
      <w:r w:rsidRPr="00A2025C">
        <w:rPr>
          <w:b/>
          <w:noProof/>
          <w:kern w:val="2"/>
          <w:sz w:val="32"/>
          <w:szCs w:val="34"/>
        </w:rPr>
        <w:br/>
      </w:r>
      <w:r w:rsidRPr="00A2025C">
        <w:rPr>
          <w:noProof/>
          <w:kern w:val="2"/>
          <w:sz w:val="32"/>
          <w:szCs w:val="32"/>
        </w:rPr>
        <w:t>(в % к соответствующему месяцу предыдущего года)</w:t>
      </w:r>
    </w:p>
    <w:p w:rsidR="00A2025C" w:rsidRPr="00A2025C" w:rsidRDefault="00A2025C" w:rsidP="00A2025C">
      <w:pPr>
        <w:jc w:val="center"/>
        <w:rPr>
          <w:sz w:val="22"/>
        </w:rPr>
      </w:pPr>
      <w:r w:rsidRPr="00A2025C">
        <w:rPr>
          <w:noProof/>
          <w:sz w:val="22"/>
        </w:rPr>
        <w:drawing>
          <wp:inline distT="0" distB="0" distL="0" distR="0" wp14:anchorId="21B2E02A" wp14:editId="664E66D3">
            <wp:extent cx="5762846" cy="2243470"/>
            <wp:effectExtent l="0" t="0" r="0" b="444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A2025C" w:rsidRPr="00A2025C" w:rsidTr="0004562E">
        <w:tc>
          <w:tcPr>
            <w:tcW w:w="6522" w:type="dxa"/>
            <w:hideMark/>
          </w:tcPr>
          <w:p w:rsidR="00A2025C" w:rsidRPr="00A2025C" w:rsidRDefault="00A2025C" w:rsidP="00A2025C">
            <w:pPr>
              <w:spacing w:before="120"/>
              <w:ind w:right="1985"/>
              <w:jc w:val="right"/>
              <w:rPr>
                <w:kern w:val="2"/>
                <w:szCs w:val="34"/>
              </w:rPr>
            </w:pPr>
            <w:r w:rsidRPr="00A2025C">
              <w:rPr>
                <w:kern w:val="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A2025C" w:rsidRPr="00A2025C" w:rsidRDefault="00A2025C" w:rsidP="00A2025C">
            <w:pPr>
              <w:spacing w:before="120"/>
              <w:ind w:right="170"/>
              <w:jc w:val="right"/>
              <w:rPr>
                <w:kern w:val="2"/>
                <w:szCs w:val="34"/>
              </w:rPr>
            </w:pPr>
            <w:r w:rsidRPr="00A2025C">
              <w:rPr>
                <w:kern w:val="2"/>
                <w:szCs w:val="34"/>
              </w:rPr>
              <w:t>2022 г.</w:t>
            </w:r>
          </w:p>
        </w:tc>
      </w:tr>
    </w:tbl>
    <w:p w:rsidR="00A2025C" w:rsidRPr="00A2025C" w:rsidRDefault="00A2025C" w:rsidP="00A2025C">
      <w:pPr>
        <w:suppressAutoHyphens/>
        <w:spacing w:before="480"/>
        <w:ind w:firstLine="709"/>
        <w:jc w:val="both"/>
        <w:rPr>
          <w:spacing w:val="6"/>
          <w:sz w:val="32"/>
          <w:szCs w:val="32"/>
        </w:rPr>
      </w:pPr>
      <w:r w:rsidRPr="00A2025C">
        <w:rPr>
          <w:b/>
          <w:sz w:val="32"/>
          <w:szCs w:val="34"/>
        </w:rPr>
        <w:t xml:space="preserve">Животноводство. </w:t>
      </w:r>
      <w:r w:rsidRPr="00A2025C">
        <w:rPr>
          <w:sz w:val="32"/>
          <w:szCs w:val="32"/>
        </w:rPr>
        <w:t>На конец февраля 2022 г. в хозяйствах всех категорий, по расчетам, имелось 225,8 тыс. голов крупного рогатого скота (на 2,3% больше по сравнению с аналогичной датой 2021 г.</w:t>
      </w:r>
      <w:r w:rsidRPr="00A2025C">
        <w:rPr>
          <w:spacing w:val="-6"/>
          <w:sz w:val="32"/>
          <w:szCs w:val="32"/>
        </w:rPr>
        <w:t xml:space="preserve">), из него коров – 104,5 тыс. голов (на 6,1% больше), свиней – </w:t>
      </w:r>
      <w:r w:rsidRPr="00A2025C">
        <w:rPr>
          <w:spacing w:val="4"/>
          <w:sz w:val="32"/>
          <w:szCs w:val="32"/>
        </w:rPr>
        <w:t>76,6 тыс. голов (на 24,9% меньше), овец и коз – 32,6 тыс. голов</w:t>
      </w:r>
      <w:r w:rsidRPr="00A2025C">
        <w:rPr>
          <w:spacing w:val="-8"/>
          <w:sz w:val="32"/>
          <w:szCs w:val="32"/>
        </w:rPr>
        <w:t xml:space="preserve"> (на</w:t>
      </w:r>
      <w:r w:rsidRPr="00A2025C">
        <w:rPr>
          <w:spacing w:val="6"/>
          <w:sz w:val="32"/>
          <w:szCs w:val="32"/>
        </w:rPr>
        <w:t xml:space="preserve"> 4,1% меньше), птицы – 5 </w:t>
      </w:r>
      <w:proofErr w:type="gramStart"/>
      <w:r w:rsidRPr="00A2025C">
        <w:rPr>
          <w:spacing w:val="6"/>
          <w:sz w:val="32"/>
          <w:szCs w:val="32"/>
        </w:rPr>
        <w:t>млн</w:t>
      </w:r>
      <w:proofErr w:type="gramEnd"/>
      <w:r w:rsidRPr="00A2025C">
        <w:rPr>
          <w:spacing w:val="6"/>
          <w:sz w:val="32"/>
          <w:szCs w:val="32"/>
        </w:rPr>
        <w:t xml:space="preserve"> 536 тыс. голов (на </w:t>
      </w:r>
      <w:proofErr w:type="gramStart"/>
      <w:r w:rsidRPr="00A2025C">
        <w:rPr>
          <w:spacing w:val="6"/>
          <w:sz w:val="32"/>
          <w:szCs w:val="32"/>
        </w:rPr>
        <w:t>0,2% меньше).</w:t>
      </w:r>
      <w:proofErr w:type="gramEnd"/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spacing w:val="-2"/>
          <w:sz w:val="32"/>
          <w:szCs w:val="32"/>
        </w:rPr>
      </w:pPr>
      <w:r w:rsidRPr="00A2025C">
        <w:rPr>
          <w:sz w:val="32"/>
          <w:szCs w:val="32"/>
        </w:rPr>
        <w:t xml:space="preserve">В структуре поголовья скота на хозяйства населения </w:t>
      </w:r>
      <w:r w:rsidRPr="00A2025C">
        <w:rPr>
          <w:spacing w:val="-2"/>
          <w:sz w:val="32"/>
          <w:szCs w:val="32"/>
        </w:rPr>
        <w:t xml:space="preserve">приходилось 2,8% поголовья крупного рогатого скота, 7,2% </w:t>
      </w:r>
      <w:r w:rsidRPr="00A2025C">
        <w:rPr>
          <w:spacing w:val="-2"/>
          <w:sz w:val="32"/>
        </w:rPr>
        <w:t xml:space="preserve">– </w:t>
      </w:r>
      <w:r w:rsidRPr="00A2025C">
        <w:rPr>
          <w:spacing w:val="-2"/>
          <w:sz w:val="32"/>
          <w:szCs w:val="32"/>
        </w:rPr>
        <w:t xml:space="preserve">свиней, 45,7% </w:t>
      </w:r>
      <w:r w:rsidRPr="00A2025C">
        <w:rPr>
          <w:spacing w:val="-2"/>
          <w:sz w:val="32"/>
        </w:rPr>
        <w:t xml:space="preserve">– </w:t>
      </w:r>
      <w:r w:rsidRPr="00A2025C">
        <w:rPr>
          <w:spacing w:val="-2"/>
          <w:sz w:val="32"/>
          <w:szCs w:val="32"/>
        </w:rPr>
        <w:t>овец и коз (на конец февраля 2021 г. соответственно 2,9%, 6,8% и 45,1%).</w:t>
      </w:r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spacing w:val="6"/>
          <w:sz w:val="32"/>
          <w:szCs w:val="32"/>
        </w:rPr>
      </w:pPr>
      <w:r w:rsidRPr="00A2025C">
        <w:rPr>
          <w:spacing w:val="-6"/>
          <w:sz w:val="32"/>
          <w:szCs w:val="32"/>
        </w:rPr>
        <w:t xml:space="preserve">В </w:t>
      </w:r>
      <w:proofErr w:type="spellStart"/>
      <w:r w:rsidRPr="00A2025C">
        <w:rPr>
          <w:spacing w:val="-6"/>
          <w:sz w:val="32"/>
          <w:szCs w:val="32"/>
        </w:rPr>
        <w:t>сельхозорганизациях</w:t>
      </w:r>
      <w:proofErr w:type="spellEnd"/>
      <w:r w:rsidRPr="00A2025C">
        <w:rPr>
          <w:spacing w:val="-6"/>
          <w:sz w:val="32"/>
          <w:szCs w:val="32"/>
        </w:rPr>
        <w:t xml:space="preserve"> по сравнению с концом февраля 2021</w:t>
      </w:r>
      <w:r w:rsidRPr="00A2025C">
        <w:rPr>
          <w:sz w:val="32"/>
          <w:szCs w:val="32"/>
        </w:rPr>
        <w:t xml:space="preserve"> г. </w:t>
      </w:r>
      <w:r w:rsidRPr="00A2025C">
        <w:rPr>
          <w:position w:val="-2"/>
          <w:sz w:val="32"/>
          <w:szCs w:val="32"/>
        </w:rPr>
        <w:t>увеличилась доля поголовья крупного рогатого скота на 0,5 процентного пункта</w:t>
      </w:r>
      <w:r w:rsidRPr="00A2025C">
        <w:rPr>
          <w:sz w:val="32"/>
          <w:szCs w:val="32"/>
        </w:rPr>
        <w:t>,</w:t>
      </w:r>
      <w:r w:rsidRPr="00A2025C">
        <w:rPr>
          <w:sz w:val="32"/>
        </w:rPr>
        <w:t xml:space="preserve"> овец и коз</w:t>
      </w:r>
      <w:r w:rsidRPr="00A2025C">
        <w:rPr>
          <w:sz w:val="32"/>
          <w:szCs w:val="32"/>
        </w:rPr>
        <w:t xml:space="preserve"> </w:t>
      </w:r>
      <w:r w:rsidRPr="00A2025C">
        <w:rPr>
          <w:sz w:val="32"/>
        </w:rPr>
        <w:t>–</w:t>
      </w:r>
      <w:r w:rsidRPr="00A2025C">
        <w:rPr>
          <w:sz w:val="32"/>
          <w:szCs w:val="32"/>
        </w:rPr>
        <w:t xml:space="preserve"> </w:t>
      </w:r>
      <w:r w:rsidRPr="00A2025C">
        <w:rPr>
          <w:sz w:val="32"/>
        </w:rPr>
        <w:t>на 2,7 процентн</w:t>
      </w:r>
      <w:r w:rsidR="00B71B36">
        <w:rPr>
          <w:sz w:val="32"/>
        </w:rPr>
        <w:t>ого</w:t>
      </w:r>
      <w:bookmarkStart w:id="0" w:name="_GoBack"/>
      <w:bookmarkEnd w:id="0"/>
      <w:r w:rsidRPr="00A2025C">
        <w:rPr>
          <w:sz w:val="32"/>
        </w:rPr>
        <w:t xml:space="preserve"> пункта, уменьшилась доля </w:t>
      </w:r>
      <w:r w:rsidRPr="00A2025C">
        <w:rPr>
          <w:spacing w:val="6"/>
          <w:position w:val="-2"/>
          <w:sz w:val="32"/>
          <w:szCs w:val="32"/>
        </w:rPr>
        <w:t xml:space="preserve">свиней </w:t>
      </w:r>
      <w:r w:rsidRPr="00A2025C">
        <w:rPr>
          <w:sz w:val="32"/>
        </w:rPr>
        <w:t xml:space="preserve">– </w:t>
      </w:r>
      <w:r w:rsidRPr="00A2025C">
        <w:rPr>
          <w:spacing w:val="6"/>
          <w:position w:val="-2"/>
          <w:sz w:val="32"/>
          <w:szCs w:val="32"/>
        </w:rPr>
        <w:t>на 3,8 процентного пункта.</w:t>
      </w:r>
    </w:p>
    <w:p w:rsidR="00A2025C" w:rsidRPr="00A2025C" w:rsidRDefault="00A2025C" w:rsidP="00A2025C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A2025C" w:rsidRPr="00A2025C" w:rsidRDefault="00A2025C" w:rsidP="00A2025C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A2025C" w:rsidRPr="00A2025C" w:rsidRDefault="00A2025C" w:rsidP="00A2025C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A2025C" w:rsidRPr="00A2025C" w:rsidRDefault="00A2025C" w:rsidP="00A2025C">
      <w:pPr>
        <w:tabs>
          <w:tab w:val="left" w:pos="2977"/>
          <w:tab w:val="left" w:pos="6946"/>
        </w:tabs>
        <w:spacing w:before="240" w:after="120"/>
        <w:ind w:firstLine="709"/>
        <w:jc w:val="center"/>
        <w:rPr>
          <w:b/>
          <w:sz w:val="32"/>
          <w:szCs w:val="32"/>
        </w:rPr>
      </w:pPr>
    </w:p>
    <w:p w:rsidR="00A2025C" w:rsidRPr="00A2025C" w:rsidRDefault="00A2025C" w:rsidP="00A2025C">
      <w:pPr>
        <w:jc w:val="center"/>
      </w:pPr>
    </w:p>
    <w:p w:rsidR="00A2025C" w:rsidRPr="00A2025C" w:rsidRDefault="00A2025C" w:rsidP="00A2025C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A2025C">
        <w:rPr>
          <w:sz w:val="32"/>
          <w:szCs w:val="32"/>
        </w:rPr>
        <w:lastRenderedPageBreak/>
        <w:t>Динамика поголовья скота в хозяйствах всех категорий представлена в таблице:</w:t>
      </w:r>
    </w:p>
    <w:p w:rsidR="00A2025C" w:rsidRPr="00A2025C" w:rsidRDefault="00A2025C" w:rsidP="00A2025C">
      <w:pPr>
        <w:spacing w:after="60"/>
        <w:jc w:val="right"/>
        <w:rPr>
          <w:b/>
          <w:sz w:val="28"/>
          <w:szCs w:val="28"/>
        </w:rPr>
      </w:pPr>
      <w:r w:rsidRPr="00A2025C">
        <w:rPr>
          <w:sz w:val="28"/>
          <w:szCs w:val="28"/>
        </w:rPr>
        <w:t>на конец месяца, в процентах к соответствующей дате</w:t>
      </w:r>
    </w:p>
    <w:tbl>
      <w:tblPr>
        <w:tblW w:w="97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8"/>
        <w:gridCol w:w="993"/>
        <w:gridCol w:w="953"/>
        <w:gridCol w:w="1052"/>
        <w:gridCol w:w="1052"/>
        <w:gridCol w:w="1051"/>
        <w:gridCol w:w="1052"/>
        <w:gridCol w:w="1052"/>
        <w:gridCol w:w="1052"/>
      </w:tblGrid>
      <w:tr w:rsidR="00A2025C" w:rsidRPr="00A2025C" w:rsidTr="0004562E">
        <w:trPr>
          <w:trHeight w:val="20"/>
          <w:tblHeader/>
          <w:jc w:val="center"/>
        </w:trPr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025C" w:rsidRPr="00A2025C" w:rsidRDefault="00A2025C" w:rsidP="00A202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Крупный </w:t>
            </w:r>
            <w:r w:rsidRPr="00A2025C">
              <w:rPr>
                <w:sz w:val="28"/>
                <w:szCs w:val="28"/>
              </w:rPr>
              <w:br/>
              <w:t>рогатый скот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025C" w:rsidRPr="00A2025C" w:rsidRDefault="00A2025C" w:rsidP="00A2025C">
            <w:pPr>
              <w:ind w:right="-57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из него коровы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Свиньи 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Овцы и козы</w:t>
            </w:r>
          </w:p>
        </w:tc>
      </w:tr>
      <w:tr w:rsidR="00A2025C" w:rsidRPr="00A2025C" w:rsidTr="0004562E">
        <w:trPr>
          <w:trHeight w:val="20"/>
          <w:tblHeader/>
          <w:jc w:val="center"/>
        </w:trPr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2025C" w:rsidRPr="00A2025C" w:rsidRDefault="00A2025C" w:rsidP="00A2025C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месяца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года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2025C" w:rsidRPr="00A2025C" w:rsidRDefault="00A2025C" w:rsidP="00A2025C">
            <w:pPr>
              <w:ind w:left="-57" w:right="-57"/>
              <w:jc w:val="center"/>
              <w:rPr>
                <w:spacing w:val="-10"/>
                <w:sz w:val="28"/>
                <w:szCs w:val="28"/>
              </w:rPr>
            </w:pPr>
            <w:r w:rsidRPr="00A2025C">
              <w:rPr>
                <w:spacing w:val="-10"/>
                <w:sz w:val="28"/>
                <w:szCs w:val="28"/>
              </w:rPr>
              <w:t>пред</w:t>
            </w:r>
            <w:r w:rsidRPr="00A2025C">
              <w:rPr>
                <w:spacing w:val="-10"/>
                <w:sz w:val="28"/>
                <w:szCs w:val="28"/>
              </w:rPr>
              <w:t>ы</w:t>
            </w:r>
            <w:r w:rsidRPr="00A2025C">
              <w:rPr>
                <w:spacing w:val="-10"/>
                <w:sz w:val="28"/>
                <w:szCs w:val="28"/>
              </w:rPr>
              <w:t xml:space="preserve">дущего </w:t>
            </w:r>
            <w:r w:rsidRPr="00A2025C">
              <w:rPr>
                <w:spacing w:val="-10"/>
                <w:sz w:val="28"/>
                <w:szCs w:val="28"/>
              </w:rPr>
              <w:br/>
              <w:t>месяца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ind w:firstLine="275"/>
              <w:jc w:val="both"/>
              <w:rPr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112,7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105,0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92,8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113,3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92,6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Март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96,1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Апрель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107,2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100,8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108,3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Май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107,9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105,6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93,7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97,5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Июнь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108,6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115,3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105,0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102,0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103,0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Июль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113,4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Август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105,8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99,1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97,8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Сентябрь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104,5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100,2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98,3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Октябрь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106,0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99,3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78,9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79,1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92,1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Ноябрь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105,4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96,8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Декабрь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104,3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99,7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101,5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76,9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93,6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113,1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ind w:firstLine="275"/>
              <w:jc w:val="both"/>
              <w:rPr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Январь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103,7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98,8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107,6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97,5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76,3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97,4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94,2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92,9</w:t>
            </w:r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14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tabs>
                <w:tab w:val="left" w:pos="708"/>
                <w:tab w:val="center" w:pos="4153"/>
                <w:tab w:val="right" w:pos="8306"/>
              </w:tabs>
              <w:spacing w:before="60" w:line="228" w:lineRule="auto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Февраль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102,3</w:t>
            </w:r>
          </w:p>
        </w:tc>
        <w:tc>
          <w:tcPr>
            <w:tcW w:w="9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98,5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106,1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99,4</w:t>
            </w:r>
          </w:p>
        </w:tc>
        <w:tc>
          <w:tcPr>
            <w:tcW w:w="10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75,1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97,3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95,9</w:t>
            </w:r>
          </w:p>
        </w:tc>
        <w:tc>
          <w:tcPr>
            <w:tcW w:w="10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A2025C" w:rsidRPr="00A2025C" w:rsidRDefault="00A2025C" w:rsidP="00A2025C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94,2</w:t>
            </w:r>
          </w:p>
        </w:tc>
      </w:tr>
    </w:tbl>
    <w:p w:rsidR="00A2025C" w:rsidRPr="00A2025C" w:rsidRDefault="00A2025C" w:rsidP="00A2025C">
      <w:pPr>
        <w:widowControl w:val="0"/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  <w:r w:rsidRPr="00A2025C">
        <w:rPr>
          <w:spacing w:val="-2"/>
          <w:sz w:val="32"/>
          <w:szCs w:val="32"/>
        </w:rPr>
        <w:t xml:space="preserve">В </w:t>
      </w:r>
      <w:proofErr w:type="spellStart"/>
      <w:r w:rsidRPr="00A2025C">
        <w:rPr>
          <w:spacing w:val="-2"/>
          <w:sz w:val="32"/>
          <w:szCs w:val="32"/>
        </w:rPr>
        <w:t>сельхозорганизациях</w:t>
      </w:r>
      <w:proofErr w:type="spellEnd"/>
      <w:r w:rsidRPr="00A2025C">
        <w:rPr>
          <w:spacing w:val="-2"/>
          <w:sz w:val="32"/>
          <w:szCs w:val="32"/>
        </w:rPr>
        <w:t xml:space="preserve"> на конец февраля 2022 г. по сравнению с соответствующей датой 2021 г. поголовье крупного рогатого скота увеличилось на 2,9%, из него коров </w:t>
      </w:r>
      <w:r w:rsidRPr="00A2025C">
        <w:rPr>
          <w:spacing w:val="-2"/>
          <w:kern w:val="2"/>
          <w:sz w:val="32"/>
          <w:szCs w:val="32"/>
        </w:rPr>
        <w:t>–</w:t>
      </w:r>
      <w:r w:rsidRPr="00A2025C">
        <w:rPr>
          <w:spacing w:val="-2"/>
          <w:sz w:val="32"/>
          <w:szCs w:val="32"/>
        </w:rPr>
        <w:t xml:space="preserve"> на 7,1%, поголовье овец и </w:t>
      </w:r>
      <w:r w:rsidRPr="00A2025C">
        <w:rPr>
          <w:spacing w:val="-2"/>
          <w:sz w:val="32"/>
          <w:szCs w:val="32"/>
        </w:rPr>
        <w:br/>
        <w:t xml:space="preserve">коз </w:t>
      </w:r>
      <w:r w:rsidRPr="00A2025C">
        <w:rPr>
          <w:spacing w:val="-2"/>
          <w:kern w:val="2"/>
          <w:sz w:val="32"/>
          <w:szCs w:val="32"/>
        </w:rPr>
        <w:t>– на 7,1%,</w:t>
      </w:r>
      <w:r w:rsidRPr="00A2025C">
        <w:rPr>
          <w:spacing w:val="-2"/>
          <w:sz w:val="32"/>
          <w:szCs w:val="32"/>
        </w:rPr>
        <w:t xml:space="preserve"> уменьшилось поголовье свиней на 29,1%, поголовье </w:t>
      </w:r>
      <w:r w:rsidRPr="00A2025C">
        <w:rPr>
          <w:spacing w:val="-2"/>
          <w:kern w:val="2"/>
          <w:sz w:val="32"/>
          <w:szCs w:val="32"/>
        </w:rPr>
        <w:t>птицы сохранилось на уровне прошлого года.</w:t>
      </w:r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A2025C">
        <w:rPr>
          <w:sz w:val="32"/>
          <w:szCs w:val="32"/>
        </w:rPr>
        <w:t>В январе-феврал</w:t>
      </w:r>
      <w:r w:rsidRPr="00A2025C">
        <w:rPr>
          <w:kern w:val="2"/>
          <w:sz w:val="32"/>
          <w:szCs w:val="32"/>
        </w:rPr>
        <w:t xml:space="preserve">е 2022 г. в хозяйствах всех категорий, по расчетам, произведено скота и птицы на убой (в живом весе) – </w:t>
      </w:r>
      <w:r w:rsidRPr="00A2025C">
        <w:rPr>
          <w:kern w:val="2"/>
          <w:sz w:val="32"/>
          <w:szCs w:val="32"/>
        </w:rPr>
        <w:br/>
        <w:t xml:space="preserve">19,2 тыс. тонн, молока – 70,7 тыс. тонн, яиц – 23,7 </w:t>
      </w:r>
      <w:proofErr w:type="gramStart"/>
      <w:r w:rsidRPr="00A2025C">
        <w:rPr>
          <w:kern w:val="2"/>
          <w:sz w:val="32"/>
          <w:szCs w:val="32"/>
        </w:rPr>
        <w:t>млн</w:t>
      </w:r>
      <w:proofErr w:type="gramEnd"/>
      <w:r w:rsidRPr="00A2025C">
        <w:rPr>
          <w:kern w:val="2"/>
          <w:sz w:val="32"/>
          <w:szCs w:val="32"/>
        </w:rPr>
        <w:t xml:space="preserve"> штук.</w:t>
      </w: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kern w:val="2"/>
          <w:sz w:val="32"/>
          <w:szCs w:val="32"/>
        </w:rPr>
      </w:pPr>
      <w:r w:rsidRPr="00A2025C">
        <w:rPr>
          <w:kern w:val="2"/>
          <w:sz w:val="32"/>
          <w:szCs w:val="32"/>
        </w:rPr>
        <w:lastRenderedPageBreak/>
        <w:t>Данные о производстве основных видов продукции животноводства в хозяйствах всех категорий представлены в таблице: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2755"/>
        <w:gridCol w:w="1441"/>
        <w:gridCol w:w="1305"/>
        <w:gridCol w:w="1304"/>
        <w:gridCol w:w="1302"/>
        <w:gridCol w:w="1406"/>
      </w:tblGrid>
      <w:tr w:rsidR="00A2025C" w:rsidRPr="00A2025C" w:rsidTr="0004562E">
        <w:trPr>
          <w:trHeight w:val="950"/>
        </w:trPr>
        <w:tc>
          <w:tcPr>
            <w:tcW w:w="2755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uppressAutoHyphens/>
              <w:spacing w:before="120" w:after="120"/>
              <w:rPr>
                <w:kern w:val="2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A2025C">
              <w:rPr>
                <w:kern w:val="2"/>
                <w:sz w:val="28"/>
                <w:szCs w:val="32"/>
              </w:rPr>
              <w:t xml:space="preserve">Февраль </w:t>
            </w:r>
            <w:r w:rsidRPr="00A2025C">
              <w:rPr>
                <w:kern w:val="2"/>
                <w:sz w:val="28"/>
                <w:szCs w:val="32"/>
              </w:rPr>
              <w:br/>
              <w:t xml:space="preserve">2022 г., </w:t>
            </w:r>
            <w:r w:rsidRPr="00A2025C">
              <w:rPr>
                <w:kern w:val="2"/>
                <w:sz w:val="28"/>
                <w:szCs w:val="32"/>
              </w:rPr>
              <w:br/>
              <w:t>тыс. тонн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A2025C">
              <w:rPr>
                <w:sz w:val="28"/>
                <w:szCs w:val="28"/>
              </w:rPr>
              <w:t xml:space="preserve">Февраль </w:t>
            </w:r>
            <w:r w:rsidRPr="00A2025C">
              <w:rPr>
                <w:sz w:val="28"/>
                <w:szCs w:val="28"/>
              </w:rPr>
              <w:br/>
              <w:t>2022 г.</w:t>
            </w:r>
            <w:r w:rsidRPr="00A2025C">
              <w:rPr>
                <w:sz w:val="28"/>
                <w:szCs w:val="28"/>
              </w:rPr>
              <w:br/>
            </w:r>
            <w:proofErr w:type="gramStart"/>
            <w:r w:rsidRPr="00A2025C">
              <w:rPr>
                <w:sz w:val="28"/>
                <w:szCs w:val="28"/>
              </w:rPr>
              <w:t>в</w:t>
            </w:r>
            <w:proofErr w:type="gramEnd"/>
            <w:r w:rsidRPr="00A2025C">
              <w:rPr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sz w:val="28"/>
                <w:szCs w:val="28"/>
              </w:rPr>
              <w:t>к</w:t>
            </w:r>
            <w:proofErr w:type="gramEnd"/>
            <w:r w:rsidRPr="00A2025C">
              <w:rPr>
                <w:sz w:val="28"/>
                <w:szCs w:val="28"/>
              </w:rPr>
              <w:br/>
              <w:t xml:space="preserve">февралю </w:t>
            </w:r>
            <w:r w:rsidRPr="00A2025C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uppressAutoHyphens/>
              <w:jc w:val="center"/>
              <w:rPr>
                <w:kern w:val="2"/>
                <w:sz w:val="28"/>
                <w:szCs w:val="32"/>
              </w:rPr>
            </w:pPr>
            <w:r w:rsidRPr="00A2025C">
              <w:rPr>
                <w:sz w:val="28"/>
                <w:szCs w:val="28"/>
              </w:rPr>
              <w:t>Январь-февраль</w:t>
            </w:r>
            <w:r w:rsidRPr="00A2025C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Январь-февраль </w:t>
            </w:r>
            <w:r w:rsidRPr="00A2025C">
              <w:rPr>
                <w:sz w:val="28"/>
                <w:szCs w:val="28"/>
              </w:rPr>
              <w:br/>
              <w:t>2022 г.</w:t>
            </w:r>
            <w:r w:rsidRPr="00A2025C">
              <w:rPr>
                <w:sz w:val="28"/>
                <w:szCs w:val="28"/>
              </w:rPr>
              <w:br/>
            </w:r>
            <w:proofErr w:type="gramStart"/>
            <w:r w:rsidRPr="00A2025C">
              <w:rPr>
                <w:sz w:val="28"/>
                <w:szCs w:val="28"/>
              </w:rPr>
              <w:t>в</w:t>
            </w:r>
            <w:proofErr w:type="gramEnd"/>
            <w:r w:rsidRPr="00A2025C">
              <w:rPr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sz w:val="28"/>
                <w:szCs w:val="28"/>
              </w:rPr>
              <w:t>к</w:t>
            </w:r>
            <w:proofErr w:type="gramEnd"/>
            <w:r w:rsidRPr="00A2025C">
              <w:rPr>
                <w:sz w:val="28"/>
                <w:szCs w:val="28"/>
              </w:rPr>
              <w:br/>
              <w:t xml:space="preserve"> январю - февралю 2021 г.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2025C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A2025C">
              <w:rPr>
                <w:sz w:val="28"/>
                <w:szCs w:val="28"/>
                <w:u w:val="single"/>
              </w:rPr>
              <w:t xml:space="preserve"> </w:t>
            </w:r>
            <w:r w:rsidRPr="00A2025C">
              <w:rPr>
                <w:sz w:val="28"/>
                <w:szCs w:val="28"/>
                <w:u w:val="single"/>
              </w:rPr>
              <w:br/>
            </w:r>
            <w:r w:rsidRPr="00A2025C">
              <w:rPr>
                <w:sz w:val="28"/>
                <w:szCs w:val="28"/>
              </w:rPr>
              <w:t xml:space="preserve">январь-февраль </w:t>
            </w:r>
            <w:r w:rsidRPr="00A2025C">
              <w:rPr>
                <w:sz w:val="28"/>
                <w:szCs w:val="28"/>
              </w:rPr>
              <w:br/>
              <w:t>2021 г.</w:t>
            </w:r>
            <w:r w:rsidRPr="00A2025C">
              <w:rPr>
                <w:sz w:val="28"/>
                <w:szCs w:val="28"/>
              </w:rPr>
              <w:br/>
            </w:r>
            <w:proofErr w:type="gramStart"/>
            <w:r w:rsidRPr="00A2025C">
              <w:rPr>
                <w:sz w:val="28"/>
                <w:szCs w:val="28"/>
              </w:rPr>
              <w:t>в</w:t>
            </w:r>
            <w:proofErr w:type="gramEnd"/>
            <w:r w:rsidRPr="00A2025C">
              <w:rPr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sz w:val="28"/>
                <w:szCs w:val="28"/>
              </w:rPr>
              <w:t>к</w:t>
            </w:r>
            <w:proofErr w:type="gramEnd"/>
            <w:r w:rsidRPr="00A2025C">
              <w:rPr>
                <w:sz w:val="28"/>
                <w:szCs w:val="28"/>
              </w:rPr>
              <w:br/>
              <w:t xml:space="preserve">январю-февралю </w:t>
            </w:r>
            <w:r w:rsidRPr="00A2025C">
              <w:rPr>
                <w:sz w:val="28"/>
                <w:szCs w:val="28"/>
              </w:rPr>
              <w:br/>
              <w:t>2020 г.</w:t>
            </w:r>
          </w:p>
        </w:tc>
      </w:tr>
      <w:tr w:rsidR="00A2025C" w:rsidRPr="00A2025C" w:rsidTr="0004562E">
        <w:trPr>
          <w:trHeight w:val="20"/>
        </w:trPr>
        <w:tc>
          <w:tcPr>
            <w:tcW w:w="2755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A2025C">
              <w:rPr>
                <w:kern w:val="2"/>
                <w:sz w:val="28"/>
                <w:szCs w:val="32"/>
              </w:rPr>
              <w:t>Скот и птица на убой (в живом весе)</w:t>
            </w:r>
          </w:p>
        </w:tc>
        <w:tc>
          <w:tcPr>
            <w:tcW w:w="14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9,0</w:t>
            </w:r>
          </w:p>
        </w:tc>
        <w:tc>
          <w:tcPr>
            <w:tcW w:w="130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92,7</w:t>
            </w:r>
          </w:p>
        </w:tc>
        <w:tc>
          <w:tcPr>
            <w:tcW w:w="130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19,2</w:t>
            </w:r>
          </w:p>
        </w:tc>
        <w:tc>
          <w:tcPr>
            <w:tcW w:w="130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90,6</w:t>
            </w:r>
          </w:p>
        </w:tc>
        <w:tc>
          <w:tcPr>
            <w:tcW w:w="1406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97,1</w:t>
            </w:r>
          </w:p>
        </w:tc>
      </w:tr>
      <w:tr w:rsidR="00A2025C" w:rsidRPr="00A2025C" w:rsidTr="0004562E">
        <w:trPr>
          <w:trHeight w:val="20"/>
        </w:trPr>
        <w:tc>
          <w:tcPr>
            <w:tcW w:w="275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A2025C">
              <w:rPr>
                <w:kern w:val="2"/>
                <w:sz w:val="28"/>
                <w:szCs w:val="32"/>
              </w:rPr>
              <w:t>Молоко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34,2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100,9</w:t>
            </w:r>
          </w:p>
        </w:tc>
        <w:tc>
          <w:tcPr>
            <w:tcW w:w="13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70,7</w:t>
            </w:r>
          </w:p>
        </w:tc>
        <w:tc>
          <w:tcPr>
            <w:tcW w:w="13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101,3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102,9</w:t>
            </w:r>
          </w:p>
        </w:tc>
      </w:tr>
      <w:tr w:rsidR="00A2025C" w:rsidRPr="00A2025C" w:rsidTr="0004562E">
        <w:trPr>
          <w:trHeight w:val="20"/>
        </w:trPr>
        <w:tc>
          <w:tcPr>
            <w:tcW w:w="2755" w:type="dxa"/>
            <w:tcBorders>
              <w:top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rPr>
                <w:kern w:val="2"/>
                <w:sz w:val="28"/>
                <w:szCs w:val="32"/>
              </w:rPr>
            </w:pPr>
            <w:r w:rsidRPr="00A2025C">
              <w:rPr>
                <w:kern w:val="2"/>
                <w:sz w:val="28"/>
                <w:szCs w:val="32"/>
              </w:rPr>
              <w:t xml:space="preserve">Яйца, </w:t>
            </w:r>
            <w:proofErr w:type="gramStart"/>
            <w:r w:rsidRPr="00A2025C">
              <w:rPr>
                <w:kern w:val="2"/>
                <w:sz w:val="28"/>
                <w:szCs w:val="32"/>
              </w:rPr>
              <w:t>млн</w:t>
            </w:r>
            <w:proofErr w:type="gramEnd"/>
            <w:r w:rsidRPr="00A2025C">
              <w:rPr>
                <w:kern w:val="2"/>
                <w:sz w:val="28"/>
                <w:szCs w:val="32"/>
              </w:rPr>
              <w:t xml:space="preserve"> штук</w:t>
            </w:r>
          </w:p>
        </w:tc>
        <w:tc>
          <w:tcPr>
            <w:tcW w:w="144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340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11,4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95,6</w:t>
            </w:r>
          </w:p>
        </w:tc>
        <w:tc>
          <w:tcPr>
            <w:tcW w:w="1304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23,7</w:t>
            </w:r>
          </w:p>
        </w:tc>
        <w:tc>
          <w:tcPr>
            <w:tcW w:w="130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uppressAutoHyphens/>
              <w:spacing w:before="60" w:line="228" w:lineRule="auto"/>
              <w:ind w:right="284"/>
              <w:jc w:val="right"/>
              <w:rPr>
                <w:kern w:val="2"/>
                <w:sz w:val="28"/>
                <w:szCs w:val="28"/>
              </w:rPr>
            </w:pPr>
            <w:r w:rsidRPr="00A2025C">
              <w:rPr>
                <w:kern w:val="2"/>
                <w:sz w:val="28"/>
                <w:szCs w:val="28"/>
              </w:rPr>
              <w:t>97,1</w:t>
            </w:r>
          </w:p>
        </w:tc>
        <w:tc>
          <w:tcPr>
            <w:tcW w:w="1406" w:type="dxa"/>
            <w:tcBorders>
              <w:top w:val="dotted" w:sz="4" w:space="0" w:color="auto"/>
              <w:lef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28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96,5</w:t>
            </w:r>
          </w:p>
        </w:tc>
      </w:tr>
    </w:tbl>
    <w:p w:rsidR="00A2025C" w:rsidRPr="00A2025C" w:rsidRDefault="00A2025C" w:rsidP="00A2025C">
      <w:pPr>
        <w:tabs>
          <w:tab w:val="left" w:pos="8222"/>
        </w:tabs>
        <w:spacing w:before="480" w:after="120"/>
        <w:ind w:left="1276" w:right="1644"/>
        <w:jc w:val="center"/>
        <w:rPr>
          <w:noProof/>
          <w:kern w:val="2"/>
          <w:sz w:val="28"/>
          <w:szCs w:val="34"/>
        </w:rPr>
      </w:pPr>
      <w:r w:rsidRPr="00A2025C">
        <w:rPr>
          <w:b/>
          <w:noProof/>
          <w:spacing w:val="6"/>
          <w:kern w:val="2"/>
          <w:sz w:val="32"/>
          <w:szCs w:val="34"/>
        </w:rPr>
        <w:t>Производство продуктов животноводства в хозяйствах всех категорий</w:t>
      </w:r>
      <w:r w:rsidRPr="00A2025C">
        <w:rPr>
          <w:b/>
          <w:noProof/>
          <w:kern w:val="2"/>
          <w:sz w:val="32"/>
          <w:szCs w:val="34"/>
        </w:rPr>
        <w:br/>
      </w:r>
      <w:r w:rsidRPr="00A2025C">
        <w:rPr>
          <w:noProof/>
          <w:kern w:val="2"/>
          <w:sz w:val="28"/>
          <w:szCs w:val="34"/>
        </w:rPr>
        <w:t>(в % к соответствующему месяцу предыдущего года)</w:t>
      </w:r>
    </w:p>
    <w:p w:rsidR="00A2025C" w:rsidRPr="00A2025C" w:rsidRDefault="00A2025C" w:rsidP="00A2025C">
      <w:pPr>
        <w:suppressAutoHyphens/>
        <w:jc w:val="center"/>
        <w:rPr>
          <w:kern w:val="2"/>
          <w:sz w:val="32"/>
          <w:szCs w:val="32"/>
        </w:rPr>
      </w:pPr>
      <w:r w:rsidRPr="00A2025C">
        <w:rPr>
          <w:noProof/>
          <w:sz w:val="22"/>
        </w:rPr>
        <w:drawing>
          <wp:inline distT="0" distB="0" distL="0" distR="0" wp14:anchorId="68CB9600" wp14:editId="654666AC">
            <wp:extent cx="5879804" cy="2743200"/>
            <wp:effectExtent l="0" t="0" r="698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6522"/>
        <w:gridCol w:w="2658"/>
      </w:tblGrid>
      <w:tr w:rsidR="00A2025C" w:rsidRPr="00A2025C" w:rsidTr="0004562E">
        <w:tc>
          <w:tcPr>
            <w:tcW w:w="6522" w:type="dxa"/>
            <w:hideMark/>
          </w:tcPr>
          <w:p w:rsidR="00A2025C" w:rsidRPr="00A2025C" w:rsidRDefault="00A2025C" w:rsidP="00A2025C">
            <w:pPr>
              <w:spacing w:before="120"/>
              <w:ind w:right="1758"/>
              <w:jc w:val="right"/>
              <w:rPr>
                <w:kern w:val="2"/>
                <w:szCs w:val="34"/>
              </w:rPr>
            </w:pPr>
            <w:r w:rsidRPr="00A2025C">
              <w:rPr>
                <w:kern w:val="2"/>
                <w:szCs w:val="34"/>
              </w:rPr>
              <w:t>2021 г.</w:t>
            </w:r>
          </w:p>
        </w:tc>
        <w:tc>
          <w:tcPr>
            <w:tcW w:w="2658" w:type="dxa"/>
            <w:vAlign w:val="bottom"/>
            <w:hideMark/>
          </w:tcPr>
          <w:p w:rsidR="00A2025C" w:rsidRPr="00A2025C" w:rsidRDefault="00A2025C" w:rsidP="00A2025C">
            <w:pPr>
              <w:spacing w:before="120"/>
              <w:jc w:val="right"/>
              <w:rPr>
                <w:kern w:val="2"/>
                <w:szCs w:val="34"/>
              </w:rPr>
            </w:pPr>
            <w:r w:rsidRPr="00A2025C">
              <w:rPr>
                <w:kern w:val="2"/>
                <w:szCs w:val="34"/>
              </w:rPr>
              <w:t>2022 г.</w:t>
            </w:r>
          </w:p>
        </w:tc>
      </w:tr>
    </w:tbl>
    <w:p w:rsidR="00A2025C" w:rsidRPr="00A2025C" w:rsidRDefault="00A2025C" w:rsidP="00A2025C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A2025C">
        <w:rPr>
          <w:spacing w:val="-2"/>
          <w:kern w:val="2"/>
          <w:sz w:val="32"/>
          <w:szCs w:val="32"/>
        </w:rPr>
        <w:t>В сельскохозяйственных организациях в январе-феврале 2022 г.</w:t>
      </w:r>
      <w:r w:rsidRPr="00A2025C">
        <w:rPr>
          <w:kern w:val="2"/>
          <w:sz w:val="32"/>
          <w:szCs w:val="32"/>
        </w:rPr>
        <w:t xml:space="preserve"> </w:t>
      </w:r>
      <w:r w:rsidRPr="00A2025C">
        <w:rPr>
          <w:spacing w:val="-4"/>
          <w:kern w:val="2"/>
          <w:sz w:val="32"/>
          <w:szCs w:val="32"/>
        </w:rPr>
        <w:t xml:space="preserve">по сравнению с январем-февралем 2021 г. увеличилось производство </w:t>
      </w:r>
      <w:r w:rsidRPr="00A2025C">
        <w:rPr>
          <w:spacing w:val="-4"/>
          <w:sz w:val="32"/>
          <w:szCs w:val="32"/>
        </w:rPr>
        <w:t xml:space="preserve">молока на 1,5%, </w:t>
      </w:r>
      <w:r w:rsidRPr="00A2025C">
        <w:rPr>
          <w:spacing w:val="-4"/>
          <w:kern w:val="2"/>
          <w:sz w:val="32"/>
          <w:szCs w:val="32"/>
        </w:rPr>
        <w:t>уменьшилось</w:t>
      </w:r>
      <w:r w:rsidRPr="00A2025C">
        <w:rPr>
          <w:spacing w:val="-4"/>
          <w:sz w:val="32"/>
          <w:szCs w:val="32"/>
        </w:rPr>
        <w:t xml:space="preserve"> производство скота и птицы на убой </w:t>
      </w:r>
      <w:r w:rsidRPr="00A2025C">
        <w:rPr>
          <w:spacing w:val="-4"/>
          <w:sz w:val="32"/>
          <w:szCs w:val="32"/>
        </w:rPr>
        <w:br/>
        <w:t>(в живом весе) на 9,9%, яиц – на 3%.</w:t>
      </w:r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spacing w:val="-4"/>
          <w:kern w:val="2"/>
          <w:sz w:val="32"/>
          <w:szCs w:val="32"/>
        </w:rPr>
      </w:pPr>
      <w:r w:rsidRPr="00A2025C">
        <w:rPr>
          <w:kern w:val="2"/>
          <w:sz w:val="32"/>
          <w:szCs w:val="32"/>
        </w:rPr>
        <w:lastRenderedPageBreak/>
        <w:t xml:space="preserve">Надои молока на 1 корову в сельскохозяйственных </w:t>
      </w:r>
      <w:r w:rsidRPr="00A2025C">
        <w:rPr>
          <w:spacing w:val="-6"/>
          <w:kern w:val="2"/>
          <w:sz w:val="32"/>
          <w:szCs w:val="32"/>
        </w:rPr>
        <w:t>организациях, не относящихся к субъектам малого предпринимательства, в январе-феврале 2022 г. составили 1450</w:t>
      </w:r>
      <w:r w:rsidRPr="00A2025C">
        <w:rPr>
          <w:kern w:val="2"/>
          <w:sz w:val="32"/>
          <w:szCs w:val="32"/>
        </w:rPr>
        <w:t xml:space="preserve"> кг </w:t>
      </w:r>
      <w:r w:rsidRPr="00A2025C">
        <w:rPr>
          <w:spacing w:val="-4"/>
          <w:kern w:val="2"/>
          <w:sz w:val="32"/>
          <w:szCs w:val="32"/>
        </w:rPr>
        <w:t>против 1429 кг в соответствующем периоде 2021 г. (больше на 1,5%).</w:t>
      </w:r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kern w:val="2"/>
          <w:sz w:val="32"/>
          <w:szCs w:val="32"/>
        </w:rPr>
      </w:pPr>
      <w:r w:rsidRPr="00A2025C">
        <w:rPr>
          <w:kern w:val="2"/>
          <w:sz w:val="32"/>
          <w:szCs w:val="32"/>
        </w:rPr>
        <w:t xml:space="preserve">В январе-феврале 2022 г. по сравнению с январем-февралем 2021 г. в хозяйствах всех категорий </w:t>
      </w:r>
      <w:r w:rsidRPr="00A2025C">
        <w:rPr>
          <w:spacing w:val="-6"/>
          <w:kern w:val="2"/>
          <w:sz w:val="32"/>
          <w:szCs w:val="32"/>
        </w:rPr>
        <w:t>в структуре производства скота и птицы на убой (в</w:t>
      </w:r>
      <w:r w:rsidRPr="00A2025C">
        <w:rPr>
          <w:kern w:val="2"/>
          <w:sz w:val="32"/>
          <w:szCs w:val="32"/>
        </w:rPr>
        <w:t xml:space="preserve"> живом весе), по расчетам, отмечалось увеличение удельного веса производства крупного рогатого скота.</w:t>
      </w: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A2025C">
        <w:rPr>
          <w:sz w:val="32"/>
          <w:szCs w:val="32"/>
        </w:rPr>
        <w:t xml:space="preserve">Данные о производстве основных видов скота и птицы </w:t>
      </w:r>
      <w:r w:rsidRPr="00A2025C">
        <w:rPr>
          <w:sz w:val="32"/>
          <w:szCs w:val="32"/>
        </w:rPr>
        <w:br/>
        <w:t>на убой (в живом весе) в сельскохозяйственных организациях представлены в таблице:</w:t>
      </w:r>
    </w:p>
    <w:tbl>
      <w:tblPr>
        <w:tblStyle w:val="144"/>
        <w:tblW w:w="9639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134"/>
        <w:gridCol w:w="1276"/>
        <w:gridCol w:w="1417"/>
        <w:gridCol w:w="1276"/>
        <w:gridCol w:w="1559"/>
      </w:tblGrid>
      <w:tr w:rsidR="00A2025C" w:rsidRPr="00A2025C" w:rsidTr="00D22D9A">
        <w:trPr>
          <w:jc w:val="center"/>
        </w:trPr>
        <w:tc>
          <w:tcPr>
            <w:tcW w:w="2977" w:type="dxa"/>
            <w:vMerge w:val="restart"/>
          </w:tcPr>
          <w:p w:rsidR="00A2025C" w:rsidRPr="00A2025C" w:rsidRDefault="00A2025C" w:rsidP="00A202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Февраль 2022 г.</w:t>
            </w:r>
          </w:p>
        </w:tc>
        <w:tc>
          <w:tcPr>
            <w:tcW w:w="1276" w:type="dxa"/>
            <w:vMerge w:val="restart"/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 xml:space="preserve">Январь-февраль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>2022 г.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br/>
              <w:t xml:space="preserve">январю-февралю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559" w:type="dxa"/>
            <w:vMerge w:val="restart"/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25C">
              <w:rPr>
                <w:rFonts w:ascii="Times New Roman" w:hAnsi="Times New Roman"/>
                <w:sz w:val="28"/>
                <w:szCs w:val="28"/>
              </w:rPr>
              <w:t>Справочно</w:t>
            </w:r>
            <w:proofErr w:type="spellEnd"/>
            <w:r w:rsidRPr="00A2025C">
              <w:rPr>
                <w:rFonts w:ascii="Times New Roman" w:hAnsi="Times New Roman"/>
                <w:sz w:val="28"/>
                <w:szCs w:val="28"/>
              </w:rPr>
              <w:br/>
              <w:t xml:space="preserve">январь-февраль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br/>
              <w:t xml:space="preserve">январю-февралю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>2020 г.</w:t>
            </w: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тонн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A202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 xml:space="preserve">февралю </w:t>
            </w:r>
            <w:r w:rsidRPr="00A2025C">
              <w:rPr>
                <w:rFonts w:ascii="Times New Roman" w:hAnsi="Times New Roman"/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доля в 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общем 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объеме 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произво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t>д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ства скота 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 xml:space="preserve">и птицы </w:t>
            </w:r>
            <w:r w:rsidRPr="00A2025C">
              <w:rPr>
                <w:rFonts w:ascii="Times New Roman" w:hAnsi="Times New Roman"/>
                <w:spacing w:val="-10"/>
                <w:sz w:val="28"/>
                <w:szCs w:val="28"/>
              </w:rPr>
              <w:br/>
              <w:t>на убой, %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2025C" w:rsidRPr="00A2025C" w:rsidRDefault="00A2025C" w:rsidP="00A202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spacing w:before="8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 xml:space="preserve">Скот и птица на убой </w:t>
            </w:r>
            <w:r w:rsidRPr="00A2025C">
              <w:rPr>
                <w:rFonts w:ascii="Times New Roman" w:hAnsi="Times New Roman"/>
                <w:b/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13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>8220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>92,4</w:t>
            </w:r>
          </w:p>
        </w:tc>
        <w:tc>
          <w:tcPr>
            <w:tcW w:w="141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>90,1</w:t>
            </w:r>
          </w:p>
        </w:tc>
        <w:tc>
          <w:tcPr>
            <w:tcW w:w="1559" w:type="dxa"/>
            <w:tcBorders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2025C">
              <w:rPr>
                <w:rFonts w:ascii="Times New Roman" w:hAnsi="Times New Roman"/>
                <w:b/>
                <w:sz w:val="28"/>
                <w:szCs w:val="28"/>
              </w:rPr>
              <w:t>97,2</w:t>
            </w: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spacing w:before="80" w:line="216" w:lineRule="auto"/>
              <w:ind w:left="227" w:right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spacing w:before="8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крупный рогатый скот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1036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113,8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12,6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124,8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82,9</w:t>
            </w: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spacing w:before="8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свиньи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660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66,3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60,8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87,9</w:t>
            </w: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spacing w:before="8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овцы и козы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</w:tr>
      <w:tr w:rsidR="00A2025C" w:rsidRPr="00A2025C" w:rsidTr="00D22D9A">
        <w:trPr>
          <w:jc w:val="center"/>
        </w:trPr>
        <w:tc>
          <w:tcPr>
            <w:tcW w:w="2977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widowControl w:val="0"/>
              <w:tabs>
                <w:tab w:val="left" w:pos="708"/>
                <w:tab w:val="center" w:pos="4153"/>
                <w:tab w:val="right" w:pos="8306"/>
              </w:tabs>
              <w:spacing w:before="8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птица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6524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93,3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3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79,4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89,8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80" w:line="216" w:lineRule="auto"/>
              <w:ind w:right="17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025C">
              <w:rPr>
                <w:rFonts w:ascii="Times New Roman" w:hAnsi="Times New Roman"/>
                <w:sz w:val="28"/>
                <w:szCs w:val="28"/>
              </w:rPr>
              <w:t>100,6</w:t>
            </w:r>
          </w:p>
        </w:tc>
      </w:tr>
    </w:tbl>
    <w:p w:rsidR="00A2025C" w:rsidRPr="00A2025C" w:rsidRDefault="00A2025C" w:rsidP="00A2025C">
      <w:pPr>
        <w:suppressAutoHyphens/>
        <w:spacing w:before="360"/>
        <w:ind w:firstLine="709"/>
        <w:jc w:val="both"/>
        <w:rPr>
          <w:spacing w:val="-8"/>
          <w:kern w:val="2"/>
          <w:sz w:val="32"/>
          <w:szCs w:val="32"/>
        </w:rPr>
      </w:pPr>
      <w:r w:rsidRPr="00A2025C">
        <w:rPr>
          <w:spacing w:val="-12"/>
          <w:sz w:val="32"/>
          <w:szCs w:val="32"/>
        </w:rPr>
        <w:t xml:space="preserve">В январе-феврале 2022 г. по сравнению с январем-февралем 2021 г. </w:t>
      </w:r>
      <w:r w:rsidRPr="00A2025C">
        <w:rPr>
          <w:spacing w:val="-8"/>
          <w:sz w:val="32"/>
          <w:szCs w:val="32"/>
        </w:rPr>
        <w:t xml:space="preserve">увеличилась доля </w:t>
      </w:r>
      <w:proofErr w:type="spellStart"/>
      <w:r w:rsidRPr="00A2025C">
        <w:rPr>
          <w:spacing w:val="-8"/>
          <w:sz w:val="32"/>
          <w:szCs w:val="32"/>
        </w:rPr>
        <w:t>сельхозорганизаций</w:t>
      </w:r>
      <w:proofErr w:type="spellEnd"/>
      <w:r w:rsidRPr="00A2025C">
        <w:rPr>
          <w:spacing w:val="-8"/>
          <w:sz w:val="32"/>
          <w:szCs w:val="32"/>
        </w:rPr>
        <w:t xml:space="preserve"> </w:t>
      </w:r>
      <w:r w:rsidRPr="00A2025C">
        <w:rPr>
          <w:spacing w:val="-8"/>
          <w:kern w:val="2"/>
          <w:sz w:val="32"/>
          <w:szCs w:val="32"/>
        </w:rPr>
        <w:t xml:space="preserve">в производстве </w:t>
      </w:r>
      <w:r w:rsidRPr="00A2025C">
        <w:rPr>
          <w:spacing w:val="-8"/>
          <w:sz w:val="32"/>
          <w:szCs w:val="32"/>
        </w:rPr>
        <w:t>молока на</w:t>
      </w:r>
      <w:r w:rsidRPr="00A2025C">
        <w:rPr>
          <w:spacing w:val="-8"/>
          <w:kern w:val="2"/>
          <w:sz w:val="32"/>
          <w:szCs w:val="32"/>
        </w:rPr>
        <w:t xml:space="preserve"> 0,3 процентных пункта, уменьшилась доля в производстве скота и птицы на убой (в живом весе) на 0,4 процентного пункта, доля в производстве яиц сохранилась на уровне прошлого года.</w:t>
      </w:r>
    </w:p>
    <w:p w:rsidR="00A2025C" w:rsidRPr="00A2025C" w:rsidRDefault="00A2025C" w:rsidP="00A2025C">
      <w:pPr>
        <w:suppressAutoHyphens/>
        <w:spacing w:before="120"/>
        <w:ind w:firstLine="709"/>
        <w:jc w:val="both"/>
        <w:rPr>
          <w:spacing w:val="-2"/>
          <w:kern w:val="2"/>
          <w:sz w:val="32"/>
          <w:szCs w:val="32"/>
        </w:rPr>
      </w:pPr>
      <w:r w:rsidRPr="00A2025C">
        <w:rPr>
          <w:spacing w:val="-2"/>
          <w:kern w:val="2"/>
          <w:sz w:val="32"/>
          <w:szCs w:val="32"/>
        </w:rPr>
        <w:t xml:space="preserve">К началу марта 2022 г. обеспеченность скота кормами в расчете на 1 условную голову скота в </w:t>
      </w:r>
      <w:proofErr w:type="spellStart"/>
      <w:r w:rsidRPr="00A2025C">
        <w:rPr>
          <w:spacing w:val="-2"/>
          <w:kern w:val="2"/>
          <w:sz w:val="32"/>
          <w:szCs w:val="32"/>
        </w:rPr>
        <w:t>сельхозорганизациях</w:t>
      </w:r>
      <w:proofErr w:type="spellEnd"/>
      <w:r w:rsidRPr="00A2025C">
        <w:rPr>
          <w:spacing w:val="-2"/>
          <w:kern w:val="2"/>
          <w:sz w:val="32"/>
          <w:szCs w:val="32"/>
        </w:rPr>
        <w:t xml:space="preserve">, не относящихся к субъектам малого предпринимательства, была ниже на 44,9% </w:t>
      </w:r>
      <w:r w:rsidRPr="00A2025C">
        <w:rPr>
          <w:spacing w:val="-2"/>
          <w:kern w:val="2"/>
          <w:sz w:val="32"/>
          <w:szCs w:val="32"/>
        </w:rPr>
        <w:br/>
        <w:t>по сравнению с соответствующей датой 2021 г.</w:t>
      </w:r>
    </w:p>
    <w:p w:rsidR="00A2025C" w:rsidRPr="00A2025C" w:rsidRDefault="00A2025C" w:rsidP="00A2025C">
      <w:pPr>
        <w:suppressAutoHyphens/>
        <w:spacing w:before="360" w:after="120"/>
        <w:ind w:firstLine="709"/>
        <w:jc w:val="center"/>
        <w:rPr>
          <w:b/>
          <w:sz w:val="32"/>
          <w:szCs w:val="34"/>
        </w:rPr>
      </w:pPr>
      <w:r w:rsidRPr="00A2025C">
        <w:rPr>
          <w:b/>
          <w:sz w:val="32"/>
          <w:szCs w:val="34"/>
        </w:rPr>
        <w:lastRenderedPageBreak/>
        <w:t xml:space="preserve">Наличие кормов в сельскохозяйственных организациях, </w:t>
      </w:r>
      <w:r w:rsidRPr="00A2025C">
        <w:rPr>
          <w:b/>
          <w:sz w:val="32"/>
          <w:szCs w:val="34"/>
        </w:rPr>
        <w:br/>
        <w:t>не относящихся к субъектам малого предпринимательства,</w:t>
      </w:r>
      <w:r w:rsidRPr="00A2025C">
        <w:rPr>
          <w:b/>
          <w:sz w:val="32"/>
          <w:szCs w:val="34"/>
        </w:rPr>
        <w:br/>
        <w:t xml:space="preserve"> на 1 марта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28"/>
        <w:gridCol w:w="1276"/>
        <w:gridCol w:w="1204"/>
        <w:gridCol w:w="1204"/>
      </w:tblGrid>
      <w:tr w:rsidR="00A2025C" w:rsidRPr="00A2025C" w:rsidTr="0004562E">
        <w:trPr>
          <w:trHeight w:val="342"/>
          <w:jc w:val="center"/>
        </w:trPr>
        <w:tc>
          <w:tcPr>
            <w:tcW w:w="5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5C" w:rsidRPr="00A2025C" w:rsidRDefault="00A2025C" w:rsidP="00A2025C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57" w:right="57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2022 г.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A2025C">
              <w:rPr>
                <w:sz w:val="28"/>
                <w:szCs w:val="28"/>
              </w:rPr>
              <w:t>Справочно</w:t>
            </w:r>
            <w:proofErr w:type="spellEnd"/>
          </w:p>
        </w:tc>
      </w:tr>
      <w:tr w:rsidR="00A2025C" w:rsidRPr="00A2025C" w:rsidTr="0004562E">
        <w:trPr>
          <w:trHeight w:val="20"/>
          <w:jc w:val="center"/>
        </w:trPr>
        <w:tc>
          <w:tcPr>
            <w:tcW w:w="5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rPr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2021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A2025C">
              <w:rPr>
                <w:sz w:val="28"/>
                <w:szCs w:val="28"/>
              </w:rPr>
              <w:t>2020 г.</w:t>
            </w:r>
          </w:p>
        </w:tc>
      </w:tr>
      <w:tr w:rsidR="00A2025C" w:rsidRPr="00A2025C" w:rsidTr="0004562E">
        <w:trPr>
          <w:trHeight w:val="20"/>
          <w:tblHeader/>
          <w:jc w:val="center"/>
        </w:trPr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spacing w:before="60" w:line="216" w:lineRule="auto"/>
              <w:rPr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Наличие кормов</w:t>
            </w:r>
            <w:r w:rsidRPr="00A2025C">
              <w:rPr>
                <w:sz w:val="28"/>
                <w:szCs w:val="28"/>
              </w:rPr>
              <w:t>, тыс. тонн кормовых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162,9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297,2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b/>
                <w:sz w:val="28"/>
                <w:szCs w:val="28"/>
              </w:rPr>
            </w:pPr>
            <w:r w:rsidRPr="00A2025C">
              <w:rPr>
                <w:b/>
                <w:sz w:val="28"/>
                <w:szCs w:val="28"/>
              </w:rPr>
              <w:t>312,4</w:t>
            </w:r>
          </w:p>
        </w:tc>
      </w:tr>
      <w:tr w:rsidR="00A2025C" w:rsidRPr="00A2025C" w:rsidTr="0004562E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spacing w:before="60" w:line="216" w:lineRule="auto"/>
              <w:ind w:left="872"/>
              <w:jc w:val="both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в том числе </w:t>
            </w:r>
            <w:proofErr w:type="gramStart"/>
            <w:r w:rsidRPr="00A2025C">
              <w:rPr>
                <w:sz w:val="28"/>
                <w:szCs w:val="28"/>
              </w:rPr>
              <w:t>концентрированных</w:t>
            </w:r>
            <w:proofErr w:type="gram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16,1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57,2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40,0</w:t>
            </w:r>
          </w:p>
        </w:tc>
      </w:tr>
      <w:tr w:rsidR="00A2025C" w:rsidRPr="00A2025C" w:rsidTr="0004562E">
        <w:trPr>
          <w:trHeight w:val="20"/>
          <w:tblHeader/>
          <w:jc w:val="center"/>
        </w:trPr>
        <w:tc>
          <w:tcPr>
            <w:tcW w:w="572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spacing w:before="60" w:after="40" w:line="216" w:lineRule="auto"/>
              <w:ind w:left="307"/>
              <w:jc w:val="both"/>
              <w:rPr>
                <w:spacing w:val="6"/>
                <w:sz w:val="28"/>
                <w:szCs w:val="28"/>
              </w:rPr>
            </w:pPr>
            <w:r w:rsidRPr="00A2025C">
              <w:rPr>
                <w:spacing w:val="6"/>
                <w:sz w:val="28"/>
                <w:szCs w:val="28"/>
              </w:rPr>
              <w:t xml:space="preserve">в расчете на 1 условную голову скота, </w:t>
            </w:r>
            <w:r w:rsidRPr="00A2025C">
              <w:rPr>
                <w:spacing w:val="6"/>
                <w:sz w:val="28"/>
                <w:szCs w:val="28"/>
              </w:rPr>
              <w:br/>
              <w:t>ц кормовых единиц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after="4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7,5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after="4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13,5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60" w:after="40" w:line="216" w:lineRule="auto"/>
              <w:ind w:left="-57" w:right="284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15,1</w:t>
            </w:r>
          </w:p>
        </w:tc>
      </w:tr>
    </w:tbl>
    <w:p w:rsidR="00A2025C" w:rsidRPr="00A2025C" w:rsidRDefault="00A2025C" w:rsidP="00A2025C">
      <w:pPr>
        <w:suppressAutoHyphens/>
        <w:spacing w:before="480"/>
        <w:ind w:firstLine="709"/>
        <w:jc w:val="both"/>
        <w:rPr>
          <w:spacing w:val="-8"/>
          <w:sz w:val="32"/>
          <w:szCs w:val="32"/>
        </w:rPr>
      </w:pPr>
      <w:r w:rsidRPr="00A2025C">
        <w:rPr>
          <w:b/>
          <w:spacing w:val="-8"/>
          <w:sz w:val="32"/>
          <w:szCs w:val="34"/>
        </w:rPr>
        <w:t xml:space="preserve">Реализация продукции. </w:t>
      </w:r>
      <w:r w:rsidRPr="00A2025C">
        <w:rPr>
          <w:spacing w:val="-8"/>
          <w:sz w:val="32"/>
          <w:szCs w:val="32"/>
        </w:rPr>
        <w:t xml:space="preserve">В </w:t>
      </w:r>
      <w:r w:rsidRPr="00A2025C">
        <w:rPr>
          <w:spacing w:val="-8"/>
          <w:kern w:val="2"/>
          <w:sz w:val="32"/>
          <w:szCs w:val="32"/>
        </w:rPr>
        <w:t xml:space="preserve">январе–феврале 2022 </w:t>
      </w:r>
      <w:r w:rsidRPr="00A2025C">
        <w:rPr>
          <w:spacing w:val="-8"/>
          <w:sz w:val="32"/>
          <w:szCs w:val="32"/>
        </w:rPr>
        <w:t xml:space="preserve">г. по сравнению с январем–февралем 2021 г. </w:t>
      </w:r>
      <w:proofErr w:type="gramStart"/>
      <w:r w:rsidRPr="00A2025C">
        <w:rPr>
          <w:spacing w:val="-8"/>
          <w:sz w:val="32"/>
          <w:szCs w:val="32"/>
        </w:rPr>
        <w:t>выросла продажа</w:t>
      </w:r>
      <w:proofErr w:type="gramEnd"/>
      <w:r w:rsidRPr="00A2025C">
        <w:rPr>
          <w:spacing w:val="-8"/>
          <w:sz w:val="32"/>
          <w:szCs w:val="32"/>
        </w:rPr>
        <w:t xml:space="preserve"> </w:t>
      </w:r>
      <w:proofErr w:type="spellStart"/>
      <w:r w:rsidRPr="00A2025C">
        <w:rPr>
          <w:spacing w:val="-8"/>
          <w:sz w:val="32"/>
          <w:szCs w:val="32"/>
        </w:rPr>
        <w:t>сельхозорганизациями</w:t>
      </w:r>
      <w:proofErr w:type="spellEnd"/>
      <w:r w:rsidRPr="00A2025C">
        <w:rPr>
          <w:spacing w:val="-8"/>
          <w:sz w:val="32"/>
          <w:szCs w:val="32"/>
        </w:rPr>
        <w:t xml:space="preserve"> </w:t>
      </w:r>
      <w:r w:rsidRPr="00A2025C">
        <w:rPr>
          <w:spacing w:val="-6"/>
          <w:kern w:val="32"/>
          <w:sz w:val="32"/>
          <w:szCs w:val="32"/>
        </w:rPr>
        <w:t xml:space="preserve">овощей </w:t>
      </w:r>
      <w:r w:rsidRPr="00A2025C">
        <w:rPr>
          <w:spacing w:val="-6"/>
          <w:sz w:val="32"/>
          <w:szCs w:val="32"/>
        </w:rPr>
        <w:t xml:space="preserve">– на 38,1%, молока – на 0,3%, </w:t>
      </w:r>
      <w:r w:rsidRPr="00A2025C">
        <w:rPr>
          <w:spacing w:val="-6"/>
          <w:kern w:val="32"/>
          <w:sz w:val="32"/>
          <w:szCs w:val="32"/>
        </w:rPr>
        <w:t>сократилась продажа зерна на 45,5%,</w:t>
      </w:r>
      <w:r w:rsidRPr="00A2025C">
        <w:rPr>
          <w:spacing w:val="-6"/>
          <w:sz w:val="32"/>
          <w:szCs w:val="32"/>
        </w:rPr>
        <w:t xml:space="preserve"> </w:t>
      </w:r>
      <w:r w:rsidRPr="00A2025C">
        <w:rPr>
          <w:spacing w:val="-6"/>
          <w:kern w:val="32"/>
          <w:sz w:val="32"/>
          <w:szCs w:val="32"/>
        </w:rPr>
        <w:t>скота и птицы (в живом весе) – на 10,1%,</w:t>
      </w:r>
      <w:r w:rsidRPr="00A2025C">
        <w:rPr>
          <w:spacing w:val="-6"/>
          <w:sz w:val="32"/>
          <w:szCs w:val="32"/>
        </w:rPr>
        <w:t xml:space="preserve"> яиц – на 6,7%</w:t>
      </w:r>
      <w:r w:rsidRPr="00A2025C">
        <w:rPr>
          <w:spacing w:val="-6"/>
          <w:kern w:val="32"/>
          <w:sz w:val="32"/>
          <w:szCs w:val="32"/>
        </w:rPr>
        <w:t>.</w:t>
      </w:r>
      <w:r w:rsidRPr="00A2025C">
        <w:rPr>
          <w:spacing w:val="-8"/>
          <w:kern w:val="32"/>
          <w:sz w:val="32"/>
          <w:szCs w:val="32"/>
        </w:rPr>
        <w:t xml:space="preserve"> </w:t>
      </w:r>
    </w:p>
    <w:p w:rsidR="00A2025C" w:rsidRPr="00A2025C" w:rsidRDefault="00A2025C" w:rsidP="00A2025C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A2025C">
        <w:rPr>
          <w:sz w:val="32"/>
          <w:szCs w:val="32"/>
        </w:rPr>
        <w:t>Показатели реализации основных видов сельскохозяйственной продукции сельскохозяйственными организациями в январе-феврале 2022 г. представлены ниже: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3"/>
        <w:gridCol w:w="1006"/>
        <w:gridCol w:w="1249"/>
        <w:gridCol w:w="1094"/>
        <w:gridCol w:w="1186"/>
        <w:gridCol w:w="1134"/>
        <w:gridCol w:w="1413"/>
      </w:tblGrid>
      <w:tr w:rsidR="00A2025C" w:rsidRPr="00A2025C" w:rsidTr="0004562E">
        <w:trPr>
          <w:cantSplit/>
          <w:trHeight w:val="20"/>
          <w:jc w:val="center"/>
        </w:trPr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A2025C">
              <w:rPr>
                <w:spacing w:val="-12"/>
                <w:sz w:val="28"/>
                <w:szCs w:val="28"/>
              </w:rPr>
              <w:t xml:space="preserve">Тонн, </w:t>
            </w:r>
            <w:r w:rsidRPr="00A2025C">
              <w:rPr>
                <w:spacing w:val="-12"/>
                <w:sz w:val="28"/>
                <w:szCs w:val="28"/>
              </w:rPr>
              <w:br/>
            </w:r>
            <w:proofErr w:type="gramStart"/>
            <w:r w:rsidRPr="00A2025C">
              <w:rPr>
                <w:spacing w:val="-12"/>
                <w:sz w:val="28"/>
                <w:szCs w:val="28"/>
              </w:rPr>
              <w:t>млн</w:t>
            </w:r>
            <w:proofErr w:type="gramEnd"/>
            <w:r w:rsidRPr="00A2025C">
              <w:rPr>
                <w:spacing w:val="-12"/>
                <w:sz w:val="28"/>
                <w:szCs w:val="28"/>
              </w:rPr>
              <w:t xml:space="preserve"> </w:t>
            </w:r>
            <w:r w:rsidRPr="00A2025C">
              <w:rPr>
                <w:spacing w:val="-12"/>
                <w:sz w:val="28"/>
                <w:szCs w:val="28"/>
              </w:rPr>
              <w:br/>
              <w:t>штук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 w:firstLine="69"/>
              <w:jc w:val="center"/>
              <w:rPr>
                <w:spacing w:val="-12"/>
                <w:sz w:val="28"/>
                <w:szCs w:val="28"/>
              </w:rPr>
            </w:pPr>
            <w:proofErr w:type="gramStart"/>
            <w:r w:rsidRPr="00A2025C">
              <w:rPr>
                <w:spacing w:val="-12"/>
                <w:sz w:val="28"/>
                <w:szCs w:val="28"/>
              </w:rPr>
              <w:t>В</w:t>
            </w:r>
            <w:proofErr w:type="gramEnd"/>
            <w:r w:rsidRPr="00A2025C">
              <w:rPr>
                <w:spacing w:val="-12"/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spacing w:val="-12"/>
                <w:sz w:val="28"/>
                <w:szCs w:val="28"/>
              </w:rPr>
              <w:t>к</w:t>
            </w:r>
            <w:proofErr w:type="gramEnd"/>
            <w:r w:rsidRPr="00A2025C">
              <w:rPr>
                <w:spacing w:val="-12"/>
                <w:sz w:val="28"/>
                <w:szCs w:val="28"/>
              </w:rPr>
              <w:t xml:space="preserve"> </w:t>
            </w:r>
            <w:r w:rsidRPr="00A2025C">
              <w:rPr>
                <w:spacing w:val="-12"/>
                <w:sz w:val="28"/>
                <w:szCs w:val="28"/>
              </w:rPr>
              <w:br/>
              <w:t xml:space="preserve">январю-февралю </w:t>
            </w:r>
            <w:r w:rsidRPr="00A2025C">
              <w:rPr>
                <w:spacing w:val="-12"/>
                <w:sz w:val="28"/>
                <w:szCs w:val="28"/>
              </w:rPr>
              <w:br/>
              <w:t>2021 г.</w:t>
            </w:r>
          </w:p>
        </w:tc>
        <w:tc>
          <w:tcPr>
            <w:tcW w:w="3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A2025C">
              <w:rPr>
                <w:spacing w:val="-12"/>
                <w:sz w:val="28"/>
                <w:szCs w:val="28"/>
              </w:rPr>
              <w:t>Февраль 2022 г.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proofErr w:type="spellStart"/>
            <w:r w:rsidRPr="00A2025C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A2025C">
              <w:rPr>
                <w:sz w:val="28"/>
                <w:szCs w:val="28"/>
                <w:u w:val="single"/>
              </w:rPr>
              <w:br/>
            </w:r>
            <w:r w:rsidRPr="00A2025C">
              <w:rPr>
                <w:sz w:val="28"/>
                <w:szCs w:val="28"/>
              </w:rPr>
              <w:t>январь-февраль</w:t>
            </w:r>
            <w:r w:rsidRPr="00A2025C">
              <w:rPr>
                <w:sz w:val="28"/>
                <w:szCs w:val="28"/>
              </w:rPr>
              <w:br/>
              <w:t xml:space="preserve">2021 г. </w:t>
            </w:r>
            <w:r w:rsidRPr="00A2025C">
              <w:rPr>
                <w:sz w:val="28"/>
                <w:szCs w:val="28"/>
              </w:rPr>
              <w:br/>
            </w:r>
            <w:proofErr w:type="gramStart"/>
            <w:r w:rsidRPr="00A2025C">
              <w:rPr>
                <w:sz w:val="28"/>
                <w:szCs w:val="28"/>
              </w:rPr>
              <w:t>в</w:t>
            </w:r>
            <w:proofErr w:type="gramEnd"/>
            <w:r w:rsidRPr="00A2025C">
              <w:rPr>
                <w:sz w:val="28"/>
                <w:szCs w:val="28"/>
              </w:rPr>
              <w:t xml:space="preserve"> % </w:t>
            </w:r>
            <w:proofErr w:type="gramStart"/>
            <w:r w:rsidRPr="00A2025C">
              <w:rPr>
                <w:sz w:val="28"/>
                <w:szCs w:val="28"/>
              </w:rPr>
              <w:t>к</w:t>
            </w:r>
            <w:proofErr w:type="gramEnd"/>
            <w:r w:rsidRPr="00A2025C">
              <w:rPr>
                <w:sz w:val="28"/>
                <w:szCs w:val="28"/>
              </w:rPr>
              <w:t xml:space="preserve"> </w:t>
            </w:r>
            <w:r w:rsidRPr="00A2025C">
              <w:rPr>
                <w:sz w:val="28"/>
                <w:szCs w:val="28"/>
              </w:rPr>
              <w:br/>
              <w:t xml:space="preserve">январю-февралю </w:t>
            </w:r>
            <w:r w:rsidRPr="00A2025C">
              <w:rPr>
                <w:sz w:val="28"/>
                <w:szCs w:val="28"/>
              </w:rPr>
              <w:br/>
              <w:t>2020 г.</w:t>
            </w:r>
          </w:p>
        </w:tc>
      </w:tr>
      <w:tr w:rsidR="00A2025C" w:rsidRPr="00A2025C" w:rsidTr="0004562E">
        <w:trPr>
          <w:cantSplit/>
          <w:trHeight w:val="20"/>
          <w:jc w:val="center"/>
        </w:trPr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тонн, </w:t>
            </w:r>
            <w:r w:rsidRPr="00A2025C">
              <w:rPr>
                <w:sz w:val="28"/>
                <w:szCs w:val="28"/>
              </w:rPr>
              <w:br/>
            </w:r>
            <w:proofErr w:type="gramStart"/>
            <w:r w:rsidRPr="00A2025C">
              <w:rPr>
                <w:sz w:val="28"/>
                <w:szCs w:val="28"/>
              </w:rPr>
              <w:t>млн</w:t>
            </w:r>
            <w:proofErr w:type="gramEnd"/>
            <w:r w:rsidRPr="00A2025C">
              <w:rPr>
                <w:sz w:val="28"/>
                <w:szCs w:val="28"/>
              </w:rPr>
              <w:t xml:space="preserve"> </w:t>
            </w:r>
            <w:r w:rsidRPr="00A2025C">
              <w:rPr>
                <w:sz w:val="28"/>
                <w:szCs w:val="28"/>
              </w:rPr>
              <w:br/>
              <w:t>штук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pacing w:val="-2"/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в % к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A2025C" w:rsidRPr="00A2025C" w:rsidTr="0004562E">
        <w:trPr>
          <w:cantSplit/>
          <w:trHeight w:val="20"/>
          <w:jc w:val="center"/>
        </w:trPr>
        <w:tc>
          <w:tcPr>
            <w:tcW w:w="2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2"/>
                <w:sz w:val="28"/>
                <w:szCs w:val="28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12"/>
                <w:sz w:val="28"/>
                <w:szCs w:val="28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left="-113" w:right="-113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февралю </w:t>
            </w:r>
            <w:r w:rsidRPr="00A2025C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25C" w:rsidRPr="00A2025C" w:rsidRDefault="00A2025C" w:rsidP="00A2025C">
            <w:pPr>
              <w:spacing w:after="20"/>
              <w:ind w:right="-113"/>
              <w:jc w:val="center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январю </w:t>
            </w:r>
            <w:r w:rsidRPr="00A2025C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5C" w:rsidRPr="00A2025C" w:rsidRDefault="00A2025C" w:rsidP="00A2025C">
            <w:pPr>
              <w:spacing w:after="20"/>
              <w:rPr>
                <w:spacing w:val="-8"/>
                <w:sz w:val="28"/>
                <w:szCs w:val="28"/>
              </w:rPr>
            </w:pP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Зерно</w:t>
            </w:r>
          </w:p>
        </w:tc>
        <w:tc>
          <w:tcPr>
            <w:tcW w:w="10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631</w:t>
            </w:r>
          </w:p>
        </w:tc>
        <w:tc>
          <w:tcPr>
            <w:tcW w:w="12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54,5</w:t>
            </w:r>
          </w:p>
        </w:tc>
        <w:tc>
          <w:tcPr>
            <w:tcW w:w="10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250</w:t>
            </w:r>
          </w:p>
        </w:tc>
        <w:tc>
          <w:tcPr>
            <w:tcW w:w="11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65,6</w:t>
            </w:r>
          </w:p>
        </w:tc>
        <w:tc>
          <w:tcPr>
            <w:tcW w:w="14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68,4</w:t>
            </w: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Картофель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123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96,9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123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97,3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97,5</w:t>
            </w: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Овощи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12763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138,1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6293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111,2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97,3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107,8</w:t>
            </w: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 xml:space="preserve">Скот и птица </w:t>
            </w:r>
            <w:r w:rsidRPr="00A2025C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16578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89,9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8256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97,8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99,2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94,8</w:t>
            </w: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Молоко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65651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100,3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13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31725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93,5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tabs>
                <w:tab w:val="center" w:pos="4677"/>
                <w:tab w:val="right" w:pos="9355"/>
              </w:tabs>
              <w:spacing w:before="120" w:line="228" w:lineRule="auto"/>
              <w:ind w:right="170"/>
              <w:jc w:val="right"/>
              <w:rPr>
                <w:sz w:val="28"/>
                <w:szCs w:val="28"/>
              </w:rPr>
            </w:pPr>
            <w:r w:rsidRPr="00A2025C">
              <w:rPr>
                <w:sz w:val="28"/>
                <w:szCs w:val="28"/>
              </w:rPr>
              <w:t>102,4</w:t>
            </w:r>
          </w:p>
        </w:tc>
      </w:tr>
      <w:tr w:rsidR="00A2025C" w:rsidRPr="00A2025C" w:rsidTr="0004562E">
        <w:trPr>
          <w:cantSplit/>
          <w:jc w:val="center"/>
        </w:trPr>
        <w:tc>
          <w:tcPr>
            <w:tcW w:w="23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A2025C" w:rsidRPr="00A2025C" w:rsidRDefault="00A2025C" w:rsidP="00A2025C">
            <w:pPr>
              <w:spacing w:before="120" w:line="228" w:lineRule="auto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Яйца, млн. шт.</w:t>
            </w:r>
          </w:p>
        </w:tc>
        <w:tc>
          <w:tcPr>
            <w:tcW w:w="10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11,3</w:t>
            </w:r>
          </w:p>
        </w:tc>
        <w:tc>
          <w:tcPr>
            <w:tcW w:w="12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93,3</w:t>
            </w:r>
          </w:p>
        </w:tc>
        <w:tc>
          <w:tcPr>
            <w:tcW w:w="109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13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4,6</w:t>
            </w:r>
          </w:p>
        </w:tc>
        <w:tc>
          <w:tcPr>
            <w:tcW w:w="11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77,9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67,6</w:t>
            </w:r>
          </w:p>
        </w:tc>
        <w:tc>
          <w:tcPr>
            <w:tcW w:w="141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025C" w:rsidRPr="00A2025C" w:rsidRDefault="00A2025C" w:rsidP="00A2025C">
            <w:pPr>
              <w:spacing w:before="120" w:line="228" w:lineRule="auto"/>
              <w:ind w:right="170"/>
              <w:jc w:val="right"/>
              <w:rPr>
                <w:spacing w:val="-2"/>
                <w:sz w:val="28"/>
                <w:szCs w:val="28"/>
              </w:rPr>
            </w:pPr>
            <w:r w:rsidRPr="00A2025C">
              <w:rPr>
                <w:spacing w:val="-2"/>
                <w:sz w:val="28"/>
                <w:szCs w:val="28"/>
              </w:rPr>
              <w:t>81,2</w:t>
            </w:r>
          </w:p>
        </w:tc>
      </w:tr>
    </w:tbl>
    <w:p w:rsidR="00A2025C" w:rsidRPr="00A2025C" w:rsidRDefault="00A2025C" w:rsidP="00A2025C">
      <w:pPr>
        <w:spacing w:before="120" w:line="228" w:lineRule="auto"/>
      </w:pPr>
    </w:p>
    <w:p w:rsidR="00954793" w:rsidRPr="00954793" w:rsidRDefault="00954793" w:rsidP="00954793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654421" w:rsidRPr="00C020AA" w:rsidRDefault="00654421" w:rsidP="00802129">
      <w:pPr>
        <w:rPr>
          <w:b/>
          <w:sz w:val="20"/>
        </w:rPr>
      </w:pPr>
    </w:p>
    <w:p w:rsidR="00F4771B" w:rsidRPr="00C020AA" w:rsidRDefault="00F4771B" w:rsidP="00802129">
      <w:pPr>
        <w:pStyle w:val="aa"/>
        <w:spacing w:line="216" w:lineRule="auto"/>
        <w:ind w:firstLine="85"/>
        <w:sectPr w:rsidR="00F4771B" w:rsidRPr="00C020AA" w:rsidSect="000767A0">
          <w:headerReference w:type="even" r:id="rId13"/>
          <w:headerReference w:type="default" r:id="rId14"/>
          <w:footerReference w:type="even" r:id="rId15"/>
          <w:footerReference w:type="default" r:id="rId1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59080E" w:rsidRPr="000A3F32" w:rsidRDefault="0059080E" w:rsidP="0059080E">
      <w:pPr>
        <w:spacing w:after="240"/>
        <w:jc w:val="center"/>
        <w:rPr>
          <w:b/>
          <w:sz w:val="34"/>
          <w:szCs w:val="34"/>
        </w:rPr>
      </w:pPr>
      <w:r w:rsidRPr="000A3F32">
        <w:rPr>
          <w:b/>
          <w:sz w:val="34"/>
          <w:szCs w:val="34"/>
        </w:rPr>
        <w:lastRenderedPageBreak/>
        <w:t>1.4. Строительство</w:t>
      </w:r>
    </w:p>
    <w:p w:rsidR="0059080E" w:rsidRDefault="0059080E" w:rsidP="0059080E">
      <w:pPr>
        <w:suppressAutoHyphens/>
        <w:ind w:firstLine="709"/>
        <w:jc w:val="both"/>
        <w:rPr>
          <w:sz w:val="32"/>
          <w:szCs w:val="32"/>
        </w:rPr>
      </w:pPr>
      <w:r w:rsidRPr="00EB1FCB">
        <w:rPr>
          <w:b/>
          <w:sz w:val="32"/>
          <w:szCs w:val="32"/>
        </w:rPr>
        <w:t xml:space="preserve">Строительная деятельность. </w:t>
      </w:r>
      <w:r w:rsidRPr="00EB1FCB">
        <w:rPr>
          <w:sz w:val="32"/>
          <w:szCs w:val="32"/>
        </w:rPr>
        <w:t xml:space="preserve">Объем работ, выполненных по виду деятельности «Строительство», в </w:t>
      </w:r>
      <w:r>
        <w:rPr>
          <w:sz w:val="32"/>
          <w:szCs w:val="32"/>
        </w:rPr>
        <w:t>феврале 2022 г</w:t>
      </w:r>
      <w:r w:rsidRPr="00EB1FCB">
        <w:rPr>
          <w:sz w:val="32"/>
          <w:szCs w:val="32"/>
        </w:rPr>
        <w:t xml:space="preserve">. составил </w:t>
      </w:r>
      <w:r>
        <w:rPr>
          <w:sz w:val="32"/>
          <w:szCs w:val="32"/>
        </w:rPr>
        <w:br/>
        <w:t>5</w:t>
      </w:r>
      <w:r w:rsidRPr="00EB1FCB">
        <w:rPr>
          <w:sz w:val="32"/>
          <w:szCs w:val="32"/>
        </w:rPr>
        <w:t xml:space="preserve"> </w:t>
      </w:r>
      <w:proofErr w:type="gramStart"/>
      <w:r w:rsidRPr="00EB1FCB">
        <w:rPr>
          <w:sz w:val="32"/>
          <w:szCs w:val="32"/>
        </w:rPr>
        <w:t>млрд</w:t>
      </w:r>
      <w:proofErr w:type="gramEnd"/>
      <w:r w:rsidRPr="00EB1FCB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30 </w:t>
      </w:r>
      <w:r w:rsidRPr="00EB1FCB">
        <w:rPr>
          <w:sz w:val="32"/>
          <w:szCs w:val="32"/>
        </w:rPr>
        <w:t xml:space="preserve">млн рублей или </w:t>
      </w:r>
      <w:r>
        <w:rPr>
          <w:sz w:val="32"/>
          <w:szCs w:val="32"/>
        </w:rPr>
        <w:t xml:space="preserve">100,5% (в сопоставимых ценах) к февралю </w:t>
      </w:r>
      <w:r w:rsidRPr="00EB1FCB">
        <w:rPr>
          <w:sz w:val="32"/>
          <w:szCs w:val="32"/>
        </w:rPr>
        <w:t>20</w:t>
      </w:r>
      <w:r>
        <w:rPr>
          <w:sz w:val="32"/>
          <w:szCs w:val="32"/>
        </w:rPr>
        <w:t xml:space="preserve">21 </w:t>
      </w:r>
      <w:r w:rsidRPr="00EB1FCB">
        <w:rPr>
          <w:sz w:val="32"/>
          <w:szCs w:val="32"/>
        </w:rPr>
        <w:t>г.</w:t>
      </w:r>
      <w:r>
        <w:rPr>
          <w:sz w:val="32"/>
          <w:szCs w:val="32"/>
        </w:rPr>
        <w:t>, в январе-феврале 2022 г. – 8 млрд 503 млн рублей или 100,3% к соответствующему периоду прошлого года.</w:t>
      </w:r>
    </w:p>
    <w:p w:rsidR="0059080E" w:rsidRDefault="0059080E" w:rsidP="0059080E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Динамика объема работ, выполненных по виду деятельности «Строительство» представлена в таблице: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1"/>
        <w:gridCol w:w="1833"/>
        <w:gridCol w:w="2880"/>
        <w:gridCol w:w="2086"/>
      </w:tblGrid>
      <w:tr w:rsidR="0059080E" w:rsidTr="0004562E">
        <w:trPr>
          <w:tblHeader/>
          <w:jc w:val="center"/>
        </w:trPr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80E" w:rsidRDefault="0059080E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Default="0059080E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Млн</w:t>
            </w:r>
            <w:proofErr w:type="gramEnd"/>
            <w:r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Default="0059080E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</w:tr>
      <w:tr w:rsidR="0059080E" w:rsidTr="0004562E">
        <w:trPr>
          <w:tblHeader/>
          <w:jc w:val="center"/>
        </w:trPr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E" w:rsidRDefault="0059080E" w:rsidP="0004562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Default="0059080E" w:rsidP="0004562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Default="0059080E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соответствующему </w:t>
            </w:r>
            <w:r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Default="0059080E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  <w:t>периоду</w:t>
            </w: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spacing w:before="60" w:line="206" w:lineRule="auto"/>
              <w:ind w:left="283"/>
              <w:jc w:val="left"/>
              <w:rPr>
                <w:b/>
                <w:i/>
                <w:sz w:val="28"/>
                <w:szCs w:val="28"/>
                <w:vertAlign w:val="superscript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1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  <w:r w:rsidRPr="00E02EB6">
              <w:rPr>
                <w:b/>
                <w:bCs/>
                <w:iCs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8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BE61F2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080E" w:rsidRPr="00891878" w:rsidRDefault="0059080E" w:rsidP="0004562E">
            <w:pPr>
              <w:pStyle w:val="af3"/>
              <w:spacing w:before="60" w:line="20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080E" w:rsidRPr="00696246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361,1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080E" w:rsidRPr="00696246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89,</w:t>
            </w:r>
            <w:r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59080E" w:rsidRPr="00EC2BD4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2,5</w:t>
            </w: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91878" w:rsidRDefault="0059080E" w:rsidP="0004562E">
            <w:pPr>
              <w:pStyle w:val="af3"/>
              <w:spacing w:before="60" w:line="20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696246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4831,8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EC2BD4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143,9</w:t>
            </w: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D7627E" w:rsidRDefault="0059080E" w:rsidP="0004562E">
            <w:pPr>
              <w:pStyle w:val="af3"/>
              <w:spacing w:before="60" w:line="20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Март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D7627E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6225,0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D7627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2,2р.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D7627E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9,2</w:t>
            </w: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2606F3" w:rsidRDefault="0059080E" w:rsidP="0004562E">
            <w:pPr>
              <w:pStyle w:val="af3"/>
              <w:spacing w:before="60" w:line="20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2606F3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14417,9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2606F3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160,8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2606F3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59,6</w:t>
            </w:r>
          </w:p>
        </w:tc>
      </w:tr>
      <w:tr w:rsidR="0059080E" w:rsidRPr="00BE61F2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Апрель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5008,4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2,1р.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6973,7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138,0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Июнь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92,3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3,7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8506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,</w:t>
            </w: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1</w:t>
            </w:r>
            <w:r>
              <w:rPr>
                <w:b/>
                <w:bCs/>
                <w:i/>
                <w:iCs/>
                <w:sz w:val="28"/>
                <w:szCs w:val="28"/>
              </w:rPr>
              <w:t>08,1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26,4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32924,3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C0CC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126,3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634A2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Июль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649D9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3938,8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649D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66,1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5649D9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60,2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AE29F0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Август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F17A85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5228,1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95858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88,4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C95858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B5CAF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B5CAF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6437,7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B5CAF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49,9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9B5CAF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123,8</w:t>
            </w:r>
          </w:p>
        </w:tc>
      </w:tr>
      <w:tr w:rsidR="0059080E" w:rsidRPr="00295B19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A826D7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96EE5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15604,6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C32983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63,0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5E080F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83,7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spacing w:before="60" w:line="20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48528,9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95,6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Октябрь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F2203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7</w:t>
            </w:r>
            <w:r>
              <w:rPr>
                <w:bCs/>
                <w:iCs/>
                <w:sz w:val="28"/>
                <w:szCs w:val="28"/>
              </w:rPr>
              <w:t>907,1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105,2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122,7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590E6D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Ноябрь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F2203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7258,9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107,9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7017C7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Cs/>
                <w:iCs/>
                <w:sz w:val="28"/>
                <w:szCs w:val="28"/>
              </w:rPr>
              <w:t>Декабрь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397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9156,6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85,8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651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25,7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IV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2</w:t>
            </w:r>
            <w:r>
              <w:rPr>
                <w:b/>
                <w:bCs/>
                <w:i/>
                <w:iCs/>
                <w:sz w:val="28"/>
                <w:szCs w:val="28"/>
              </w:rPr>
              <w:t>4322,6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97,7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155,0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Год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397"/>
              <w:rPr>
                <w:b/>
                <w:bCs/>
                <w:i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7</w:t>
            </w:r>
            <w:r>
              <w:rPr>
                <w:b/>
                <w:bCs/>
                <w:i/>
                <w:iCs/>
                <w:sz w:val="28"/>
                <w:szCs w:val="28"/>
              </w:rPr>
              <w:t>2851,5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tabs>
                <w:tab w:val="left" w:pos="1691"/>
              </w:tabs>
              <w:spacing w:before="60" w:line="206" w:lineRule="auto"/>
              <w:ind w:right="974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96,4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956AC9" w:rsidRDefault="0059080E" w:rsidP="0004562E">
            <w:pPr>
              <w:pStyle w:val="af3"/>
              <w:spacing w:before="60" w:line="206" w:lineRule="auto"/>
              <w:ind w:right="651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3"/>
              <w:spacing w:before="60" w:line="206" w:lineRule="auto"/>
              <w:ind w:left="283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Cs/>
                <w:sz w:val="28"/>
                <w:szCs w:val="28"/>
              </w:rPr>
              <w:t>202</w:t>
            </w:r>
            <w:r>
              <w:rPr>
                <w:b/>
                <w:bCs/>
                <w:iCs/>
                <w:sz w:val="28"/>
                <w:szCs w:val="28"/>
              </w:rPr>
              <w:t xml:space="preserve">2 </w:t>
            </w:r>
            <w:r w:rsidRPr="00E02EB6">
              <w:rPr>
                <w:b/>
                <w:bCs/>
                <w:iCs/>
                <w:sz w:val="28"/>
                <w:szCs w:val="28"/>
              </w:rPr>
              <w:t>г.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BE61F2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91878" w:rsidRDefault="0059080E" w:rsidP="0004562E">
            <w:pPr>
              <w:pStyle w:val="af3"/>
              <w:spacing w:before="60" w:line="206" w:lineRule="auto"/>
              <w:jc w:val="lef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696246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</w:t>
            </w:r>
            <w:r>
              <w:rPr>
                <w:iCs/>
                <w:sz w:val="28"/>
                <w:szCs w:val="28"/>
              </w:rPr>
              <w:t>473,0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696246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99,9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EC2BD4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37,8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E02EB6" w:rsidRDefault="0059080E" w:rsidP="0004562E">
            <w:pPr>
              <w:pStyle w:val="af3"/>
              <w:spacing w:before="60" w:line="20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E02EB6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5029,6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100,5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144,8</w:t>
            </w:r>
          </w:p>
        </w:tc>
      </w:tr>
      <w:tr w:rsidR="0059080E" w:rsidRPr="00F00685" w:rsidTr="0004562E">
        <w:trPr>
          <w:jc w:val="center"/>
        </w:trPr>
        <w:tc>
          <w:tcPr>
            <w:tcW w:w="27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31B7B" w:rsidRDefault="0059080E" w:rsidP="0004562E">
            <w:pPr>
              <w:pStyle w:val="af3"/>
              <w:spacing w:before="60" w:line="206" w:lineRule="auto"/>
              <w:jc w:val="left"/>
              <w:rPr>
                <w:i/>
                <w:sz w:val="28"/>
                <w:szCs w:val="28"/>
              </w:rPr>
            </w:pPr>
            <w:r w:rsidRPr="00831B7B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18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42290" w:rsidRDefault="0059080E" w:rsidP="0004562E">
            <w:pPr>
              <w:pStyle w:val="af4"/>
              <w:spacing w:before="60" w:line="206" w:lineRule="auto"/>
              <w:ind w:right="397"/>
              <w:jc w:val="right"/>
              <w:rPr>
                <w:i/>
                <w:iCs/>
                <w:sz w:val="28"/>
                <w:szCs w:val="28"/>
              </w:rPr>
            </w:pPr>
            <w:r w:rsidRPr="00842290">
              <w:rPr>
                <w:i/>
                <w:iCs/>
                <w:sz w:val="28"/>
                <w:szCs w:val="28"/>
              </w:rPr>
              <w:t>8502,6</w:t>
            </w: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842290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06" w:lineRule="auto"/>
              <w:ind w:right="975"/>
              <w:jc w:val="right"/>
              <w:rPr>
                <w:i/>
                <w:iCs/>
                <w:sz w:val="28"/>
                <w:szCs w:val="28"/>
              </w:rPr>
            </w:pPr>
            <w:r w:rsidRPr="00842290">
              <w:rPr>
                <w:i/>
                <w:iCs/>
                <w:sz w:val="28"/>
                <w:szCs w:val="28"/>
              </w:rPr>
              <w:t>100,3</w:t>
            </w:r>
          </w:p>
        </w:tc>
        <w:tc>
          <w:tcPr>
            <w:tcW w:w="20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831B7B" w:rsidRDefault="0059080E" w:rsidP="0004562E">
            <w:pPr>
              <w:pStyle w:val="af4"/>
              <w:tabs>
                <w:tab w:val="left" w:pos="535"/>
              </w:tabs>
              <w:spacing w:before="60" w:line="206" w:lineRule="auto"/>
              <w:ind w:right="652"/>
              <w:jc w:val="right"/>
              <w:rPr>
                <w:sz w:val="28"/>
                <w:szCs w:val="28"/>
              </w:rPr>
            </w:pPr>
            <w:r w:rsidRPr="00831B7B">
              <w:rPr>
                <w:i/>
                <w:sz w:val="28"/>
                <w:szCs w:val="28"/>
              </w:rPr>
              <w:t>х</w:t>
            </w:r>
          </w:p>
        </w:tc>
      </w:tr>
      <w:tr w:rsidR="0059080E" w:rsidRPr="00894D8B" w:rsidTr="0004562E">
        <w:trPr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9080E" w:rsidRPr="00217FB1" w:rsidRDefault="0059080E" w:rsidP="0004562E">
            <w:pPr>
              <w:autoSpaceDE w:val="0"/>
              <w:autoSpaceDN w:val="0"/>
              <w:adjustRightInd w:val="0"/>
              <w:spacing w:before="60" w:after="120" w:line="216" w:lineRule="auto"/>
              <w:jc w:val="both"/>
              <w:rPr>
                <w:rFonts w:ascii="Arial" w:hAnsi="Arial" w:cs="Arial"/>
                <w:i/>
                <w:szCs w:val="24"/>
                <w:vertAlign w:val="superscript"/>
              </w:rPr>
            </w:pPr>
            <w:r w:rsidRPr="00217FB1">
              <w:rPr>
                <w:iCs/>
                <w:szCs w:val="24"/>
                <w:vertAlign w:val="superscript"/>
              </w:rPr>
              <w:t xml:space="preserve">1) </w:t>
            </w:r>
            <w:r w:rsidRPr="00217FB1">
              <w:rPr>
                <w:iCs/>
                <w:szCs w:val="24"/>
              </w:rPr>
      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</w:t>
            </w:r>
            <w:r>
              <w:rPr>
                <w:iCs/>
                <w:szCs w:val="24"/>
              </w:rPr>
              <w:br/>
            </w:r>
            <w:r w:rsidRPr="00217FB1">
              <w:rPr>
                <w:iCs/>
                <w:szCs w:val="24"/>
              </w:rPr>
              <w:t xml:space="preserve">капитал, утвержденным приказом Росстата от 26.09.2016г. № 544.  </w:t>
            </w:r>
          </w:p>
        </w:tc>
      </w:tr>
    </w:tbl>
    <w:p w:rsidR="0059080E" w:rsidRDefault="0059080E" w:rsidP="0059080E">
      <w:pPr>
        <w:spacing w:before="360"/>
        <w:jc w:val="center"/>
        <w:rPr>
          <w:sz w:val="28"/>
          <w:szCs w:val="28"/>
        </w:rPr>
      </w:pPr>
      <w:r>
        <w:rPr>
          <w:b/>
          <w:sz w:val="32"/>
          <w:szCs w:val="32"/>
        </w:rPr>
        <w:lastRenderedPageBreak/>
        <w:t>Динамика объема работ, выполненных по виду деятельности</w:t>
      </w:r>
      <w:r>
        <w:rPr>
          <w:b/>
          <w:sz w:val="32"/>
          <w:szCs w:val="32"/>
        </w:rPr>
        <w:br/>
        <w:t>«Строительство»</w:t>
      </w:r>
      <w:r>
        <w:rPr>
          <w:b/>
          <w:sz w:val="32"/>
          <w:szCs w:val="32"/>
        </w:rPr>
        <w:br/>
      </w:r>
      <w:r w:rsidRPr="00D31DF5">
        <w:rPr>
          <w:sz w:val="28"/>
          <w:szCs w:val="28"/>
        </w:rPr>
        <w:t>(</w:t>
      </w:r>
      <w:proofErr w:type="gramStart"/>
      <w:r w:rsidRPr="00D31DF5">
        <w:rPr>
          <w:sz w:val="28"/>
          <w:szCs w:val="28"/>
        </w:rPr>
        <w:t>в</w:t>
      </w:r>
      <w:proofErr w:type="gramEnd"/>
      <w:r w:rsidRPr="00D31DF5">
        <w:rPr>
          <w:sz w:val="28"/>
          <w:szCs w:val="28"/>
        </w:rPr>
        <w:t xml:space="preserve"> % </w:t>
      </w:r>
      <w:proofErr w:type="gramStart"/>
      <w:r w:rsidRPr="00D31DF5">
        <w:rPr>
          <w:sz w:val="28"/>
          <w:szCs w:val="28"/>
        </w:rPr>
        <w:t>к</w:t>
      </w:r>
      <w:proofErr w:type="gramEnd"/>
      <w:r w:rsidRPr="00D31DF5">
        <w:rPr>
          <w:sz w:val="28"/>
          <w:szCs w:val="28"/>
        </w:rPr>
        <w:t xml:space="preserve"> среднемесячному значению </w:t>
      </w:r>
      <w:r w:rsidRPr="00A91A8A">
        <w:rPr>
          <w:sz w:val="28"/>
          <w:szCs w:val="28"/>
        </w:rPr>
        <w:t>201</w:t>
      </w:r>
      <w:r>
        <w:rPr>
          <w:sz w:val="28"/>
          <w:szCs w:val="28"/>
        </w:rPr>
        <w:t xml:space="preserve">9 </w:t>
      </w:r>
      <w:r w:rsidRPr="00A91A8A">
        <w:rPr>
          <w:sz w:val="28"/>
          <w:szCs w:val="28"/>
        </w:rPr>
        <w:t>г.</w:t>
      </w:r>
      <w:r w:rsidRPr="00D31DF5">
        <w:rPr>
          <w:sz w:val="28"/>
          <w:szCs w:val="28"/>
        </w:rPr>
        <w:t>)</w:t>
      </w:r>
    </w:p>
    <w:p w:rsidR="0059080E" w:rsidRDefault="0059080E" w:rsidP="0059080E">
      <w:pPr>
        <w:spacing w:before="3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7DA39B5" wp14:editId="19E4AD79">
            <wp:extent cx="5867400" cy="24384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9080E" w:rsidRPr="0028728A" w:rsidRDefault="0059080E" w:rsidP="0059080E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8621E4">
        <w:rPr>
          <w:b/>
          <w:sz w:val="32"/>
          <w:szCs w:val="32"/>
        </w:rPr>
        <w:t>Жилищное</w:t>
      </w:r>
      <w:r w:rsidRPr="0028728A">
        <w:rPr>
          <w:b/>
          <w:sz w:val="32"/>
          <w:szCs w:val="32"/>
        </w:rPr>
        <w:t xml:space="preserve"> строительство. </w:t>
      </w:r>
      <w:r w:rsidRPr="0028728A">
        <w:rPr>
          <w:sz w:val="32"/>
          <w:szCs w:val="32"/>
        </w:rPr>
        <w:t xml:space="preserve">В </w:t>
      </w:r>
      <w:r>
        <w:rPr>
          <w:sz w:val="32"/>
          <w:szCs w:val="32"/>
        </w:rPr>
        <w:t>феврале</w:t>
      </w:r>
      <w:r w:rsidRPr="0028728A">
        <w:rPr>
          <w:sz w:val="32"/>
          <w:szCs w:val="32"/>
        </w:rPr>
        <w:t xml:space="preserve"> </w:t>
      </w:r>
      <w:r>
        <w:rPr>
          <w:bCs/>
          <w:sz w:val="32"/>
          <w:szCs w:val="32"/>
        </w:rPr>
        <w:t>2022 г.</w:t>
      </w:r>
      <w:r w:rsidRPr="0028728A">
        <w:rPr>
          <w:sz w:val="32"/>
          <w:szCs w:val="32"/>
        </w:rPr>
        <w:t xml:space="preserve"> организациями всех форм собственности построен</w:t>
      </w:r>
      <w:r>
        <w:rPr>
          <w:sz w:val="32"/>
          <w:szCs w:val="32"/>
        </w:rPr>
        <w:t>ы</w:t>
      </w:r>
      <w:r w:rsidRPr="0028728A">
        <w:rPr>
          <w:sz w:val="32"/>
          <w:szCs w:val="32"/>
        </w:rPr>
        <w:t xml:space="preserve"> </w:t>
      </w:r>
      <w:r>
        <w:rPr>
          <w:sz w:val="32"/>
          <w:szCs w:val="32"/>
        </w:rPr>
        <w:t>674</w:t>
      </w:r>
      <w:r w:rsidRPr="0028728A">
        <w:rPr>
          <w:sz w:val="32"/>
          <w:szCs w:val="32"/>
        </w:rPr>
        <w:t xml:space="preserve"> нов</w:t>
      </w:r>
      <w:r>
        <w:rPr>
          <w:sz w:val="32"/>
          <w:szCs w:val="32"/>
        </w:rPr>
        <w:t xml:space="preserve">ые </w:t>
      </w:r>
      <w:r w:rsidRPr="0028728A">
        <w:rPr>
          <w:sz w:val="32"/>
          <w:szCs w:val="32"/>
        </w:rPr>
        <w:t>квартир</w:t>
      </w:r>
      <w:r>
        <w:rPr>
          <w:sz w:val="32"/>
          <w:szCs w:val="32"/>
        </w:rPr>
        <w:t>ы, в январе-феврале 2022 г. - 2002.</w:t>
      </w:r>
      <w:r w:rsidRPr="0028728A">
        <w:rPr>
          <w:sz w:val="32"/>
          <w:szCs w:val="32"/>
        </w:rPr>
        <w:t xml:space="preserve"> </w:t>
      </w:r>
    </w:p>
    <w:p w:rsidR="0059080E" w:rsidRDefault="0059080E" w:rsidP="0059080E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Динамика ввода в действие жилых домов представлена в таблице:</w:t>
      </w:r>
    </w:p>
    <w:tbl>
      <w:tblPr>
        <w:tblW w:w="937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7"/>
        <w:gridCol w:w="2325"/>
        <w:gridCol w:w="2567"/>
        <w:gridCol w:w="2057"/>
      </w:tblGrid>
      <w:tr w:rsidR="0059080E" w:rsidRPr="00DA3BAE" w:rsidTr="0004562E">
        <w:trPr>
          <w:trHeight w:val="327"/>
          <w:tblHeader/>
          <w:jc w:val="center"/>
        </w:trPr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80E" w:rsidRPr="00DA3BAE" w:rsidRDefault="0059080E" w:rsidP="0004562E">
            <w:pPr>
              <w:pStyle w:val="af3"/>
              <w:spacing w:before="20" w:after="20"/>
              <w:ind w:firstLine="210"/>
              <w:jc w:val="lef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Pr="00DA3BAE" w:rsidRDefault="0059080E" w:rsidP="0004562E">
            <w:pPr>
              <w:pStyle w:val="af3"/>
              <w:spacing w:before="20" w:after="20"/>
              <w:ind w:left="-57" w:right="-57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Введено общей </w:t>
            </w:r>
            <w:r w:rsidRPr="00DA3BAE">
              <w:rPr>
                <w:sz w:val="28"/>
                <w:szCs w:val="28"/>
              </w:rPr>
              <w:br/>
              <w:t>площади,</w:t>
            </w:r>
            <w:r w:rsidRPr="00DA3BAE">
              <w:rPr>
                <w:sz w:val="28"/>
                <w:szCs w:val="28"/>
              </w:rPr>
              <w:br/>
              <w:t>тыс. кв. метров</w:t>
            </w:r>
          </w:p>
        </w:tc>
        <w:tc>
          <w:tcPr>
            <w:tcW w:w="4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Pr="00DA3BAE" w:rsidRDefault="0059080E" w:rsidP="0004562E">
            <w:pPr>
              <w:pStyle w:val="af3"/>
              <w:spacing w:before="20" w:after="20"/>
              <w:ind w:firstLine="210"/>
              <w:jc w:val="center"/>
              <w:rPr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>В % к</w:t>
            </w:r>
          </w:p>
        </w:tc>
      </w:tr>
      <w:tr w:rsidR="0059080E" w:rsidRPr="00DA3BAE" w:rsidTr="0004562E">
        <w:trPr>
          <w:trHeight w:val="157"/>
          <w:tblHeader/>
          <w:jc w:val="center"/>
        </w:trPr>
        <w:tc>
          <w:tcPr>
            <w:tcW w:w="2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E" w:rsidRPr="00DA3BAE" w:rsidRDefault="0059080E" w:rsidP="0004562E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0E" w:rsidRPr="00DA3BAE" w:rsidRDefault="0059080E" w:rsidP="0004562E">
            <w:pPr>
              <w:rPr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Pr="00DA3BAE" w:rsidRDefault="0059080E" w:rsidP="0004562E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соответствующему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 xml:space="preserve">периоду </w:t>
            </w:r>
            <w:r w:rsidRPr="00DA3BAE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80E" w:rsidRPr="00DA3BAE" w:rsidRDefault="0059080E" w:rsidP="0004562E">
            <w:pPr>
              <w:pStyle w:val="af3"/>
              <w:spacing w:before="20" w:after="20"/>
              <w:jc w:val="center"/>
              <w:rPr>
                <w:kern w:val="22"/>
                <w:sz w:val="28"/>
                <w:szCs w:val="28"/>
              </w:rPr>
            </w:pPr>
            <w:r w:rsidRPr="00DA3BAE">
              <w:rPr>
                <w:sz w:val="28"/>
                <w:szCs w:val="28"/>
              </w:rPr>
              <w:t xml:space="preserve">предыдущему </w:t>
            </w:r>
            <w:r>
              <w:rPr>
                <w:sz w:val="28"/>
                <w:szCs w:val="28"/>
              </w:rPr>
              <w:br/>
            </w:r>
            <w:r w:rsidRPr="00DA3BAE">
              <w:rPr>
                <w:sz w:val="28"/>
                <w:szCs w:val="28"/>
              </w:rPr>
              <w:t>периоду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ind w:left="284"/>
              <w:jc w:val="left"/>
              <w:rPr>
                <w:bCs/>
                <w:iCs/>
                <w:sz w:val="28"/>
                <w:szCs w:val="28"/>
              </w:rPr>
            </w:pPr>
            <w:r w:rsidRPr="00DA3BAE">
              <w:rPr>
                <w:b/>
                <w:iCs/>
                <w:sz w:val="28"/>
                <w:szCs w:val="28"/>
              </w:rPr>
              <w:t>20</w:t>
            </w:r>
            <w:r>
              <w:rPr>
                <w:b/>
                <w:iCs/>
                <w:sz w:val="28"/>
                <w:szCs w:val="28"/>
              </w:rPr>
              <w:t xml:space="preserve">21 </w:t>
            </w:r>
            <w:r w:rsidRPr="00DA3BAE">
              <w:rPr>
                <w:b/>
                <w:iCs/>
                <w:sz w:val="28"/>
                <w:szCs w:val="28"/>
              </w:rPr>
              <w:t>г.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151FEC">
              <w:rPr>
                <w:bCs/>
                <w:iCs/>
                <w:sz w:val="28"/>
                <w:szCs w:val="28"/>
              </w:rPr>
              <w:t>Январь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00B9B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700B9B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176,4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700B9B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87,3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31,0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51,8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37,3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Март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23,4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45,3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75,5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92352" w:rsidRDefault="0059080E" w:rsidP="0004562E">
            <w:pPr>
              <w:pStyle w:val="af3"/>
              <w:spacing w:before="60" w:line="228" w:lineRule="auto"/>
              <w:jc w:val="left"/>
              <w:rPr>
                <w:b/>
                <w:i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137,6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86,6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8D2396">
              <w:rPr>
                <w:b/>
                <w:i/>
                <w:sz w:val="28"/>
                <w:szCs w:val="28"/>
              </w:rPr>
              <w:t>44</w:t>
            </w:r>
            <w:r w:rsidRPr="00E02EB6">
              <w:rPr>
                <w:b/>
                <w:i/>
                <w:sz w:val="28"/>
                <w:szCs w:val="28"/>
              </w:rPr>
              <w:t>,</w:t>
            </w:r>
            <w:r w:rsidRPr="008D2396">
              <w:rPr>
                <w:b/>
                <w:i/>
                <w:sz w:val="28"/>
                <w:szCs w:val="28"/>
              </w:rPr>
              <w:t>1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Апрель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70,5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2,6р.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в 3р.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Май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в 2,5р.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70,6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Июнь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49,1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98,6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169,4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179,1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 xml:space="preserve"> полугодие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307,0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121,1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Июль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96,6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129,3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196,7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Август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60,2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66,7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62,3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69,9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iCs/>
                <w:sz w:val="28"/>
                <w:szCs w:val="28"/>
              </w:rPr>
              <w:t>77,4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sz w:val="28"/>
                <w:szCs w:val="28"/>
              </w:rPr>
              <w:t>116,1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 xml:space="preserve">III </w:t>
            </w:r>
            <w:r w:rsidRPr="00E02EB6">
              <w:rPr>
                <w:b/>
                <w:bCs/>
                <w:i/>
                <w:iCs/>
                <w:sz w:val="28"/>
                <w:szCs w:val="28"/>
              </w:rPr>
              <w:t>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226,7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88,8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133,8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E02EB6">
              <w:rPr>
                <w:b/>
                <w:bCs/>
                <w:i/>
                <w:iCs/>
                <w:sz w:val="28"/>
                <w:szCs w:val="28"/>
              </w:rPr>
              <w:t>Январь-сентябрь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533,7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E02EB6">
              <w:rPr>
                <w:b/>
                <w:i/>
                <w:iCs/>
                <w:sz w:val="28"/>
                <w:szCs w:val="28"/>
              </w:rPr>
              <w:t>104,9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E02EB6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Октябрь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72,6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128,8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Ноябрь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104,5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Декабрь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133,8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142,2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9D762D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328,3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AF589A">
              <w:rPr>
                <w:b/>
                <w:i/>
                <w:iCs/>
                <w:sz w:val="28"/>
                <w:szCs w:val="28"/>
              </w:rPr>
              <w:t>105,7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144,8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 w:rsidRPr="009D762D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862</w:t>
            </w:r>
            <w:r>
              <w:rPr>
                <w:b/>
                <w:i/>
                <w:iCs/>
                <w:sz w:val="28"/>
                <w:szCs w:val="28"/>
              </w:rPr>
              <w:t>,0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 w:rsidRPr="006B29B7">
              <w:rPr>
                <w:b/>
                <w:i/>
                <w:iCs/>
                <w:sz w:val="28"/>
                <w:szCs w:val="28"/>
              </w:rPr>
              <w:t>105,2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AF589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992352" w:rsidRDefault="0059080E" w:rsidP="0004562E">
            <w:pPr>
              <w:pStyle w:val="af3"/>
              <w:spacing w:before="60" w:line="228" w:lineRule="auto"/>
              <w:ind w:left="284"/>
              <w:jc w:val="left"/>
              <w:rPr>
                <w:b/>
                <w:i/>
                <w:sz w:val="28"/>
                <w:szCs w:val="28"/>
              </w:rPr>
            </w:pPr>
            <w:r w:rsidRPr="00992352">
              <w:rPr>
                <w:b/>
                <w:iCs/>
                <w:sz w:val="28"/>
                <w:szCs w:val="28"/>
              </w:rPr>
              <w:t>2022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Pr="00992352">
              <w:rPr>
                <w:b/>
                <w:iCs/>
                <w:sz w:val="28"/>
                <w:szCs w:val="28"/>
              </w:rPr>
              <w:t>г</w:t>
            </w:r>
            <w:r w:rsidRPr="00992352"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151FEC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Январь 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Pr="00B72CEC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  <w:vertAlign w:val="superscript"/>
              </w:rPr>
            </w:pPr>
            <w:r>
              <w:rPr>
                <w:iCs/>
                <w:sz w:val="28"/>
                <w:szCs w:val="28"/>
              </w:rPr>
              <w:t>135,7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Pr="00B3063D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84,4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82,9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 2,7р.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9080E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73,4</w:t>
            </w:r>
          </w:p>
        </w:tc>
      </w:tr>
      <w:tr w:rsidR="0059080E" w:rsidRPr="0030199B" w:rsidTr="0004562E">
        <w:trPr>
          <w:trHeight w:val="20"/>
          <w:jc w:val="center"/>
        </w:trPr>
        <w:tc>
          <w:tcPr>
            <w:tcW w:w="24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9080E" w:rsidRPr="005346A0" w:rsidRDefault="0059080E" w:rsidP="0004562E">
            <w:pPr>
              <w:pStyle w:val="af3"/>
              <w:spacing w:before="60" w:line="228" w:lineRule="auto"/>
              <w:jc w:val="lef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2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9080E" w:rsidRPr="005346A0" w:rsidRDefault="0059080E" w:rsidP="0004562E">
            <w:pPr>
              <w:pStyle w:val="af4"/>
              <w:spacing w:before="60" w:line="228" w:lineRule="auto"/>
              <w:ind w:left="737" w:right="737"/>
              <w:jc w:val="right"/>
              <w:rPr>
                <w:i/>
                <w:sz w:val="28"/>
                <w:szCs w:val="28"/>
              </w:rPr>
            </w:pPr>
            <w:r w:rsidRPr="005346A0">
              <w:rPr>
                <w:i/>
                <w:sz w:val="28"/>
                <w:szCs w:val="28"/>
              </w:rPr>
              <w:t>195,8</w:t>
            </w:r>
          </w:p>
        </w:tc>
        <w:tc>
          <w:tcPr>
            <w:tcW w:w="25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9080E" w:rsidRPr="005346A0" w:rsidRDefault="0059080E" w:rsidP="0004562E">
            <w:pPr>
              <w:pStyle w:val="af4"/>
              <w:tabs>
                <w:tab w:val="left" w:pos="1582"/>
                <w:tab w:val="left" w:pos="1636"/>
              </w:tabs>
              <w:spacing w:before="60" w:line="228" w:lineRule="auto"/>
              <w:ind w:left="737" w:right="737"/>
              <w:jc w:val="right"/>
              <w:rPr>
                <w:i/>
                <w:sz w:val="28"/>
                <w:szCs w:val="28"/>
              </w:rPr>
            </w:pPr>
            <w:r w:rsidRPr="005346A0">
              <w:rPr>
                <w:i/>
                <w:sz w:val="28"/>
                <w:szCs w:val="28"/>
              </w:rPr>
              <w:t>171,5</w:t>
            </w:r>
          </w:p>
        </w:tc>
        <w:tc>
          <w:tcPr>
            <w:tcW w:w="20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080E" w:rsidRPr="005346A0" w:rsidRDefault="0059080E" w:rsidP="0004562E">
            <w:pPr>
              <w:pStyle w:val="af4"/>
              <w:tabs>
                <w:tab w:val="left" w:pos="535"/>
              </w:tabs>
              <w:spacing w:before="60" w:line="228" w:lineRule="auto"/>
              <w:ind w:right="680"/>
              <w:jc w:val="right"/>
              <w:rPr>
                <w:i/>
                <w:iCs/>
                <w:sz w:val="28"/>
                <w:szCs w:val="28"/>
              </w:rPr>
            </w:pPr>
            <w:r w:rsidRPr="005346A0">
              <w:rPr>
                <w:i/>
                <w:iCs/>
                <w:sz w:val="28"/>
                <w:szCs w:val="28"/>
              </w:rPr>
              <w:t>х</w:t>
            </w:r>
          </w:p>
        </w:tc>
      </w:tr>
    </w:tbl>
    <w:p w:rsidR="0059080E" w:rsidRDefault="0059080E" w:rsidP="0059080E">
      <w:pPr>
        <w:spacing w:before="480" w:after="120"/>
        <w:jc w:val="center"/>
        <w:rPr>
          <w:sz w:val="28"/>
          <w:szCs w:val="28"/>
        </w:rPr>
      </w:pPr>
      <w:r w:rsidRPr="00BA4224">
        <w:rPr>
          <w:b/>
          <w:sz w:val="32"/>
          <w:szCs w:val="32"/>
        </w:rPr>
        <w:t>Динамика ввода в действие жилых домов</w:t>
      </w:r>
      <w:r>
        <w:rPr>
          <w:b/>
          <w:sz w:val="32"/>
          <w:szCs w:val="32"/>
        </w:rPr>
        <w:t xml:space="preserve"> </w:t>
      </w:r>
      <w:r w:rsidRPr="00BA4224">
        <w:rPr>
          <w:b/>
          <w:sz w:val="32"/>
          <w:szCs w:val="32"/>
        </w:rPr>
        <w:br/>
      </w:r>
      <w:r w:rsidRPr="00BA4224">
        <w:rPr>
          <w:sz w:val="28"/>
          <w:szCs w:val="28"/>
        </w:rPr>
        <w:t>(</w:t>
      </w:r>
      <w:proofErr w:type="gramStart"/>
      <w:r w:rsidRPr="00BA4224">
        <w:rPr>
          <w:sz w:val="28"/>
          <w:szCs w:val="28"/>
        </w:rPr>
        <w:t>в</w:t>
      </w:r>
      <w:proofErr w:type="gramEnd"/>
      <w:r w:rsidRPr="00BA4224">
        <w:rPr>
          <w:sz w:val="28"/>
          <w:szCs w:val="28"/>
        </w:rPr>
        <w:t xml:space="preserve"> % </w:t>
      </w:r>
      <w:proofErr w:type="gramStart"/>
      <w:r w:rsidRPr="00BA4224">
        <w:rPr>
          <w:sz w:val="28"/>
          <w:szCs w:val="28"/>
        </w:rPr>
        <w:t>к</w:t>
      </w:r>
      <w:proofErr w:type="gramEnd"/>
      <w:r w:rsidRPr="00BA4224">
        <w:rPr>
          <w:sz w:val="28"/>
          <w:szCs w:val="28"/>
        </w:rPr>
        <w:t xml:space="preserve"> среднемесячному значению 201</w:t>
      </w:r>
      <w:r>
        <w:rPr>
          <w:sz w:val="28"/>
          <w:szCs w:val="28"/>
        </w:rPr>
        <w:t xml:space="preserve">9 </w:t>
      </w:r>
      <w:r w:rsidRPr="00BA4224">
        <w:rPr>
          <w:sz w:val="28"/>
          <w:szCs w:val="28"/>
        </w:rPr>
        <w:t>г.)</w:t>
      </w:r>
    </w:p>
    <w:p w:rsidR="0059080E" w:rsidRDefault="0059080E" w:rsidP="0059080E">
      <w:pPr>
        <w:spacing w:before="480" w:after="12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4B4BF05D" wp14:editId="3B51017E">
            <wp:extent cx="5857875" cy="2543175"/>
            <wp:effectExtent l="0" t="0" r="0" b="0"/>
            <wp:docPr id="3" name="Диаграмма 3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640036EE-E77A-4F84-B541-38C6A47AE33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9080E" w:rsidRDefault="0059080E" w:rsidP="0059080E">
      <w:pPr>
        <w:suppressAutoHyphens/>
        <w:ind w:firstLine="709"/>
        <w:jc w:val="both"/>
        <w:rPr>
          <w:bCs/>
          <w:sz w:val="32"/>
          <w:szCs w:val="32"/>
        </w:rPr>
      </w:pPr>
      <w:r w:rsidRPr="00F24E1C">
        <w:rPr>
          <w:sz w:val="32"/>
          <w:szCs w:val="32"/>
        </w:rPr>
        <w:t>Индивидуальными застройщиками</w:t>
      </w: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построено 140,2 тыс. кв. метров общей площади жилых домов, что составило 71,6% от общего объема жилья, введенного в январе-феврале 2022 г.</w:t>
      </w:r>
    </w:p>
    <w:p w:rsidR="00B70CF8" w:rsidRDefault="00B70CF8" w:rsidP="00802129">
      <w:pPr>
        <w:jc w:val="center"/>
      </w:pPr>
    </w:p>
    <w:p w:rsidR="00540484" w:rsidRDefault="00B70CF8" w:rsidP="00540484">
      <w:pPr>
        <w:spacing w:after="240"/>
        <w:jc w:val="center"/>
        <w:rPr>
          <w:b/>
          <w:sz w:val="34"/>
          <w:szCs w:val="34"/>
        </w:rPr>
      </w:pPr>
      <w:r>
        <w:br w:type="page"/>
      </w:r>
      <w:r w:rsidR="00540484">
        <w:rPr>
          <w:b/>
          <w:sz w:val="34"/>
          <w:szCs w:val="34"/>
        </w:rPr>
        <w:lastRenderedPageBreak/>
        <w:t>1.5. Автомобильный транспорт</w:t>
      </w:r>
    </w:p>
    <w:p w:rsidR="00540484" w:rsidRPr="000569FE" w:rsidRDefault="00540484" w:rsidP="00540484">
      <w:pPr>
        <w:suppressAutoHyphens/>
        <w:spacing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Деятельность автомобильного транспорта характеризуется следующими данными:</w:t>
      </w:r>
    </w:p>
    <w:tbl>
      <w:tblPr>
        <w:tblW w:w="9433" w:type="dxa"/>
        <w:jc w:val="center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275"/>
        <w:gridCol w:w="1418"/>
        <w:gridCol w:w="1276"/>
        <w:gridCol w:w="1417"/>
        <w:gridCol w:w="1353"/>
      </w:tblGrid>
      <w:tr w:rsidR="00540484" w:rsidTr="00540484">
        <w:trPr>
          <w:cantSplit/>
          <w:trHeight w:val="441"/>
          <w:tblHeader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Февраль </w:t>
            </w:r>
            <w:r>
              <w:rPr>
                <w:iCs/>
                <w:sz w:val="28"/>
                <w:szCs w:val="28"/>
              </w:rPr>
              <w:br/>
              <w:t>20</w:t>
            </w:r>
            <w:r>
              <w:rPr>
                <w:iCs/>
                <w:sz w:val="28"/>
                <w:szCs w:val="28"/>
                <w:lang w:val="en-US"/>
              </w:rPr>
              <w:t xml:space="preserve">22 </w:t>
            </w:r>
            <w:r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% 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Январь-февраль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22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Январь-февраль </w:t>
            </w:r>
            <w:r>
              <w:rPr>
                <w:sz w:val="28"/>
                <w:szCs w:val="28"/>
              </w:rPr>
              <w:br/>
              <w:t>20</w:t>
            </w:r>
            <w:r w:rsidRPr="005F5A5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 </w:t>
            </w:r>
            <w:proofErr w:type="gramStart"/>
            <w:r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  <w:t>январю-февралю</w:t>
            </w:r>
            <w:r>
              <w:rPr>
                <w:sz w:val="28"/>
                <w:szCs w:val="28"/>
              </w:rPr>
              <w:br/>
              <w:t>20</w:t>
            </w:r>
            <w:r w:rsidRPr="00FA6B1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AE608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540484" w:rsidTr="00540484">
        <w:trPr>
          <w:cantSplit/>
          <w:trHeight w:val="477"/>
          <w:tblHeader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84" w:rsidRDefault="00540484" w:rsidP="0004562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84" w:rsidRDefault="00540484" w:rsidP="0004562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Pr="001B3307" w:rsidRDefault="00540484" w:rsidP="0004562E">
            <w:pPr>
              <w:pStyle w:val="af3"/>
              <w:tabs>
                <w:tab w:val="left" w:pos="1219"/>
              </w:tabs>
              <w:spacing w:before="20" w:after="20" w:line="216" w:lineRule="auto"/>
              <w:ind w:left="-57" w:firstLine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февралю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21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январю </w:t>
            </w:r>
            <w:r>
              <w:rPr>
                <w:sz w:val="28"/>
                <w:szCs w:val="28"/>
              </w:rPr>
              <w:br/>
              <w:t>20</w:t>
            </w:r>
            <w:r w:rsidRPr="001B3307">
              <w:rPr>
                <w:sz w:val="28"/>
                <w:szCs w:val="28"/>
              </w:rPr>
              <w:t xml:space="preserve">22 </w:t>
            </w:r>
            <w:r>
              <w:rPr>
                <w:sz w:val="28"/>
                <w:szCs w:val="28"/>
              </w:rPr>
              <w:t>г</w:t>
            </w:r>
            <w:r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84" w:rsidRDefault="00540484" w:rsidP="0004562E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484" w:rsidRDefault="00540484" w:rsidP="0004562E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540484" w:rsidTr="00540484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Перевезено грузов, тыс. тонн 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Pr="00B17A3E" w:rsidRDefault="00540484" w:rsidP="0004562E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290,7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575,9</w:t>
            </w:r>
          </w:p>
        </w:tc>
        <w:tc>
          <w:tcPr>
            <w:tcW w:w="13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108,6</w:t>
            </w:r>
          </w:p>
        </w:tc>
      </w:tr>
      <w:tr w:rsidR="00540484" w:rsidTr="00540484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Грузооборот, </w:t>
            </w:r>
            <w:r>
              <w:rPr>
                <w:sz w:val="28"/>
                <w:szCs w:val="28"/>
              </w:rPr>
              <w:br/>
              <w:t>тыс. т-км</w:t>
            </w:r>
            <w:r>
              <w:rPr>
                <w:sz w:val="28"/>
                <w:szCs w:val="28"/>
                <w:vertAlign w:val="superscript"/>
              </w:rPr>
              <w:t>1)</w:t>
            </w:r>
            <w:proofErr w:type="gramEnd"/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38358,7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76967,1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115,1</w:t>
            </w:r>
          </w:p>
        </w:tc>
      </w:tr>
      <w:tr w:rsidR="00540484" w:rsidTr="00540484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spacing w:before="12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Перевезено пассаж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ров, тыс. чел.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086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2922,7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5905,5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121,7</w:t>
            </w:r>
          </w:p>
        </w:tc>
      </w:tr>
      <w:tr w:rsidR="00540484" w:rsidTr="00540484">
        <w:trPr>
          <w:cantSplit/>
          <w:jc w:val="center"/>
        </w:trPr>
        <w:tc>
          <w:tcPr>
            <w:tcW w:w="26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spacing w:before="120" w:after="40" w:line="216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Пассажирооборот, тыс. пасс</w:t>
            </w:r>
            <w:proofErr w:type="gramStart"/>
            <w:r>
              <w:rPr>
                <w:sz w:val="28"/>
                <w:szCs w:val="28"/>
              </w:rPr>
              <w:t>.-</w:t>
            </w:r>
            <w:proofErr w:type="gramEnd"/>
            <w:r>
              <w:rPr>
                <w:sz w:val="28"/>
                <w:szCs w:val="28"/>
              </w:rPr>
              <w:t>км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086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29382,4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60737,2</w:t>
            </w:r>
          </w:p>
        </w:tc>
        <w:tc>
          <w:tcPr>
            <w:tcW w:w="13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f3"/>
              <w:tabs>
                <w:tab w:val="left" w:pos="1304"/>
              </w:tabs>
              <w:spacing w:before="120" w:after="40"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540484" w:rsidTr="00540484">
        <w:trPr>
          <w:cantSplit/>
          <w:jc w:val="center"/>
        </w:trPr>
        <w:tc>
          <w:tcPr>
            <w:tcW w:w="9433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0484" w:rsidRDefault="00540484" w:rsidP="0004562E">
            <w:pPr>
              <w:pStyle w:val="aa"/>
              <w:spacing w:before="60" w:after="40" w:line="216" w:lineRule="auto"/>
              <w:ind w:left="57" w:right="57"/>
              <w:jc w:val="both"/>
              <w:rPr>
                <w:spacing w:val="-2"/>
                <w:sz w:val="24"/>
                <w:szCs w:val="24"/>
                <w:vertAlign w:val="superscript"/>
              </w:rPr>
            </w:pPr>
            <w:r>
              <w:rPr>
                <w:spacing w:val="-2"/>
                <w:sz w:val="24"/>
                <w:szCs w:val="24"/>
                <w:vertAlign w:val="superscript"/>
              </w:rPr>
              <w:t>1</w:t>
            </w:r>
            <w:r>
              <w:rPr>
                <w:sz w:val="24"/>
                <w:szCs w:val="24"/>
                <w:vertAlign w:val="superscript"/>
              </w:rPr>
              <w:t>)</w:t>
            </w:r>
            <w:r>
              <w:rPr>
                <w:sz w:val="24"/>
                <w:szCs w:val="24"/>
              </w:rPr>
              <w:t xml:space="preserve"> Здесь и далее по организациям всех видов экономической деятельности (без учета </w:t>
            </w:r>
            <w:r>
              <w:rPr>
                <w:sz w:val="24"/>
                <w:szCs w:val="24"/>
              </w:rPr>
              <w:br/>
              <w:t>субъектов малого предпринимательства).</w:t>
            </w:r>
          </w:p>
        </w:tc>
      </w:tr>
    </w:tbl>
    <w:p w:rsidR="00540484" w:rsidRDefault="00540484" w:rsidP="00540484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Динамика грузооборота и пассажирооборота автомобильного транспорта </w:t>
      </w:r>
      <w:proofErr w:type="gramStart"/>
      <w:r>
        <w:rPr>
          <w:sz w:val="32"/>
          <w:szCs w:val="32"/>
        </w:rPr>
        <w:t>представлены</w:t>
      </w:r>
      <w:proofErr w:type="gramEnd"/>
      <w:r>
        <w:rPr>
          <w:sz w:val="32"/>
          <w:szCs w:val="32"/>
        </w:rPr>
        <w:t xml:space="preserve"> в таблице:</w:t>
      </w:r>
    </w:p>
    <w:tbl>
      <w:tblPr>
        <w:tblW w:w="9493" w:type="dxa"/>
        <w:jc w:val="center"/>
        <w:tblInd w:w="1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134"/>
        <w:gridCol w:w="1134"/>
        <w:gridCol w:w="1341"/>
        <w:gridCol w:w="1157"/>
        <w:gridCol w:w="1183"/>
      </w:tblGrid>
      <w:tr w:rsidR="00540484" w:rsidRPr="001B757E" w:rsidTr="00540484">
        <w:trPr>
          <w:trHeight w:val="20"/>
          <w:tblHeader/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40484" w:rsidRPr="001B757E" w:rsidRDefault="00540484" w:rsidP="0004562E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Грузооборот</w:t>
            </w:r>
          </w:p>
        </w:tc>
        <w:tc>
          <w:tcPr>
            <w:tcW w:w="3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Пассажирооборот</w:t>
            </w:r>
          </w:p>
        </w:tc>
      </w:tr>
      <w:tr w:rsidR="00540484" w:rsidRPr="001B757E" w:rsidTr="00540484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40484" w:rsidRPr="001B757E" w:rsidRDefault="00540484" w:rsidP="0004562E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 xml:space="preserve">тыс. </w:t>
            </w:r>
            <w:r w:rsidRPr="001B757E">
              <w:rPr>
                <w:sz w:val="28"/>
                <w:szCs w:val="28"/>
              </w:rPr>
              <w:br/>
              <w:t>т-км.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в % к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 xml:space="preserve">тыс. </w:t>
            </w:r>
            <w:r w:rsidRPr="001B757E">
              <w:rPr>
                <w:sz w:val="28"/>
                <w:szCs w:val="28"/>
              </w:rPr>
              <w:br/>
              <w:t>пасс-км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в % к</w:t>
            </w:r>
          </w:p>
        </w:tc>
      </w:tr>
      <w:tr w:rsidR="00540484" w:rsidRPr="001B757E" w:rsidTr="00540484">
        <w:trPr>
          <w:trHeight w:val="20"/>
          <w:tblHeader/>
          <w:jc w:val="center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0484" w:rsidRPr="001B757E" w:rsidRDefault="00540484" w:rsidP="0004562E">
            <w:pPr>
              <w:spacing w:before="100" w:line="216" w:lineRule="auto"/>
              <w:ind w:left="284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соотве</w:t>
            </w:r>
            <w:r w:rsidRPr="001B757E">
              <w:rPr>
                <w:sz w:val="28"/>
                <w:szCs w:val="28"/>
              </w:rPr>
              <w:t>т</w:t>
            </w:r>
            <w:r w:rsidRPr="001B757E">
              <w:rPr>
                <w:sz w:val="28"/>
                <w:szCs w:val="28"/>
              </w:rPr>
              <w:t>ству</w:t>
            </w:r>
            <w:r w:rsidRPr="001B757E">
              <w:rPr>
                <w:sz w:val="28"/>
                <w:szCs w:val="28"/>
              </w:rPr>
              <w:t>ю</w:t>
            </w:r>
            <w:r w:rsidRPr="001B757E">
              <w:rPr>
                <w:sz w:val="28"/>
                <w:szCs w:val="28"/>
              </w:rPr>
              <w:t xml:space="preserve">щему </w:t>
            </w:r>
            <w:r w:rsidRPr="001B757E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дущего </w:t>
            </w:r>
            <w:r w:rsidRPr="001B757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периоду</w:t>
            </w: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spacing w:before="20" w:line="216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соотве</w:t>
            </w:r>
            <w:r w:rsidRPr="001B757E">
              <w:rPr>
                <w:sz w:val="28"/>
                <w:szCs w:val="28"/>
              </w:rPr>
              <w:t>т</w:t>
            </w:r>
            <w:r w:rsidRPr="001B757E">
              <w:rPr>
                <w:sz w:val="28"/>
                <w:szCs w:val="28"/>
              </w:rPr>
              <w:t>ству</w:t>
            </w:r>
            <w:r w:rsidRPr="001B757E">
              <w:rPr>
                <w:sz w:val="28"/>
                <w:szCs w:val="28"/>
              </w:rPr>
              <w:t>ю</w:t>
            </w:r>
            <w:r w:rsidRPr="001B757E">
              <w:rPr>
                <w:sz w:val="28"/>
                <w:szCs w:val="28"/>
              </w:rPr>
              <w:t xml:space="preserve">щему </w:t>
            </w:r>
            <w:r w:rsidRPr="001B757E">
              <w:rPr>
                <w:sz w:val="28"/>
                <w:szCs w:val="28"/>
              </w:rPr>
              <w:br/>
              <w:t xml:space="preserve">периоду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дущего </w:t>
            </w:r>
            <w:r w:rsidRPr="001B757E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0484" w:rsidRPr="001B757E" w:rsidRDefault="00540484" w:rsidP="0004562E">
            <w:pPr>
              <w:pStyle w:val="af3"/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1B757E">
              <w:rPr>
                <w:sz w:val="28"/>
                <w:szCs w:val="28"/>
              </w:rPr>
              <w:t>пред</w:t>
            </w:r>
            <w:r w:rsidRPr="001B757E">
              <w:rPr>
                <w:sz w:val="28"/>
                <w:szCs w:val="28"/>
              </w:rPr>
              <w:t>ы</w:t>
            </w:r>
            <w:r w:rsidRPr="001B757E">
              <w:rPr>
                <w:sz w:val="28"/>
                <w:szCs w:val="28"/>
              </w:rPr>
              <w:t xml:space="preserve">дущему </w:t>
            </w:r>
            <w:r>
              <w:rPr>
                <w:sz w:val="28"/>
                <w:szCs w:val="28"/>
              </w:rPr>
              <w:br/>
            </w:r>
            <w:r w:rsidRPr="001B757E">
              <w:rPr>
                <w:sz w:val="28"/>
                <w:szCs w:val="28"/>
              </w:rPr>
              <w:t>периоду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284"/>
              <w:rPr>
                <w:sz w:val="28"/>
                <w:szCs w:val="28"/>
              </w:rPr>
            </w:pPr>
            <w:r w:rsidRPr="002810D1">
              <w:rPr>
                <w:b/>
                <w:sz w:val="28"/>
                <w:szCs w:val="28"/>
              </w:rPr>
              <w:t>20</w:t>
            </w:r>
            <w:r w:rsidRPr="002810D1">
              <w:rPr>
                <w:b/>
                <w:sz w:val="28"/>
                <w:szCs w:val="28"/>
                <w:lang w:val="en-US"/>
              </w:rPr>
              <w:t>21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810D1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32840,2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76,7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21959,9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74,1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90,7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  <w:lang w:val="en-US"/>
              </w:rPr>
              <w:t>34012,1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119,</w:t>
            </w:r>
            <w:r w:rsidRPr="002810D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103,</w:t>
            </w:r>
            <w:r w:rsidRPr="002810D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  <w:lang w:val="en-US"/>
              </w:rPr>
              <w:t>21425</w:t>
            </w:r>
            <w:r w:rsidRPr="002810D1">
              <w:rPr>
                <w:sz w:val="28"/>
                <w:szCs w:val="28"/>
              </w:rPr>
              <w:t>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73,1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  <w:lang w:val="en-US"/>
              </w:rPr>
            </w:pPr>
            <w:r w:rsidRPr="002810D1">
              <w:rPr>
                <w:sz w:val="28"/>
                <w:szCs w:val="28"/>
              </w:rPr>
              <w:t>97,6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Март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39740,0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116,8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24205,4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94,9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113,0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I квартал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106592,3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79,5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67591,2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80,0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90,6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Апрель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43717,0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143,8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110,0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26888,7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в 2,6р.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111,1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Май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42584,6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151,9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5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27076,7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в 2,1р.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100,7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46560,5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125,9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109,3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29230,3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150,9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108,0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2810D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132862,1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124,6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83195,7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196,7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123,1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2810D1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239454,4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150786,9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119,0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Июль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43404,4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93,2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29449,6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127,3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100,8</w:t>
            </w:r>
          </w:p>
        </w:tc>
      </w:tr>
      <w:tr w:rsidR="00540484" w:rsidRPr="002810D1" w:rsidTr="00540484">
        <w:trPr>
          <w:trHeight w:val="11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Август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40720,0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93,8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29743,9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114,7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101,0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Сентябрь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44175,1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88,8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108,5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29895,1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100,5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2810D1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128299,5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96,6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89088,6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118,1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107,1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784550" w:rsidRDefault="00540484" w:rsidP="0004562E">
            <w:pPr>
              <w:spacing w:before="60" w:line="228" w:lineRule="auto"/>
              <w:rPr>
                <w:spacing w:val="-10"/>
                <w:sz w:val="28"/>
                <w:szCs w:val="28"/>
              </w:rPr>
            </w:pPr>
            <w:r w:rsidRPr="00784550">
              <w:rPr>
                <w:b/>
                <w:i/>
                <w:spacing w:val="-10"/>
                <w:sz w:val="28"/>
                <w:szCs w:val="28"/>
              </w:rPr>
              <w:t>Январь-сентябрь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367753,9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239875,5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118,7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Октябрь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46575,8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105,4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29217,8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109,5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97,7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2810D1">
              <w:rPr>
                <w:sz w:val="28"/>
                <w:szCs w:val="28"/>
              </w:rPr>
              <w:t>Ноябрь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44928,6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96,5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26872,6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113,4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92,0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BB762F" w:rsidRDefault="00540484" w:rsidP="0004562E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2810D1">
              <w:rPr>
                <w:sz w:val="28"/>
                <w:szCs w:val="28"/>
              </w:rPr>
              <w:t>Декабрь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43785,4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103,7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 w:rsidRPr="002810D1">
              <w:rPr>
                <w:sz w:val="28"/>
                <w:szCs w:val="28"/>
              </w:rPr>
              <w:t>97,5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34392,4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pStyle w:val="af3"/>
              <w:tabs>
                <w:tab w:val="left" w:pos="1304"/>
              </w:tabs>
              <w:spacing w:before="60" w:line="228" w:lineRule="auto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  <w:vAlign w:val="bottom"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IV квартал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135289,8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i/>
                <w:sz w:val="28"/>
                <w:szCs w:val="28"/>
              </w:rPr>
              <w:t>105,4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90482,8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121,3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2810D1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101,6</w:t>
            </w:r>
          </w:p>
        </w:tc>
      </w:tr>
      <w:tr w:rsidR="00540484" w:rsidRPr="00BB762F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503043,7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106,6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330358,3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119,4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  <w:r w:rsidRPr="00EC1A9A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540484" w:rsidRPr="00BB762F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227"/>
              <w:rPr>
                <w:b/>
                <w:i/>
                <w:sz w:val="28"/>
                <w:szCs w:val="28"/>
              </w:rPr>
            </w:pPr>
            <w:r w:rsidRPr="002810D1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  <w:lang w:val="en-US"/>
              </w:rPr>
              <w:t>22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810D1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right="57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EC1A9A" w:rsidRDefault="00540484" w:rsidP="0004562E">
            <w:pPr>
              <w:spacing w:before="60" w:line="228" w:lineRule="auto"/>
              <w:ind w:left="-57" w:right="227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540484" w:rsidRPr="002810D1" w:rsidTr="00540484">
        <w:trPr>
          <w:trHeight w:val="27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BB762F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88,2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right="57"/>
              <w:jc w:val="right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lang w:val="en-US"/>
              </w:rPr>
              <w:t>31354</w:t>
            </w:r>
            <w:r>
              <w:rPr>
                <w:sz w:val="28"/>
                <w:szCs w:val="28"/>
              </w:rPr>
              <w:t>,8</w:t>
            </w:r>
            <w:r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91,2</w:t>
            </w:r>
          </w:p>
        </w:tc>
      </w:tr>
      <w:tr w:rsidR="00540484" w:rsidRPr="002810D1" w:rsidTr="00540484">
        <w:trPr>
          <w:trHeight w:val="49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Default="00540484" w:rsidP="0004562E">
            <w:pPr>
              <w:spacing w:before="60"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Default="00540484" w:rsidP="0004562E">
            <w:pPr>
              <w:spacing w:before="60" w:line="228" w:lineRule="auto"/>
              <w:ind w:left="-57" w:right="1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38358,7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29382,4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right="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661F74" w:rsidRDefault="00540484" w:rsidP="0004562E">
            <w:pPr>
              <w:spacing w:before="60" w:line="228" w:lineRule="auto"/>
              <w:ind w:left="-57"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540484" w:rsidRPr="002810D1" w:rsidTr="00540484">
        <w:trPr>
          <w:trHeight w:val="20"/>
          <w:jc w:val="center"/>
        </w:trPr>
        <w:tc>
          <w:tcPr>
            <w:tcW w:w="21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left="-57" w:right="170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76967,1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115,1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х</w:t>
            </w:r>
          </w:p>
        </w:tc>
        <w:tc>
          <w:tcPr>
            <w:tcW w:w="13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right="57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60737,2</w:t>
            </w:r>
          </w:p>
        </w:tc>
        <w:tc>
          <w:tcPr>
            <w:tcW w:w="11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right="113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140,0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noWrap/>
          </w:tcPr>
          <w:p w:rsidR="00540484" w:rsidRPr="006F4C94" w:rsidRDefault="00540484" w:rsidP="0004562E">
            <w:pPr>
              <w:spacing w:before="60" w:line="228" w:lineRule="auto"/>
              <w:ind w:left="-57" w:right="227"/>
              <w:jc w:val="right"/>
              <w:rPr>
                <w:i/>
                <w:sz w:val="28"/>
                <w:szCs w:val="28"/>
              </w:rPr>
            </w:pPr>
            <w:r w:rsidRPr="006F4C94">
              <w:rPr>
                <w:i/>
                <w:sz w:val="28"/>
                <w:szCs w:val="28"/>
              </w:rPr>
              <w:t>х</w:t>
            </w:r>
          </w:p>
        </w:tc>
      </w:tr>
      <w:tr w:rsidR="00540484" w:rsidRPr="001B757E" w:rsidTr="00540484">
        <w:trPr>
          <w:trHeight w:val="20"/>
          <w:jc w:val="center"/>
        </w:trPr>
        <w:tc>
          <w:tcPr>
            <w:tcW w:w="9493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0484" w:rsidRPr="001B757E" w:rsidRDefault="00540484" w:rsidP="0004562E">
            <w:pPr>
              <w:spacing w:before="40" w:after="40" w:line="216" w:lineRule="auto"/>
              <w:ind w:left="-57" w:right="227"/>
              <w:jc w:val="both"/>
              <w:rPr>
                <w:b/>
                <w:i/>
                <w:szCs w:val="24"/>
              </w:rPr>
            </w:pPr>
            <w:r w:rsidRPr="001B757E">
              <w:rPr>
                <w:szCs w:val="24"/>
                <w:vertAlign w:val="superscript"/>
              </w:rPr>
              <w:t xml:space="preserve">1) </w:t>
            </w:r>
            <w:r w:rsidRPr="001B757E">
              <w:rPr>
                <w:szCs w:val="24"/>
              </w:rPr>
              <w:t xml:space="preserve">Данные изменены за счет уточнения респондентами предварительных данных за </w:t>
            </w:r>
            <w:r>
              <w:rPr>
                <w:szCs w:val="24"/>
              </w:rPr>
              <w:br/>
            </w:r>
            <w:r w:rsidRPr="001B757E">
              <w:rPr>
                <w:szCs w:val="24"/>
              </w:rPr>
              <w:t>предыдущий месяц в отчете за следующий месяц.</w:t>
            </w:r>
          </w:p>
        </w:tc>
      </w:tr>
    </w:tbl>
    <w:p w:rsidR="00540484" w:rsidRPr="00C771D9" w:rsidRDefault="00540484" w:rsidP="00540484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C771D9">
        <w:rPr>
          <w:sz w:val="32"/>
          <w:szCs w:val="32"/>
        </w:rPr>
        <w:t>По оперативным данным Управления ГИБДД УМВД России по Калужской области, в</w:t>
      </w:r>
      <w:r>
        <w:rPr>
          <w:sz w:val="32"/>
          <w:szCs w:val="32"/>
        </w:rPr>
        <w:t xml:space="preserve"> январе-феврале </w:t>
      </w:r>
      <w:r w:rsidRPr="00143F7D">
        <w:rPr>
          <w:sz w:val="32"/>
          <w:szCs w:val="32"/>
        </w:rPr>
        <w:t>202</w:t>
      </w:r>
      <w:r>
        <w:rPr>
          <w:sz w:val="32"/>
          <w:szCs w:val="32"/>
        </w:rPr>
        <w:t xml:space="preserve">2 </w:t>
      </w:r>
      <w:r w:rsidRPr="00BF0729">
        <w:rPr>
          <w:sz w:val="32"/>
          <w:szCs w:val="32"/>
        </w:rPr>
        <w:t>г</w:t>
      </w:r>
      <w:r w:rsidRPr="00EF612A">
        <w:rPr>
          <w:sz w:val="32"/>
          <w:szCs w:val="32"/>
        </w:rPr>
        <w:t>.</w:t>
      </w:r>
      <w:r w:rsidRPr="00BF0729">
        <w:rPr>
          <w:sz w:val="32"/>
          <w:szCs w:val="32"/>
        </w:rPr>
        <w:t xml:space="preserve"> </w:t>
      </w:r>
      <w:r w:rsidRPr="00C771D9">
        <w:rPr>
          <w:sz w:val="32"/>
          <w:szCs w:val="32"/>
        </w:rPr>
        <w:t>на территор</w:t>
      </w:r>
      <w:r w:rsidRPr="004B134C">
        <w:rPr>
          <w:sz w:val="32"/>
          <w:szCs w:val="32"/>
        </w:rPr>
        <w:t>и</w:t>
      </w:r>
      <w:r w:rsidRPr="004B134C">
        <w:rPr>
          <w:spacing w:val="-20"/>
          <w:sz w:val="32"/>
          <w:szCs w:val="32"/>
        </w:rPr>
        <w:t>и</w:t>
      </w:r>
      <w:r w:rsidRPr="00C771D9">
        <w:rPr>
          <w:sz w:val="32"/>
          <w:szCs w:val="32"/>
        </w:rPr>
        <w:t xml:space="preserve"> </w:t>
      </w:r>
      <w:r w:rsidRPr="004B134C">
        <w:rPr>
          <w:spacing w:val="-20"/>
          <w:sz w:val="32"/>
          <w:szCs w:val="32"/>
        </w:rPr>
        <w:t>обл</w:t>
      </w:r>
      <w:r w:rsidRPr="004B134C">
        <w:rPr>
          <w:sz w:val="32"/>
          <w:szCs w:val="32"/>
        </w:rPr>
        <w:t>аст</w:t>
      </w:r>
      <w:r w:rsidRPr="004B134C">
        <w:rPr>
          <w:spacing w:val="-20"/>
          <w:sz w:val="32"/>
          <w:szCs w:val="32"/>
        </w:rPr>
        <w:t>и</w:t>
      </w:r>
      <w:r>
        <w:rPr>
          <w:spacing w:val="-20"/>
          <w:sz w:val="32"/>
          <w:szCs w:val="32"/>
        </w:rPr>
        <w:t xml:space="preserve"> </w:t>
      </w:r>
      <w:r w:rsidRPr="00C771D9">
        <w:rPr>
          <w:sz w:val="32"/>
          <w:szCs w:val="32"/>
        </w:rPr>
        <w:t xml:space="preserve">зарегистрировано </w:t>
      </w:r>
      <w:r>
        <w:rPr>
          <w:sz w:val="32"/>
          <w:szCs w:val="32"/>
        </w:rPr>
        <w:t>139</w:t>
      </w:r>
      <w:r w:rsidRPr="00103CE7">
        <w:rPr>
          <w:sz w:val="32"/>
          <w:szCs w:val="32"/>
        </w:rPr>
        <w:t xml:space="preserve"> </w:t>
      </w:r>
      <w:r w:rsidRPr="00EA1413">
        <w:rPr>
          <w:spacing w:val="-4"/>
          <w:sz w:val="32"/>
          <w:szCs w:val="32"/>
        </w:rPr>
        <w:t>дорожно-транспортн</w:t>
      </w:r>
      <w:r>
        <w:rPr>
          <w:spacing w:val="-4"/>
          <w:sz w:val="32"/>
          <w:szCs w:val="32"/>
        </w:rPr>
        <w:t>ых</w:t>
      </w:r>
      <w:r w:rsidRPr="00EA1413">
        <w:rPr>
          <w:spacing w:val="-4"/>
          <w:sz w:val="32"/>
          <w:szCs w:val="32"/>
        </w:rPr>
        <w:t xml:space="preserve"> происшестви</w:t>
      </w:r>
      <w:r>
        <w:rPr>
          <w:spacing w:val="-4"/>
          <w:sz w:val="32"/>
          <w:szCs w:val="32"/>
        </w:rPr>
        <w:t>й</w:t>
      </w:r>
      <w:r w:rsidRPr="00EA1413">
        <w:rPr>
          <w:spacing w:val="-4"/>
          <w:sz w:val="32"/>
          <w:szCs w:val="32"/>
        </w:rPr>
        <w:t>.</w:t>
      </w:r>
      <w:r w:rsidRPr="00C771D9">
        <w:rPr>
          <w:sz w:val="32"/>
          <w:szCs w:val="32"/>
        </w:rPr>
        <w:t xml:space="preserve"> </w:t>
      </w:r>
    </w:p>
    <w:p w:rsidR="00540484" w:rsidRDefault="00540484" w:rsidP="00540484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540484" w:rsidRDefault="00540484" w:rsidP="00540484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540484" w:rsidRDefault="00540484" w:rsidP="00540484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540484" w:rsidRDefault="00540484" w:rsidP="00540484">
      <w:pPr>
        <w:suppressAutoHyphens/>
        <w:spacing w:before="120" w:after="120"/>
        <w:ind w:firstLine="709"/>
        <w:jc w:val="both"/>
        <w:rPr>
          <w:sz w:val="32"/>
          <w:szCs w:val="32"/>
        </w:rPr>
      </w:pPr>
    </w:p>
    <w:p w:rsidR="00540484" w:rsidRPr="000569FE" w:rsidRDefault="00540484" w:rsidP="00540484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Сведения об аварийности на автомобильных дорогах представлены в таблице: </w:t>
      </w: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6"/>
        <w:gridCol w:w="1134"/>
        <w:gridCol w:w="1276"/>
        <w:gridCol w:w="1275"/>
        <w:gridCol w:w="1276"/>
        <w:gridCol w:w="1325"/>
      </w:tblGrid>
      <w:tr w:rsidR="00540484" w:rsidRPr="00FD29B3" w:rsidTr="0004562E">
        <w:trPr>
          <w:trHeight w:val="323"/>
        </w:trPr>
        <w:tc>
          <w:tcPr>
            <w:tcW w:w="3176" w:type="dxa"/>
            <w:vMerge w:val="restart"/>
          </w:tcPr>
          <w:p w:rsidR="00540484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540484" w:rsidRPr="00FD29B3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iCs/>
                <w:sz w:val="28"/>
                <w:szCs w:val="28"/>
              </w:rPr>
              <w:t xml:space="preserve">Февраль </w:t>
            </w:r>
            <w:r w:rsidRPr="00FD29B3">
              <w:rPr>
                <w:iCs/>
                <w:sz w:val="28"/>
                <w:szCs w:val="28"/>
              </w:rPr>
              <w:br/>
              <w:t xml:space="preserve">2022 </w:t>
            </w:r>
            <w:r w:rsidRPr="00FD29B3">
              <w:rPr>
                <w:sz w:val="28"/>
                <w:szCs w:val="28"/>
              </w:rPr>
              <w:t xml:space="preserve">г. 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</w:tcPr>
          <w:p w:rsidR="00540484" w:rsidRPr="00FD29B3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Январь-февраль</w:t>
            </w:r>
            <w:r w:rsidRPr="00FD29B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325" w:type="dxa"/>
            <w:vMerge w:val="restart"/>
          </w:tcPr>
          <w:p w:rsidR="00540484" w:rsidRPr="00FD29B3" w:rsidRDefault="00540484" w:rsidP="0004562E">
            <w:pPr>
              <w:pStyle w:val="af3"/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 xml:space="preserve">Январь-февраль </w:t>
            </w:r>
            <w:r w:rsidRPr="00FD29B3">
              <w:rPr>
                <w:sz w:val="28"/>
                <w:szCs w:val="28"/>
              </w:rPr>
              <w:br/>
              <w:t xml:space="preserve">2022 г. </w:t>
            </w:r>
            <w:r w:rsidRPr="00FD29B3">
              <w:rPr>
                <w:sz w:val="28"/>
                <w:szCs w:val="28"/>
              </w:rPr>
              <w:br/>
            </w:r>
            <w:proofErr w:type="gramStart"/>
            <w:r w:rsidRPr="00FD29B3">
              <w:rPr>
                <w:sz w:val="28"/>
                <w:szCs w:val="28"/>
              </w:rPr>
              <w:t>в</w:t>
            </w:r>
            <w:proofErr w:type="gramEnd"/>
            <w:r w:rsidRPr="00FD29B3">
              <w:rPr>
                <w:sz w:val="28"/>
                <w:szCs w:val="28"/>
              </w:rPr>
              <w:t xml:space="preserve"> % </w:t>
            </w:r>
            <w:proofErr w:type="gramStart"/>
            <w:r w:rsidRPr="00FD29B3">
              <w:rPr>
                <w:sz w:val="28"/>
                <w:szCs w:val="28"/>
              </w:rPr>
              <w:t>к</w:t>
            </w:r>
            <w:proofErr w:type="gramEnd"/>
            <w:r w:rsidRPr="00FD29B3">
              <w:rPr>
                <w:sz w:val="28"/>
                <w:szCs w:val="28"/>
              </w:rPr>
              <w:br/>
              <w:t xml:space="preserve">январю-февралю </w:t>
            </w:r>
            <w:r w:rsidRPr="00FD29B3">
              <w:rPr>
                <w:sz w:val="28"/>
                <w:szCs w:val="28"/>
              </w:rPr>
              <w:br/>
              <w:t>2021 г.</w:t>
            </w:r>
          </w:p>
        </w:tc>
      </w:tr>
      <w:tr w:rsidR="00540484" w:rsidRPr="00FD29B3" w:rsidTr="0004562E">
        <w:trPr>
          <w:trHeight w:val="322"/>
        </w:trPr>
        <w:tc>
          <w:tcPr>
            <w:tcW w:w="3176" w:type="dxa"/>
            <w:vMerge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 xml:space="preserve">февралю </w:t>
            </w:r>
            <w:r w:rsidRPr="00FD29B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 xml:space="preserve">январю </w:t>
            </w:r>
            <w:r w:rsidRPr="00FD29B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</w:tcPr>
          <w:p w:rsidR="00540484" w:rsidRPr="00FD29B3" w:rsidRDefault="00540484" w:rsidP="0004562E">
            <w:pPr>
              <w:spacing w:line="21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40484" w:rsidRPr="00FD29B3" w:rsidTr="0004562E"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0484" w:rsidRPr="00FD29B3" w:rsidRDefault="00540484" w:rsidP="0004562E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Количество ДТП,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64,2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59,8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139</w:t>
            </w:r>
          </w:p>
        </w:tc>
        <w:tc>
          <w:tcPr>
            <w:tcW w:w="132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93,3</w:t>
            </w:r>
          </w:p>
        </w:tc>
      </w:tr>
      <w:tr w:rsidR="00540484" w:rsidRPr="00FD29B3" w:rsidTr="0004562E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540484" w:rsidRPr="00FD29B3" w:rsidRDefault="00540484" w:rsidP="0004562E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Погибло,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10,0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8,3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13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72,2</w:t>
            </w:r>
          </w:p>
        </w:tc>
      </w:tr>
      <w:tr w:rsidR="00540484" w:rsidRPr="00986DB0" w:rsidTr="0004562E">
        <w:tc>
          <w:tcPr>
            <w:tcW w:w="31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540484" w:rsidRPr="00FD29B3" w:rsidRDefault="00540484" w:rsidP="0004562E">
            <w:pPr>
              <w:spacing w:before="120" w:line="228" w:lineRule="auto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Ранено, человек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97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75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68,2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67,0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0484" w:rsidRPr="00FD29B3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187</w:t>
            </w:r>
          </w:p>
        </w:tc>
        <w:tc>
          <w:tcPr>
            <w:tcW w:w="132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0484" w:rsidRPr="00986DB0" w:rsidRDefault="00540484" w:rsidP="0004562E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FD29B3">
              <w:rPr>
                <w:sz w:val="28"/>
                <w:szCs w:val="28"/>
              </w:rPr>
              <w:t>87,0</w:t>
            </w:r>
          </w:p>
        </w:tc>
      </w:tr>
    </w:tbl>
    <w:p w:rsidR="00540484" w:rsidRDefault="00540484" w:rsidP="00540484">
      <w:pPr>
        <w:spacing w:before="4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Динамика дорожно-транспортных происшествий </w:t>
      </w:r>
    </w:p>
    <w:p w:rsidR="00540484" w:rsidRDefault="00540484" w:rsidP="005404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20</w:t>
      </w:r>
      <w:r w:rsidRPr="007C1F76">
        <w:rPr>
          <w:b/>
          <w:sz w:val="32"/>
          <w:szCs w:val="32"/>
        </w:rPr>
        <w:t>2</w:t>
      </w:r>
      <w:r w:rsidRPr="00F66296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-202</w:t>
      </w:r>
      <w:r w:rsidRPr="00F66296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гг.</w:t>
      </w:r>
    </w:p>
    <w:p w:rsidR="00540484" w:rsidRPr="005540FC" w:rsidRDefault="00540484" w:rsidP="00540484">
      <w:pPr>
        <w:spacing w:before="480"/>
        <w:jc w:val="center"/>
        <w:rPr>
          <w:noProof/>
        </w:rPr>
      </w:pPr>
      <w:r w:rsidRPr="009B355C">
        <w:rPr>
          <w:noProof/>
        </w:rPr>
        <w:t xml:space="preserve"> </w:t>
      </w:r>
      <w:r>
        <w:rPr>
          <w:noProof/>
        </w:rPr>
        <w:drawing>
          <wp:inline distT="0" distB="0" distL="0" distR="0" wp14:anchorId="79A4A050" wp14:editId="3BA7134D">
            <wp:extent cx="5901070" cy="2509283"/>
            <wp:effectExtent l="0" t="0" r="4445" b="571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540484" w:rsidRDefault="00540484" w:rsidP="00540484">
      <w:pPr>
        <w:spacing w:before="360"/>
        <w:jc w:val="center"/>
        <w:rPr>
          <w:noProof/>
        </w:rPr>
      </w:pPr>
    </w:p>
    <w:p w:rsidR="00540484" w:rsidRDefault="00540484" w:rsidP="00540484">
      <w:pPr>
        <w:spacing w:before="480"/>
        <w:jc w:val="center"/>
        <w:rPr>
          <w:noProof/>
        </w:rPr>
      </w:pPr>
    </w:p>
    <w:p w:rsidR="00E9039F" w:rsidRDefault="00E9039F" w:rsidP="00E9039F">
      <w:pPr>
        <w:spacing w:after="240"/>
        <w:jc w:val="center"/>
        <w:rPr>
          <w:b/>
          <w:sz w:val="34"/>
          <w:szCs w:val="34"/>
        </w:rPr>
      </w:pPr>
    </w:p>
    <w:p w:rsidR="00E9039F" w:rsidRDefault="00E9039F" w:rsidP="00E9039F">
      <w:pPr>
        <w:spacing w:before="480"/>
        <w:jc w:val="center"/>
        <w:rPr>
          <w:noProof/>
        </w:rPr>
      </w:pPr>
    </w:p>
    <w:p w:rsidR="0034251C" w:rsidRDefault="0034251C" w:rsidP="00802129">
      <w:pPr>
        <w:spacing w:before="120" w:after="120"/>
        <w:jc w:val="center"/>
      </w:pPr>
    </w:p>
    <w:p w:rsidR="00654421" w:rsidRPr="0059383E" w:rsidRDefault="00654421" w:rsidP="00802129">
      <w:pPr>
        <w:spacing w:line="192" w:lineRule="auto"/>
        <w:rPr>
          <w:b/>
          <w:sz w:val="20"/>
        </w:rPr>
      </w:pPr>
    </w:p>
    <w:p w:rsidR="00F4771B" w:rsidRDefault="00F4771B" w:rsidP="00802129">
      <w:pPr>
        <w:spacing w:line="228" w:lineRule="auto"/>
        <w:jc w:val="center"/>
        <w:rPr>
          <w:b/>
          <w:sz w:val="32"/>
          <w:szCs w:val="32"/>
        </w:rPr>
        <w:sectPr w:rsidR="00F4771B" w:rsidSect="000767A0">
          <w:headerReference w:type="even" r:id="rId20"/>
          <w:headerReference w:type="default" r:id="rId21"/>
          <w:footerReference w:type="even" r:id="rId22"/>
          <w:footerReference w:type="default" r:id="rId23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A3550" w:rsidRPr="000A3550" w:rsidRDefault="000A3550" w:rsidP="000A3550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0A3550">
        <w:rPr>
          <w:b/>
          <w:sz w:val="36"/>
          <w:szCs w:val="36"/>
        </w:rPr>
        <w:lastRenderedPageBreak/>
        <w:t>2. Рынок товаров и услуг</w:t>
      </w:r>
    </w:p>
    <w:p w:rsidR="000A3550" w:rsidRPr="000A3550" w:rsidRDefault="000A3550" w:rsidP="000A3550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0A3550">
        <w:rPr>
          <w:b/>
          <w:sz w:val="34"/>
          <w:szCs w:val="34"/>
        </w:rPr>
        <w:t>2.1. Розничная торговля</w:t>
      </w:r>
    </w:p>
    <w:p w:rsidR="000A3550" w:rsidRPr="000A3550" w:rsidRDefault="000A3550" w:rsidP="000A3550">
      <w:pPr>
        <w:suppressAutoHyphens/>
        <w:ind w:firstLine="709"/>
        <w:jc w:val="both"/>
        <w:rPr>
          <w:sz w:val="32"/>
          <w:szCs w:val="32"/>
        </w:rPr>
      </w:pPr>
      <w:r w:rsidRPr="000A3550">
        <w:rPr>
          <w:b/>
          <w:sz w:val="32"/>
          <w:szCs w:val="32"/>
        </w:rPr>
        <w:t>Оборот розничной торговли</w:t>
      </w:r>
      <w:r w:rsidRPr="000A3550">
        <w:rPr>
          <w:sz w:val="32"/>
          <w:szCs w:val="32"/>
        </w:rPr>
        <w:t xml:space="preserve"> в феврале 2022 г. составил </w:t>
      </w:r>
      <w:r w:rsidRPr="000A3550">
        <w:rPr>
          <w:sz w:val="32"/>
          <w:szCs w:val="32"/>
        </w:rPr>
        <w:br/>
        <w:t xml:space="preserve">18 </w:t>
      </w:r>
      <w:proofErr w:type="gramStart"/>
      <w:r w:rsidRPr="000A3550">
        <w:rPr>
          <w:sz w:val="32"/>
          <w:szCs w:val="32"/>
        </w:rPr>
        <w:t>млрд</w:t>
      </w:r>
      <w:proofErr w:type="gramEnd"/>
      <w:r w:rsidRPr="000A3550">
        <w:rPr>
          <w:sz w:val="32"/>
          <w:szCs w:val="32"/>
        </w:rPr>
        <w:t xml:space="preserve"> 610 млн рублей или 96,2% (в сопоставимых ценах) к февралю 2021 г., в январе-феврале 2022 г. - 37 млрд 839 млн </w:t>
      </w:r>
      <w:r w:rsidRPr="000A3550">
        <w:rPr>
          <w:spacing w:val="-4"/>
          <w:sz w:val="32"/>
          <w:szCs w:val="32"/>
        </w:rPr>
        <w:t xml:space="preserve">рублей или 96,4% </w:t>
      </w:r>
      <w:r w:rsidRPr="000A3550">
        <w:rPr>
          <w:sz w:val="32"/>
          <w:szCs w:val="32"/>
        </w:rPr>
        <w:t>к уровню соответствующего периода предыдущего года.</w:t>
      </w:r>
    </w:p>
    <w:p w:rsidR="000A3550" w:rsidRPr="000A3550" w:rsidRDefault="000A3550" w:rsidP="000A3550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0A3550">
        <w:rPr>
          <w:sz w:val="32"/>
          <w:szCs w:val="32"/>
        </w:rPr>
        <w:t xml:space="preserve">Динамика оборота розничной торговли представлена </w:t>
      </w:r>
      <w:r w:rsidRPr="000A3550">
        <w:rPr>
          <w:sz w:val="32"/>
          <w:szCs w:val="32"/>
        </w:rPr>
        <w:br/>
        <w:t>в таблице:</w:t>
      </w:r>
    </w:p>
    <w:tbl>
      <w:tblPr>
        <w:tblW w:w="941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1"/>
        <w:gridCol w:w="10"/>
        <w:gridCol w:w="2017"/>
        <w:gridCol w:w="2410"/>
        <w:gridCol w:w="2410"/>
      </w:tblGrid>
      <w:tr w:rsidR="000A3550" w:rsidRPr="000A3550" w:rsidTr="0004562E">
        <w:trPr>
          <w:trHeight w:val="126"/>
          <w:tblHeader/>
          <w:jc w:val="center"/>
        </w:trPr>
        <w:tc>
          <w:tcPr>
            <w:tcW w:w="2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40" w:after="2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rHeight w:val="126"/>
          <w:tblHeader/>
          <w:jc w:val="center"/>
        </w:trPr>
        <w:tc>
          <w:tcPr>
            <w:tcW w:w="2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20" w:line="216" w:lineRule="auto"/>
              <w:rPr>
                <w:sz w:val="28"/>
                <w:szCs w:val="28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соответствующему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  <w:t xml:space="preserve">предыдущего </w:t>
            </w:r>
            <w:r w:rsidRPr="000A355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предыдущему</w:t>
            </w:r>
            <w:r w:rsidRPr="000A3550">
              <w:rPr>
                <w:sz w:val="28"/>
                <w:szCs w:val="28"/>
              </w:rPr>
              <w:br/>
              <w:t>периоду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17938,4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82,6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17386,3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95,9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Март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18731,7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106,7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54056,4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96,3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89,7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Апрель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18707,7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111,8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99,4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Май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20006,1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113,3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105,9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Июнь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20151,7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58865,5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110,5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100,8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112921,9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103,2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20919,4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103,7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Август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20914,6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100,3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19984,4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99,5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94,5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61818,4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102,6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103,9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174740,3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103,0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Октябрь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20515,6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99,7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100,7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Ноябрь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20359,2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98,6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Декабрь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23907,3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100,6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116,1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64782,1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101,2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51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239522,4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102,2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16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lastRenderedPageBreak/>
              <w:t>2022 г.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454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851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45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19229,0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103,1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79,3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45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18610,3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120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96,2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95,5</w:t>
            </w:r>
          </w:p>
        </w:tc>
      </w:tr>
      <w:tr w:rsidR="000A3550" w:rsidRPr="000A3550" w:rsidTr="0004562E">
        <w:trPr>
          <w:jc w:val="center"/>
        </w:trPr>
        <w:tc>
          <w:tcPr>
            <w:tcW w:w="25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after="40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202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after="40"/>
              <w:ind w:right="454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37839,3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120" w:after="40"/>
              <w:ind w:right="851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96,4</w:t>
            </w:r>
          </w:p>
        </w:tc>
        <w:tc>
          <w:tcPr>
            <w:tcW w:w="24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after="40"/>
              <w:ind w:right="68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х</w:t>
            </w:r>
          </w:p>
        </w:tc>
      </w:tr>
    </w:tbl>
    <w:p w:rsidR="000A3550" w:rsidRPr="000A3550" w:rsidRDefault="000A3550" w:rsidP="000A3550">
      <w:pPr>
        <w:jc w:val="center"/>
        <w:rPr>
          <w:sz w:val="2"/>
          <w:szCs w:val="2"/>
        </w:rPr>
      </w:pPr>
    </w:p>
    <w:p w:rsidR="000A3550" w:rsidRPr="000A3550" w:rsidRDefault="000A3550" w:rsidP="000A3550">
      <w:pPr>
        <w:spacing w:before="480"/>
        <w:jc w:val="center"/>
        <w:rPr>
          <w:noProof/>
          <w:sz w:val="22"/>
        </w:rPr>
      </w:pPr>
      <w:r w:rsidRPr="000A3550">
        <w:rPr>
          <w:b/>
          <w:sz w:val="32"/>
          <w:szCs w:val="32"/>
        </w:rPr>
        <w:t>Динамика оборота розничной торговли</w:t>
      </w:r>
      <w:r w:rsidRPr="000A3550">
        <w:rPr>
          <w:b/>
          <w:sz w:val="32"/>
          <w:szCs w:val="32"/>
        </w:rPr>
        <w:br/>
      </w:r>
      <w:r w:rsidRPr="000A3550">
        <w:rPr>
          <w:sz w:val="28"/>
          <w:szCs w:val="28"/>
        </w:rPr>
        <w:t>(</w:t>
      </w:r>
      <w:proofErr w:type="gramStart"/>
      <w:r w:rsidRPr="000A3550">
        <w:rPr>
          <w:sz w:val="28"/>
          <w:szCs w:val="28"/>
        </w:rPr>
        <w:t>в</w:t>
      </w:r>
      <w:proofErr w:type="gramEnd"/>
      <w:r w:rsidRPr="000A3550">
        <w:rPr>
          <w:sz w:val="28"/>
          <w:szCs w:val="28"/>
        </w:rPr>
        <w:t xml:space="preserve"> % к соответствующему месяцу прошлого года)</w:t>
      </w:r>
      <w:r w:rsidRPr="000A3550">
        <w:rPr>
          <w:noProof/>
          <w:sz w:val="22"/>
        </w:rPr>
        <w:t xml:space="preserve"> </w:t>
      </w:r>
    </w:p>
    <w:p w:rsidR="000A3550" w:rsidRPr="000A3550" w:rsidRDefault="000A3550" w:rsidP="000A3550">
      <w:pPr>
        <w:spacing w:before="360"/>
        <w:jc w:val="center"/>
        <w:rPr>
          <w:noProof/>
          <w:sz w:val="22"/>
        </w:rPr>
      </w:pPr>
      <w:r w:rsidRPr="000A3550">
        <w:rPr>
          <w:noProof/>
        </w:rPr>
        <w:drawing>
          <wp:inline distT="0" distB="0" distL="0" distR="0" wp14:anchorId="25E82253" wp14:editId="55798D83">
            <wp:extent cx="5911702" cy="2817628"/>
            <wp:effectExtent l="0" t="0" r="0" b="1905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A3550" w:rsidRPr="000A3550" w:rsidRDefault="000A3550" w:rsidP="000A3550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>В январе-феврале 2022 г. оборот розничной торговли на 96,5% формировался торгующими организациями и индивидуальными предпринимателями, осуществляющими деятельность в стационарной торговой сети (вне рынка); доля рынков составила 3,5%.</w:t>
      </w:r>
    </w:p>
    <w:p w:rsidR="000A3550" w:rsidRPr="000A3550" w:rsidRDefault="000A3550" w:rsidP="000A3550">
      <w:pPr>
        <w:rPr>
          <w:sz w:val="32"/>
          <w:szCs w:val="32"/>
        </w:rPr>
      </w:pPr>
      <w:r w:rsidRPr="000A3550">
        <w:rPr>
          <w:sz w:val="32"/>
          <w:szCs w:val="32"/>
        </w:rPr>
        <w:br w:type="page"/>
      </w:r>
    </w:p>
    <w:p w:rsidR="000A3550" w:rsidRPr="000A3550" w:rsidRDefault="000A3550" w:rsidP="000A3550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lastRenderedPageBreak/>
        <w:t>Оборот розничной торговли по структуре формирования представлен ниже: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3"/>
        <w:gridCol w:w="1701"/>
        <w:gridCol w:w="1488"/>
        <w:gridCol w:w="1489"/>
        <w:gridCol w:w="1667"/>
      </w:tblGrid>
      <w:tr w:rsidR="000A3550" w:rsidRPr="000A3550" w:rsidTr="0004562E">
        <w:trPr>
          <w:trHeight w:val="303"/>
          <w:jc w:val="center"/>
        </w:trPr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1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Февраль </w:t>
            </w:r>
            <w:r w:rsidRPr="000A3550">
              <w:rPr>
                <w:sz w:val="28"/>
                <w:szCs w:val="28"/>
              </w:rPr>
              <w:br/>
              <w:t xml:space="preserve">2022 г., </w:t>
            </w:r>
            <w:r w:rsidRPr="000A3550">
              <w:rPr>
                <w:sz w:val="28"/>
                <w:szCs w:val="28"/>
              </w:rPr>
              <w:br/>
            </w: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0A3550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0A3550">
              <w:rPr>
                <w:sz w:val="28"/>
                <w:szCs w:val="28"/>
                <w:u w:val="single"/>
              </w:rPr>
              <w:t xml:space="preserve"> </w:t>
            </w:r>
          </w:p>
          <w:p w:rsidR="000A3550" w:rsidRPr="000A3550" w:rsidRDefault="008A0356" w:rsidP="008A0356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0A3550" w:rsidRPr="000A3550">
              <w:rPr>
                <w:sz w:val="28"/>
                <w:szCs w:val="28"/>
              </w:rPr>
              <w:t xml:space="preserve">нварь-февраль </w:t>
            </w:r>
            <w:r w:rsidR="000A3550" w:rsidRPr="000A3550">
              <w:rPr>
                <w:sz w:val="28"/>
                <w:szCs w:val="28"/>
              </w:rPr>
              <w:br/>
              <w:t xml:space="preserve">2021 г. </w:t>
            </w:r>
            <w:r w:rsidR="000A3550" w:rsidRPr="000A3550">
              <w:rPr>
                <w:sz w:val="28"/>
                <w:szCs w:val="28"/>
              </w:rPr>
              <w:br/>
            </w:r>
            <w:proofErr w:type="gramStart"/>
            <w:r w:rsidR="000A3550" w:rsidRPr="000A3550">
              <w:rPr>
                <w:sz w:val="28"/>
                <w:szCs w:val="28"/>
              </w:rPr>
              <w:t>в</w:t>
            </w:r>
            <w:proofErr w:type="gramEnd"/>
            <w:r w:rsidR="000A3550" w:rsidRPr="000A3550">
              <w:rPr>
                <w:sz w:val="28"/>
                <w:szCs w:val="28"/>
              </w:rPr>
              <w:t xml:space="preserve"> % </w:t>
            </w:r>
            <w:proofErr w:type="gramStart"/>
            <w:r w:rsidR="000A3550" w:rsidRPr="000A3550">
              <w:rPr>
                <w:sz w:val="28"/>
                <w:szCs w:val="28"/>
              </w:rPr>
              <w:t>к</w:t>
            </w:r>
            <w:proofErr w:type="gramEnd"/>
            <w:r w:rsidR="000A3550" w:rsidRPr="000A3550">
              <w:rPr>
                <w:sz w:val="28"/>
                <w:szCs w:val="28"/>
              </w:rPr>
              <w:t xml:space="preserve"> </w:t>
            </w:r>
            <w:r w:rsidR="000A3550" w:rsidRPr="000A3550">
              <w:rPr>
                <w:sz w:val="28"/>
                <w:szCs w:val="28"/>
              </w:rPr>
              <w:br/>
              <w:t xml:space="preserve">январю-февралю </w:t>
            </w:r>
            <w:r w:rsidR="000A3550" w:rsidRPr="000A3550">
              <w:rPr>
                <w:sz w:val="28"/>
                <w:szCs w:val="28"/>
              </w:rPr>
              <w:br/>
              <w:t>2020</w:t>
            </w:r>
            <w:r>
              <w:rPr>
                <w:sz w:val="28"/>
                <w:szCs w:val="28"/>
              </w:rPr>
              <w:t xml:space="preserve"> </w:t>
            </w:r>
            <w:r w:rsidR="000A3550" w:rsidRPr="000A3550">
              <w:rPr>
                <w:sz w:val="28"/>
                <w:szCs w:val="28"/>
              </w:rPr>
              <w:t>г.</w:t>
            </w:r>
          </w:p>
        </w:tc>
      </w:tr>
      <w:tr w:rsidR="000A3550" w:rsidRPr="000A3550" w:rsidTr="0004562E">
        <w:trPr>
          <w:trHeight w:val="974"/>
          <w:jc w:val="center"/>
        </w:trPr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февралю </w:t>
            </w:r>
            <w:r w:rsidRPr="000A3550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январю </w:t>
            </w:r>
            <w:r w:rsidRPr="000A3550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16" w:lineRule="auto"/>
              <w:rPr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18610,3</w:t>
            </w:r>
          </w:p>
        </w:tc>
        <w:tc>
          <w:tcPr>
            <w:tcW w:w="148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96,2</w:t>
            </w:r>
          </w:p>
        </w:tc>
        <w:tc>
          <w:tcPr>
            <w:tcW w:w="14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95,5</w:t>
            </w:r>
          </w:p>
        </w:tc>
        <w:tc>
          <w:tcPr>
            <w:tcW w:w="16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97,2</w:t>
            </w:r>
          </w:p>
        </w:tc>
      </w:tr>
      <w:tr w:rsidR="000A3550" w:rsidRPr="000A3550" w:rsidTr="0004562E">
        <w:trPr>
          <w:jc w:val="center"/>
        </w:trPr>
        <w:tc>
          <w:tcPr>
            <w:tcW w:w="30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30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оборот торгующих </w:t>
            </w:r>
            <w:r w:rsidRPr="000A3550">
              <w:rPr>
                <w:sz w:val="28"/>
                <w:szCs w:val="28"/>
              </w:rPr>
              <w:br/>
              <w:t>организаций</w:t>
            </w:r>
            <w:proofErr w:type="gramStart"/>
            <w:r w:rsidRPr="000A355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0A3550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17954,7</w:t>
            </w:r>
          </w:p>
        </w:tc>
        <w:tc>
          <w:tcPr>
            <w:tcW w:w="1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96,4</w:t>
            </w:r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95,5</w:t>
            </w: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45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97,5</w:t>
            </w:r>
          </w:p>
        </w:tc>
      </w:tr>
      <w:tr w:rsidR="000A3550" w:rsidRPr="000A3550" w:rsidTr="0004562E">
        <w:trPr>
          <w:jc w:val="center"/>
        </w:trPr>
        <w:tc>
          <w:tcPr>
            <w:tcW w:w="30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after="4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продажа товаров на вещевых, смешанных </w:t>
            </w:r>
            <w:r w:rsidRPr="000A3550">
              <w:rPr>
                <w:sz w:val="28"/>
                <w:szCs w:val="28"/>
              </w:rPr>
              <w:br/>
              <w:t>и продовольственных рынках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after="40" w:line="216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655,6</w:t>
            </w:r>
          </w:p>
        </w:tc>
        <w:tc>
          <w:tcPr>
            <w:tcW w:w="14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90,6</w:t>
            </w:r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after="40" w:line="216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96,2</w:t>
            </w:r>
          </w:p>
        </w:tc>
        <w:tc>
          <w:tcPr>
            <w:tcW w:w="16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45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89,7</w:t>
            </w:r>
          </w:p>
        </w:tc>
      </w:tr>
      <w:tr w:rsidR="000A3550" w:rsidRPr="000A3550" w:rsidTr="0004562E">
        <w:trPr>
          <w:trHeight w:val="291"/>
          <w:jc w:val="center"/>
        </w:trPr>
        <w:tc>
          <w:tcPr>
            <w:tcW w:w="9348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40" w:after="40"/>
              <w:jc w:val="both"/>
              <w:rPr>
                <w:szCs w:val="24"/>
              </w:rPr>
            </w:pPr>
            <w:r w:rsidRPr="000A3550">
              <w:rPr>
                <w:szCs w:val="24"/>
                <w:vertAlign w:val="superscript"/>
              </w:rPr>
              <w:t xml:space="preserve">1) </w:t>
            </w:r>
            <w:r w:rsidRPr="000A3550">
              <w:rPr>
                <w:szCs w:val="24"/>
              </w:rPr>
              <w:t>Включая индивидуальных предпринимателей, осуществляющих деятельность вне рынка.</w:t>
            </w:r>
          </w:p>
        </w:tc>
      </w:tr>
    </w:tbl>
    <w:p w:rsidR="000A3550" w:rsidRPr="000A3550" w:rsidRDefault="000A3550" w:rsidP="000A3550">
      <w:pPr>
        <w:spacing w:before="360"/>
        <w:jc w:val="center"/>
        <w:rPr>
          <w:b/>
          <w:sz w:val="32"/>
          <w:szCs w:val="32"/>
        </w:rPr>
      </w:pPr>
      <w:r w:rsidRPr="000A3550">
        <w:rPr>
          <w:b/>
          <w:sz w:val="32"/>
          <w:szCs w:val="32"/>
        </w:rPr>
        <w:t xml:space="preserve">Структура оборота розничной торговли </w:t>
      </w:r>
      <w:r w:rsidRPr="000A3550">
        <w:rPr>
          <w:b/>
          <w:sz w:val="32"/>
          <w:szCs w:val="32"/>
        </w:rPr>
        <w:br/>
        <w:t xml:space="preserve">по хозяйствующим субъектам </w:t>
      </w:r>
      <w:r w:rsidRPr="000A3550">
        <w:rPr>
          <w:b/>
          <w:sz w:val="32"/>
          <w:szCs w:val="32"/>
        </w:rPr>
        <w:br/>
        <w:t>в январе-феврале 2022 г.</w:t>
      </w:r>
    </w:p>
    <w:p w:rsidR="000A3550" w:rsidRPr="000A3550" w:rsidRDefault="000A3550" w:rsidP="000A3550">
      <w:pPr>
        <w:spacing w:before="360"/>
        <w:jc w:val="center"/>
        <w:rPr>
          <w:b/>
          <w:sz w:val="32"/>
          <w:szCs w:val="32"/>
        </w:rPr>
      </w:pPr>
      <w:r w:rsidRPr="000A3550">
        <w:rPr>
          <w:noProof/>
        </w:rPr>
        <w:drawing>
          <wp:inline distT="0" distB="0" distL="0" distR="0" wp14:anchorId="1DFE8B06" wp14:editId="49281D73">
            <wp:extent cx="5776332" cy="3512634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0A3550" w:rsidRPr="000A3550" w:rsidRDefault="000A3550" w:rsidP="000A3550">
      <w:pPr>
        <w:ind w:firstLine="709"/>
        <w:jc w:val="both"/>
        <w:rPr>
          <w:spacing w:val="-2"/>
          <w:sz w:val="32"/>
          <w:szCs w:val="32"/>
        </w:rPr>
      </w:pPr>
      <w:r w:rsidRPr="000A3550">
        <w:rPr>
          <w:b/>
          <w:spacing w:val="-2"/>
          <w:sz w:val="32"/>
          <w:szCs w:val="32"/>
        </w:rPr>
        <w:lastRenderedPageBreak/>
        <w:t>В структуре оборота розничной торговли</w:t>
      </w:r>
      <w:r w:rsidRPr="000A3550">
        <w:rPr>
          <w:spacing w:val="-2"/>
          <w:sz w:val="32"/>
          <w:szCs w:val="32"/>
        </w:rPr>
        <w:t xml:space="preserve"> удельный вес </w:t>
      </w:r>
      <w:r>
        <w:rPr>
          <w:spacing w:val="-2"/>
          <w:sz w:val="32"/>
          <w:szCs w:val="32"/>
        </w:rPr>
        <w:br/>
      </w:r>
      <w:r w:rsidRPr="000A3550">
        <w:rPr>
          <w:spacing w:val="-6"/>
          <w:sz w:val="32"/>
          <w:szCs w:val="32"/>
        </w:rPr>
        <w:t>пищевых продуктов, включая напитки, и табачных изделий в январе-феврале 2022 г.</w:t>
      </w:r>
      <w:r w:rsidRPr="000A3550">
        <w:rPr>
          <w:spacing w:val="-2"/>
          <w:sz w:val="32"/>
          <w:szCs w:val="32"/>
        </w:rPr>
        <w:t xml:space="preserve"> составил 49,7%, непродовольственных товаров – 50,3% (в январе-феврале 2021 г. по 50% соответственно).</w:t>
      </w:r>
    </w:p>
    <w:p w:rsidR="000A3550" w:rsidRPr="000A3550" w:rsidRDefault="000A3550" w:rsidP="000A3550">
      <w:pPr>
        <w:spacing w:before="120"/>
        <w:ind w:firstLine="709"/>
        <w:jc w:val="both"/>
        <w:rPr>
          <w:spacing w:val="-4"/>
          <w:sz w:val="32"/>
          <w:szCs w:val="32"/>
        </w:rPr>
      </w:pPr>
      <w:r w:rsidRPr="000A3550">
        <w:rPr>
          <w:b/>
          <w:spacing w:val="-4"/>
          <w:sz w:val="32"/>
          <w:szCs w:val="32"/>
        </w:rPr>
        <w:t xml:space="preserve">Пищевых продуктов, включая напитки, и табачных </w:t>
      </w:r>
      <w:r>
        <w:rPr>
          <w:b/>
          <w:spacing w:val="-4"/>
          <w:sz w:val="32"/>
          <w:szCs w:val="32"/>
        </w:rPr>
        <w:br/>
      </w:r>
      <w:r w:rsidRPr="000A3550">
        <w:rPr>
          <w:b/>
          <w:spacing w:val="-4"/>
          <w:sz w:val="32"/>
          <w:szCs w:val="32"/>
        </w:rPr>
        <w:t>изделий</w:t>
      </w:r>
      <w:r w:rsidRPr="000A3550">
        <w:rPr>
          <w:spacing w:val="-4"/>
          <w:sz w:val="32"/>
          <w:szCs w:val="32"/>
        </w:rPr>
        <w:t xml:space="preserve"> в январе-феврале 2022 г. населению продано на 18 </w:t>
      </w:r>
      <w:proofErr w:type="gramStart"/>
      <w:r w:rsidRPr="000A3550">
        <w:rPr>
          <w:spacing w:val="-4"/>
          <w:sz w:val="32"/>
          <w:szCs w:val="32"/>
        </w:rPr>
        <w:t>млрд</w:t>
      </w:r>
      <w:proofErr w:type="gramEnd"/>
      <w:r w:rsidRPr="000A3550">
        <w:rPr>
          <w:spacing w:val="-4"/>
          <w:sz w:val="32"/>
          <w:szCs w:val="32"/>
        </w:rPr>
        <w:t xml:space="preserve"> </w:t>
      </w:r>
      <w:r w:rsidRPr="000A3550">
        <w:rPr>
          <w:spacing w:val="-4"/>
          <w:sz w:val="32"/>
          <w:szCs w:val="32"/>
        </w:rPr>
        <w:br/>
        <w:t xml:space="preserve">791 млн рублей, что в товарной массе на 4,7% меньше, чем в январе-феврале 2021 г., </w:t>
      </w:r>
      <w:r w:rsidRPr="000A3550">
        <w:rPr>
          <w:b/>
          <w:spacing w:val="-4"/>
          <w:sz w:val="32"/>
          <w:szCs w:val="32"/>
        </w:rPr>
        <w:t>непродовольственных товаров</w:t>
      </w:r>
      <w:r w:rsidRPr="000A3550">
        <w:rPr>
          <w:spacing w:val="-4"/>
          <w:sz w:val="32"/>
          <w:szCs w:val="32"/>
        </w:rPr>
        <w:t xml:space="preserve"> реализовано на </w:t>
      </w:r>
      <w:r w:rsidRPr="000A3550">
        <w:rPr>
          <w:spacing w:val="-4"/>
          <w:sz w:val="32"/>
          <w:szCs w:val="32"/>
        </w:rPr>
        <w:br/>
        <w:t>19 млрд 48 млн рублей (на 2,6% меньше).</w:t>
      </w:r>
    </w:p>
    <w:p w:rsidR="000A3550" w:rsidRPr="000A3550" w:rsidRDefault="000A3550" w:rsidP="000A3550">
      <w:pPr>
        <w:spacing w:before="120" w:after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Динамика оборота розничной торговли пищевыми </w:t>
      </w:r>
      <w:r>
        <w:rPr>
          <w:sz w:val="32"/>
          <w:szCs w:val="32"/>
        </w:rPr>
        <w:br/>
      </w:r>
      <w:r w:rsidRPr="000A3550">
        <w:rPr>
          <w:sz w:val="32"/>
          <w:szCs w:val="32"/>
        </w:rPr>
        <w:t xml:space="preserve">продуктами, включая </w:t>
      </w:r>
      <w:r w:rsidRPr="000A3550">
        <w:rPr>
          <w:spacing w:val="-4"/>
          <w:sz w:val="32"/>
          <w:szCs w:val="32"/>
        </w:rPr>
        <w:t xml:space="preserve">напитки, и табачными изделиями и </w:t>
      </w:r>
      <w:r>
        <w:rPr>
          <w:spacing w:val="-4"/>
          <w:sz w:val="32"/>
          <w:szCs w:val="32"/>
        </w:rPr>
        <w:br/>
      </w:r>
      <w:r w:rsidRPr="000A3550">
        <w:rPr>
          <w:spacing w:val="-4"/>
          <w:sz w:val="32"/>
          <w:szCs w:val="32"/>
        </w:rPr>
        <w:t>непродовольственными товарами</w:t>
      </w:r>
      <w:r w:rsidRPr="000A3550">
        <w:rPr>
          <w:sz w:val="32"/>
          <w:szCs w:val="32"/>
        </w:rPr>
        <w:t xml:space="preserve"> приведена в таблице:</w:t>
      </w:r>
    </w:p>
    <w:tbl>
      <w:tblPr>
        <w:tblW w:w="9373" w:type="dxa"/>
        <w:jc w:val="center"/>
        <w:tblInd w:w="3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85"/>
        <w:gridCol w:w="1276"/>
        <w:gridCol w:w="1134"/>
        <w:gridCol w:w="1134"/>
        <w:gridCol w:w="1276"/>
        <w:gridCol w:w="1134"/>
        <w:gridCol w:w="1134"/>
      </w:tblGrid>
      <w:tr w:rsidR="000A3550" w:rsidRPr="000A3550" w:rsidTr="0004562E">
        <w:trPr>
          <w:tblHeader/>
          <w:jc w:val="center"/>
        </w:trPr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Пищевые продукты, </w:t>
            </w:r>
            <w:r w:rsidRPr="000A3550">
              <w:rPr>
                <w:sz w:val="28"/>
                <w:szCs w:val="28"/>
              </w:rPr>
              <w:br/>
              <w:t>включая напитки,</w:t>
            </w:r>
            <w:r w:rsidRPr="000A3550">
              <w:rPr>
                <w:sz w:val="28"/>
                <w:szCs w:val="28"/>
              </w:rPr>
              <w:br/>
              <w:t>и табачные изделия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Непродовольственные</w:t>
            </w:r>
            <w:r w:rsidRPr="000A3550">
              <w:rPr>
                <w:sz w:val="28"/>
                <w:szCs w:val="28"/>
              </w:rPr>
              <w:br/>
              <w:t>товары</w:t>
            </w:r>
          </w:p>
        </w:tc>
      </w:tr>
      <w:tr w:rsidR="000A3550" w:rsidRPr="000A3550" w:rsidTr="0004562E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192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blHeader/>
          <w:jc w:val="center"/>
        </w:trPr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192" w:lineRule="auto"/>
              <w:rPr>
                <w:b/>
                <w:spacing w:val="-2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0A3550">
              <w:rPr>
                <w:sz w:val="28"/>
                <w:szCs w:val="28"/>
              </w:rPr>
              <w:t>соответ-ствую-щему</w:t>
            </w:r>
            <w:proofErr w:type="spell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0A3550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A3550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периоду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0A3550">
              <w:rPr>
                <w:sz w:val="28"/>
                <w:szCs w:val="28"/>
              </w:rPr>
              <w:t>соответ-ствую-щему</w:t>
            </w:r>
            <w:proofErr w:type="spell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0A3550">
              <w:rPr>
                <w:sz w:val="28"/>
                <w:szCs w:val="28"/>
              </w:rPr>
              <w:t>преды-дущего</w:t>
            </w:r>
            <w:proofErr w:type="spellEnd"/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A3550">
              <w:rPr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периоду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8974,3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83,7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8964,1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81,6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8692,1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8694,2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96,5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Март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9373,6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9358,1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106,7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27040,0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95,0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91,1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27016,4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88,3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Апрель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9326,7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9381,0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134,2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99,7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9976,3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10029,8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136,1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106,0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10033,1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10118,6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114,9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29336,1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99,5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29529,4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102,0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0A355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56376,1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56545,8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111,0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10276,8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10642,6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104,2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Август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10132,1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10782,5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100,8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9705,3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10279,1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94,2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0A3550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III </w:t>
            </w:r>
            <w:r w:rsidRPr="000A3550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30114,2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103,1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31704,2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103,5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104,5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86490,3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98,0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88250,0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Октябрь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10075,3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10440,3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100,4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9869,2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10490,0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99,8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Декабрь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11878,1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118,8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12029,2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113,6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i/>
                <w:spacing w:val="-4"/>
                <w:sz w:val="28"/>
                <w:szCs w:val="28"/>
              </w:rPr>
            </w:pPr>
            <w:r w:rsidRPr="000A3550">
              <w:rPr>
                <w:b/>
                <w:i/>
                <w:spacing w:val="-4"/>
                <w:sz w:val="28"/>
                <w:szCs w:val="28"/>
                <w:lang w:val="en-US"/>
              </w:rPr>
              <w:t xml:space="preserve">IV </w:t>
            </w:r>
            <w:r w:rsidRPr="000A3550">
              <w:rPr>
                <w:b/>
                <w:i/>
                <w:spacing w:val="-4"/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31822,6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32959,5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118312,9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121209,5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9567,2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78,9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13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9661,8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79,6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9223,7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5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9386,6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96,3</w:t>
            </w:r>
          </w:p>
        </w:tc>
      </w:tr>
      <w:tr w:rsidR="000A3550" w:rsidRPr="000A3550" w:rsidTr="0004562E">
        <w:trPr>
          <w:jc w:val="center"/>
        </w:trPr>
        <w:tc>
          <w:tcPr>
            <w:tcW w:w="22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57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18790,9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95,3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227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right="57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19048,4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7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97,4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16" w:lineRule="auto"/>
              <w:ind w:left="-57" w:right="17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х</w:t>
            </w:r>
          </w:p>
        </w:tc>
      </w:tr>
    </w:tbl>
    <w:p w:rsidR="000A3550" w:rsidRPr="000A3550" w:rsidRDefault="000A3550" w:rsidP="000A3550">
      <w:pPr>
        <w:spacing w:before="360"/>
        <w:ind w:firstLine="680"/>
        <w:jc w:val="center"/>
      </w:pPr>
      <w:r w:rsidRPr="000A3550">
        <w:rPr>
          <w:b/>
          <w:spacing w:val="-2"/>
          <w:sz w:val="32"/>
          <w:szCs w:val="32"/>
        </w:rPr>
        <w:t xml:space="preserve">Динамика оборота розничной торговли пищевыми </w:t>
      </w:r>
      <w:r w:rsidRPr="000A3550">
        <w:rPr>
          <w:b/>
          <w:spacing w:val="-2"/>
          <w:sz w:val="32"/>
          <w:szCs w:val="32"/>
        </w:rPr>
        <w:br/>
        <w:t xml:space="preserve">продуктами, включая напитки, и табачными изделиями </w:t>
      </w:r>
      <w:r w:rsidRPr="000A3550">
        <w:rPr>
          <w:b/>
          <w:spacing w:val="-2"/>
          <w:sz w:val="32"/>
          <w:szCs w:val="32"/>
        </w:rPr>
        <w:br/>
        <w:t xml:space="preserve">и непродовольственными товарами </w:t>
      </w:r>
      <w:r w:rsidRPr="000A3550">
        <w:rPr>
          <w:b/>
          <w:spacing w:val="-2"/>
          <w:sz w:val="32"/>
          <w:szCs w:val="32"/>
        </w:rPr>
        <w:br/>
      </w:r>
      <w:r w:rsidRPr="000A3550">
        <w:rPr>
          <w:spacing w:val="-2"/>
          <w:sz w:val="32"/>
          <w:szCs w:val="32"/>
        </w:rPr>
        <w:t>(</w:t>
      </w:r>
      <w:proofErr w:type="gramStart"/>
      <w:r w:rsidRPr="000A3550">
        <w:rPr>
          <w:spacing w:val="-2"/>
          <w:sz w:val="28"/>
          <w:szCs w:val="28"/>
        </w:rPr>
        <w:t>в</w:t>
      </w:r>
      <w:proofErr w:type="gramEnd"/>
      <w:r w:rsidRPr="000A3550">
        <w:rPr>
          <w:spacing w:val="-2"/>
          <w:sz w:val="28"/>
          <w:szCs w:val="28"/>
        </w:rPr>
        <w:t xml:space="preserve"> % к соответствующему месяцу прошлого года)</w:t>
      </w:r>
      <w:r w:rsidRPr="000A3550">
        <w:t xml:space="preserve"> </w:t>
      </w:r>
      <w:bookmarkStart w:id="1" w:name="_MON_1611740196"/>
      <w:bookmarkEnd w:id="1"/>
    </w:p>
    <w:p w:rsidR="000A3550" w:rsidRPr="000A3550" w:rsidRDefault="000A3550" w:rsidP="000A3550">
      <w:pPr>
        <w:spacing w:before="120" w:after="120"/>
        <w:jc w:val="center"/>
      </w:pPr>
      <w:r w:rsidRPr="000A3550">
        <w:rPr>
          <w:noProof/>
        </w:rPr>
        <w:drawing>
          <wp:inline distT="0" distB="0" distL="0" distR="0" wp14:anchorId="7561CAF9" wp14:editId="43B4B79B">
            <wp:extent cx="5895975" cy="2667000"/>
            <wp:effectExtent l="0" t="0" r="0" b="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0A3550" w:rsidRPr="000A3550" w:rsidRDefault="000A3550" w:rsidP="000A3550">
      <w:pPr>
        <w:spacing w:before="36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На 1 марта 2022 г. организации розничной торговли имели </w:t>
      </w:r>
      <w:r w:rsidRPr="000A3550">
        <w:rPr>
          <w:b/>
          <w:sz w:val="32"/>
          <w:szCs w:val="32"/>
        </w:rPr>
        <w:t>товарных запасов</w:t>
      </w:r>
      <w:r w:rsidRPr="000A3550">
        <w:rPr>
          <w:sz w:val="32"/>
          <w:szCs w:val="32"/>
        </w:rPr>
        <w:t xml:space="preserve"> на 15 </w:t>
      </w:r>
      <w:proofErr w:type="gramStart"/>
      <w:r w:rsidRPr="000A3550">
        <w:rPr>
          <w:sz w:val="32"/>
          <w:szCs w:val="32"/>
        </w:rPr>
        <w:t>млрд</w:t>
      </w:r>
      <w:proofErr w:type="gramEnd"/>
      <w:r w:rsidRPr="000A3550">
        <w:rPr>
          <w:sz w:val="32"/>
          <w:szCs w:val="32"/>
        </w:rPr>
        <w:t xml:space="preserve"> 217 млн рублей. </w:t>
      </w:r>
    </w:p>
    <w:p w:rsidR="000A3550" w:rsidRPr="000A3550" w:rsidRDefault="000A3550" w:rsidP="000A3550">
      <w:pPr>
        <w:rPr>
          <w:sz w:val="32"/>
          <w:szCs w:val="32"/>
        </w:rPr>
      </w:pPr>
    </w:p>
    <w:p w:rsidR="000A3550" w:rsidRPr="000A3550" w:rsidRDefault="000A3550" w:rsidP="000A3550">
      <w:pPr>
        <w:spacing w:after="240"/>
        <w:ind w:firstLine="680"/>
        <w:jc w:val="center"/>
        <w:rPr>
          <w:b/>
          <w:sz w:val="34"/>
          <w:szCs w:val="34"/>
        </w:rPr>
      </w:pPr>
      <w:r w:rsidRPr="000A3550">
        <w:rPr>
          <w:b/>
          <w:sz w:val="34"/>
          <w:szCs w:val="34"/>
        </w:rPr>
        <w:lastRenderedPageBreak/>
        <w:t>2.2. Общественное питание</w:t>
      </w:r>
    </w:p>
    <w:p w:rsidR="0004562E" w:rsidRPr="000C47B0" w:rsidRDefault="0004562E" w:rsidP="0004562E">
      <w:pPr>
        <w:suppressAutoHyphens/>
        <w:spacing w:after="120"/>
        <w:ind w:firstLine="709"/>
        <w:jc w:val="both"/>
        <w:rPr>
          <w:sz w:val="32"/>
          <w:szCs w:val="32"/>
        </w:rPr>
      </w:pPr>
      <w:r w:rsidRPr="000C47B0">
        <w:rPr>
          <w:b/>
          <w:sz w:val="32"/>
          <w:szCs w:val="32"/>
        </w:rPr>
        <w:t xml:space="preserve">Оборот общественного питания </w:t>
      </w:r>
      <w:r w:rsidRPr="000C47B0">
        <w:rPr>
          <w:sz w:val="32"/>
          <w:szCs w:val="32"/>
        </w:rPr>
        <w:t xml:space="preserve">в феврале 2022 г. составил </w:t>
      </w:r>
      <w:r w:rsidRPr="000C47B0">
        <w:rPr>
          <w:sz w:val="32"/>
          <w:szCs w:val="32"/>
        </w:rPr>
        <w:br/>
        <w:t xml:space="preserve">1 </w:t>
      </w:r>
      <w:proofErr w:type="gramStart"/>
      <w:r w:rsidRPr="000C47B0">
        <w:rPr>
          <w:sz w:val="32"/>
          <w:szCs w:val="32"/>
        </w:rPr>
        <w:t>млрд</w:t>
      </w:r>
      <w:proofErr w:type="gramEnd"/>
      <w:r w:rsidRPr="000C47B0">
        <w:rPr>
          <w:sz w:val="32"/>
          <w:szCs w:val="32"/>
        </w:rPr>
        <w:t xml:space="preserve"> 16 млн рублей или 100,3% (в сопоставимых ценах) </w:t>
      </w:r>
      <w:r w:rsidRPr="000C47B0">
        <w:rPr>
          <w:sz w:val="32"/>
          <w:szCs w:val="32"/>
        </w:rPr>
        <w:br/>
        <w:t xml:space="preserve">к </w:t>
      </w:r>
      <w:r>
        <w:rPr>
          <w:sz w:val="32"/>
          <w:szCs w:val="32"/>
        </w:rPr>
        <w:t xml:space="preserve">февралю 2021 г., </w:t>
      </w:r>
      <w:r w:rsidRPr="000C47B0">
        <w:rPr>
          <w:sz w:val="32"/>
          <w:szCs w:val="32"/>
        </w:rPr>
        <w:t xml:space="preserve">в январе-феврале 2022 г. - 2 млрд 92 млн </w:t>
      </w:r>
      <w:r w:rsidRPr="000C47B0">
        <w:rPr>
          <w:spacing w:val="-4"/>
          <w:sz w:val="32"/>
          <w:szCs w:val="32"/>
        </w:rPr>
        <w:t>рублей или 101,2%</w:t>
      </w:r>
      <w:r>
        <w:rPr>
          <w:spacing w:val="-4"/>
          <w:sz w:val="32"/>
          <w:szCs w:val="32"/>
        </w:rPr>
        <w:t xml:space="preserve"> к </w:t>
      </w:r>
      <w:r w:rsidRPr="000C47B0">
        <w:rPr>
          <w:sz w:val="32"/>
          <w:szCs w:val="32"/>
        </w:rPr>
        <w:t>уровню соответствующего периода предыдущего года</w:t>
      </w:r>
      <w:r>
        <w:rPr>
          <w:sz w:val="32"/>
          <w:szCs w:val="32"/>
        </w:rPr>
        <w:t>.</w:t>
      </w:r>
    </w:p>
    <w:tbl>
      <w:tblPr>
        <w:tblW w:w="9346" w:type="dxa"/>
        <w:jc w:val="center"/>
        <w:tblInd w:w="-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35"/>
        <w:gridCol w:w="6"/>
        <w:gridCol w:w="2119"/>
        <w:gridCol w:w="6"/>
        <w:gridCol w:w="2338"/>
        <w:gridCol w:w="2342"/>
      </w:tblGrid>
      <w:tr w:rsidR="000A3550" w:rsidRPr="000A3550" w:rsidTr="0004562E">
        <w:trPr>
          <w:trHeight w:val="280"/>
          <w:tblHeader/>
          <w:jc w:val="center"/>
        </w:trPr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rHeight w:val="126"/>
          <w:tblHeader/>
          <w:jc w:val="center"/>
        </w:trPr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40" w:after="40" w:line="216" w:lineRule="auto"/>
              <w:rPr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соответствующему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  <w:t xml:space="preserve">предыдущего </w:t>
            </w:r>
            <w:r w:rsidRPr="000A355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предыдущему</w:t>
            </w:r>
            <w:r w:rsidRPr="000A3550">
              <w:rPr>
                <w:sz w:val="28"/>
                <w:szCs w:val="28"/>
              </w:rPr>
              <w:br/>
              <w:t>периоду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2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42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944,3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97,3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920,1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96,0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Март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959,7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103,3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2824,1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98,7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99,7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Апрель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971,4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174,5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Май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1015,0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175,8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103,5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Июнь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1012,0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163,3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99,2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2998,4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171,2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98,8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5822,5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125,9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1031,7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150,9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101,2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Август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1042,0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111,4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100,2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Сентябрь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1018,5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97,3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b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3092,2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119,6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101,1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8914,7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123,7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Октябрь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1053,8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103,8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101,7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Ноябрь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1013,5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103,4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95,9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Декабрь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1135,3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110,2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3202,6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104,1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100,5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28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12117,3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after="40" w:line="228" w:lineRule="auto"/>
              <w:ind w:right="85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118,0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after="40" w:line="228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left="284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b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1076,0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102,1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94,5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1016,2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100,3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94,3</w:t>
            </w:r>
          </w:p>
        </w:tc>
      </w:tr>
      <w:tr w:rsidR="000A3550" w:rsidRPr="000A3550" w:rsidTr="0004562E">
        <w:trPr>
          <w:jc w:val="center"/>
        </w:trPr>
        <w:tc>
          <w:tcPr>
            <w:tcW w:w="254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212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2092,2</w:t>
            </w:r>
          </w:p>
        </w:tc>
        <w:tc>
          <w:tcPr>
            <w:tcW w:w="23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1007"/>
                <w:tab w:val="left" w:pos="1504"/>
              </w:tabs>
              <w:spacing w:before="60" w:line="228" w:lineRule="auto"/>
              <w:ind w:right="851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101,2</w:t>
            </w:r>
          </w:p>
        </w:tc>
        <w:tc>
          <w:tcPr>
            <w:tcW w:w="23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28" w:lineRule="auto"/>
              <w:ind w:right="68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х</w:t>
            </w:r>
          </w:p>
        </w:tc>
      </w:tr>
    </w:tbl>
    <w:p w:rsidR="000A3550" w:rsidRPr="000A3550" w:rsidRDefault="000A3550" w:rsidP="000A3550">
      <w:pPr>
        <w:spacing w:before="360"/>
        <w:jc w:val="center"/>
        <w:rPr>
          <w:sz w:val="22"/>
        </w:rPr>
      </w:pPr>
      <w:bookmarkStart w:id="2" w:name="_MON_1609830991"/>
      <w:bookmarkEnd w:id="2"/>
      <w:r w:rsidRPr="000A3550">
        <w:rPr>
          <w:b/>
          <w:sz w:val="32"/>
          <w:szCs w:val="32"/>
        </w:rPr>
        <w:lastRenderedPageBreak/>
        <w:t>Динамика оборота общественного питания</w:t>
      </w:r>
      <w:r w:rsidRPr="000A3550">
        <w:rPr>
          <w:b/>
          <w:sz w:val="32"/>
          <w:szCs w:val="32"/>
        </w:rPr>
        <w:br/>
      </w:r>
      <w:r w:rsidRPr="000A3550">
        <w:rPr>
          <w:sz w:val="28"/>
          <w:szCs w:val="28"/>
        </w:rPr>
        <w:t>(</w:t>
      </w:r>
      <w:proofErr w:type="gramStart"/>
      <w:r w:rsidRPr="000A3550">
        <w:rPr>
          <w:sz w:val="28"/>
          <w:szCs w:val="28"/>
        </w:rPr>
        <w:t>в</w:t>
      </w:r>
      <w:proofErr w:type="gramEnd"/>
      <w:r w:rsidRPr="000A3550">
        <w:rPr>
          <w:sz w:val="28"/>
          <w:szCs w:val="28"/>
        </w:rPr>
        <w:t xml:space="preserve"> % к соответствующему месяцу прошлого года)</w:t>
      </w:r>
      <w:r w:rsidRPr="000A3550">
        <w:rPr>
          <w:sz w:val="22"/>
        </w:rPr>
        <w:t xml:space="preserve"> </w:t>
      </w:r>
    </w:p>
    <w:p w:rsidR="000A3550" w:rsidRPr="000A3550" w:rsidRDefault="000A3550" w:rsidP="000A3550">
      <w:pPr>
        <w:spacing w:before="360"/>
        <w:jc w:val="center"/>
        <w:rPr>
          <w:b/>
          <w:sz w:val="34"/>
          <w:szCs w:val="34"/>
        </w:rPr>
      </w:pPr>
      <w:r w:rsidRPr="000A3550">
        <w:rPr>
          <w:noProof/>
          <w:sz w:val="22"/>
        </w:rPr>
        <w:drawing>
          <wp:inline distT="0" distB="0" distL="0" distR="0" wp14:anchorId="24E40AB4" wp14:editId="5B7B6365">
            <wp:extent cx="5915025" cy="2400300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A3550" w:rsidRPr="000A3550" w:rsidRDefault="000A3550" w:rsidP="000A3550">
      <w:pPr>
        <w:spacing w:before="360" w:after="240"/>
        <w:jc w:val="center"/>
        <w:outlineLvl w:val="0"/>
        <w:rPr>
          <w:b/>
          <w:bCs/>
          <w:sz w:val="34"/>
          <w:szCs w:val="34"/>
        </w:rPr>
      </w:pPr>
      <w:r w:rsidRPr="000A3550">
        <w:rPr>
          <w:b/>
          <w:bCs/>
          <w:sz w:val="34"/>
          <w:szCs w:val="34"/>
        </w:rPr>
        <w:t xml:space="preserve">2.3. Платные услуги населению </w:t>
      </w:r>
    </w:p>
    <w:p w:rsidR="000A3550" w:rsidRPr="000A3550" w:rsidRDefault="000A3550" w:rsidP="000A3550">
      <w:pPr>
        <w:suppressAutoHyphens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В феврале 2022 г., по предварительным данным, через </w:t>
      </w:r>
      <w:r w:rsidRPr="000A3550">
        <w:rPr>
          <w:spacing w:val="-2"/>
          <w:sz w:val="32"/>
          <w:szCs w:val="32"/>
        </w:rPr>
        <w:t>все каналы реализации</w:t>
      </w:r>
      <w:r w:rsidRPr="000A3550">
        <w:rPr>
          <w:sz w:val="32"/>
          <w:szCs w:val="32"/>
        </w:rPr>
        <w:t xml:space="preserve"> населению было оказано платных услуг </w:t>
      </w:r>
      <w:r w:rsidRPr="000A3550">
        <w:rPr>
          <w:spacing w:val="-2"/>
          <w:sz w:val="32"/>
          <w:szCs w:val="32"/>
        </w:rPr>
        <w:t xml:space="preserve">на </w:t>
      </w:r>
      <w:r w:rsidRPr="000A3550">
        <w:rPr>
          <w:spacing w:val="-2"/>
          <w:sz w:val="32"/>
          <w:szCs w:val="32"/>
        </w:rPr>
        <w:br/>
        <w:t xml:space="preserve">5 </w:t>
      </w:r>
      <w:proofErr w:type="gramStart"/>
      <w:r w:rsidRPr="000A3550">
        <w:rPr>
          <w:spacing w:val="-2"/>
          <w:sz w:val="32"/>
          <w:szCs w:val="32"/>
        </w:rPr>
        <w:t>млрд</w:t>
      </w:r>
      <w:proofErr w:type="gramEnd"/>
      <w:r w:rsidRPr="000A3550">
        <w:rPr>
          <w:spacing w:val="-2"/>
          <w:sz w:val="32"/>
          <w:szCs w:val="32"/>
        </w:rPr>
        <w:t xml:space="preserve"> 185 млн рублей или 99,5% (в сопоставимых ценах) </w:t>
      </w:r>
      <w:r w:rsidRPr="000A3550">
        <w:rPr>
          <w:spacing w:val="-2"/>
          <w:sz w:val="32"/>
          <w:szCs w:val="32"/>
        </w:rPr>
        <w:br/>
        <w:t xml:space="preserve">к февралю 2021 г., в </w:t>
      </w:r>
      <w:r w:rsidRPr="000A3550">
        <w:rPr>
          <w:sz w:val="32"/>
          <w:szCs w:val="32"/>
        </w:rPr>
        <w:t>январе-феврале 2022 г. -</w:t>
      </w:r>
      <w:r w:rsidRPr="000A3550">
        <w:rPr>
          <w:spacing w:val="-2"/>
          <w:sz w:val="32"/>
          <w:szCs w:val="32"/>
        </w:rPr>
        <w:t xml:space="preserve"> 10 млрд 183 млн рублей или 99,5% (в сопоставимых ценах) к соответствующему периоду предыдущего года.</w:t>
      </w:r>
    </w:p>
    <w:p w:rsidR="000A3550" w:rsidRPr="000A3550" w:rsidRDefault="000A3550" w:rsidP="000A355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A3550">
        <w:rPr>
          <w:spacing w:val="-4"/>
          <w:sz w:val="32"/>
          <w:szCs w:val="32"/>
        </w:rPr>
        <w:t xml:space="preserve">Динамика объема платных услуг населению характеризуется следующими </w:t>
      </w:r>
      <w:r w:rsidRPr="000A3550">
        <w:rPr>
          <w:sz w:val="32"/>
          <w:szCs w:val="32"/>
        </w:rPr>
        <w:t>данными:</w:t>
      </w:r>
    </w:p>
    <w:tbl>
      <w:tblPr>
        <w:tblW w:w="937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0"/>
        <w:gridCol w:w="1844"/>
        <w:gridCol w:w="2552"/>
        <w:gridCol w:w="2389"/>
      </w:tblGrid>
      <w:tr w:rsidR="000A3550" w:rsidRPr="000A3550" w:rsidTr="0004562E">
        <w:trPr>
          <w:tblHeader/>
          <w:jc w:val="center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ind w:firstLine="318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ind w:right="227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ind w:right="363"/>
              <w:jc w:val="center"/>
              <w:rPr>
                <w:b/>
                <w:i/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  <w:proofErr w:type="gramStart"/>
            <w:r w:rsidRPr="000A3550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0A3550">
              <w:rPr>
                <w:sz w:val="28"/>
                <w:szCs w:val="28"/>
                <w:vertAlign w:val="superscript"/>
              </w:rPr>
              <w:t>)</w:t>
            </w:r>
          </w:p>
        </w:tc>
      </w:tr>
      <w:tr w:rsidR="000A3550" w:rsidRPr="000A3550" w:rsidTr="0004562E">
        <w:trPr>
          <w:tblHeader/>
          <w:jc w:val="center"/>
        </w:trPr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соответствующему 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  <w:t>предыдущего</w:t>
            </w:r>
            <w:r w:rsidRPr="000A3550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предыдущему</w:t>
            </w:r>
            <w:r w:rsidRPr="000A3550">
              <w:rPr>
                <w:sz w:val="28"/>
                <w:szCs w:val="28"/>
              </w:rPr>
              <w:br/>
              <w:t xml:space="preserve"> периоду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jc w:val="center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2021 г.</w:t>
            </w:r>
            <w:r w:rsidRPr="000A3550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center"/>
              <w:rPr>
                <w:b/>
                <w:sz w:val="28"/>
                <w:szCs w:val="28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4775,2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4932,1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Март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5236,9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14944,2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110,8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Апрель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5057,3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155,7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96,3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Май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4840,5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144,5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95,5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Июнь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4581,0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131,1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93,9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14478,8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146,8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0A3550">
              <w:rPr>
                <w:b/>
                <w:i/>
                <w:sz w:val="28"/>
                <w:szCs w:val="28"/>
              </w:rPr>
              <w:t>96,</w:t>
            </w:r>
            <w:r w:rsidRPr="000A3550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0A3550">
              <w:rPr>
                <w:b/>
                <w:i/>
                <w:sz w:val="28"/>
                <w:szCs w:val="28"/>
              </w:rPr>
              <w:t xml:space="preserve"> полугодие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29423,0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118,0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4466,2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107,3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97,0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Август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4504,8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106,8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100,6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4513,0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100.1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13484,0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106,2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92,1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42907,0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114,0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  <w:lang w:val="en-US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Октябрь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4675,6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103,2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Ноябрь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5020,0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107,3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Декабрь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5151,4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101,7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14847,0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107,0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109,1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57754,0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111,7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>x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jc w:val="center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  <w:proofErr w:type="gramStart"/>
            <w:r w:rsidRPr="000A3550">
              <w:rPr>
                <w:szCs w:val="24"/>
                <w:vertAlign w:val="superscript"/>
              </w:rPr>
              <w:t>2</w:t>
            </w:r>
            <w:proofErr w:type="gramEnd"/>
            <w:r w:rsidRPr="000A3550">
              <w:rPr>
                <w:szCs w:val="24"/>
                <w:vertAlign w:val="superscript"/>
              </w:rPr>
              <w:t>)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4998,6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96,2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5184,5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103,0</w:t>
            </w:r>
          </w:p>
        </w:tc>
      </w:tr>
      <w:tr w:rsidR="000A3550" w:rsidRPr="000A3550" w:rsidTr="0004562E">
        <w:trPr>
          <w:jc w:val="center"/>
        </w:trPr>
        <w:tc>
          <w:tcPr>
            <w:tcW w:w="259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18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397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10183,1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1021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99,5</w:t>
            </w:r>
          </w:p>
        </w:tc>
        <w:tc>
          <w:tcPr>
            <w:tcW w:w="23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7" w:lineRule="auto"/>
              <w:ind w:right="794"/>
              <w:jc w:val="right"/>
              <w:rPr>
                <w:i/>
                <w:sz w:val="28"/>
                <w:szCs w:val="28"/>
                <w:lang w:val="en-US"/>
              </w:rPr>
            </w:pPr>
            <w:r w:rsidRPr="000A3550">
              <w:rPr>
                <w:i/>
                <w:sz w:val="28"/>
                <w:szCs w:val="28"/>
                <w:lang w:val="en-US"/>
              </w:rPr>
              <w:t>x</w:t>
            </w:r>
          </w:p>
        </w:tc>
      </w:tr>
      <w:tr w:rsidR="000A3550" w:rsidRPr="000A3550" w:rsidTr="0004562E">
        <w:trPr>
          <w:trHeight w:val="137"/>
          <w:jc w:val="center"/>
        </w:trPr>
        <w:tc>
          <w:tcPr>
            <w:tcW w:w="937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04" w:lineRule="auto"/>
              <w:jc w:val="both"/>
              <w:rPr>
                <w:szCs w:val="24"/>
              </w:rPr>
            </w:pPr>
            <w:r w:rsidRPr="000A3550">
              <w:rPr>
                <w:szCs w:val="24"/>
                <w:vertAlign w:val="superscript"/>
              </w:rPr>
              <w:t xml:space="preserve">1) </w:t>
            </w:r>
            <w:r w:rsidRPr="000A3550">
              <w:rPr>
                <w:szCs w:val="24"/>
              </w:rPr>
              <w:t xml:space="preserve">Динамика уточнена в связи с корректировкой данных об объеме платных услуг </w:t>
            </w:r>
            <w:r w:rsidR="00980FDC">
              <w:rPr>
                <w:szCs w:val="24"/>
              </w:rPr>
              <w:br/>
            </w:r>
            <w:r w:rsidRPr="000A3550">
              <w:rPr>
                <w:szCs w:val="24"/>
              </w:rPr>
              <w:t>населению в 2020 г.</w:t>
            </w:r>
          </w:p>
          <w:p w:rsidR="000A3550" w:rsidRPr="000A3550" w:rsidRDefault="000A3550" w:rsidP="000A3550">
            <w:pPr>
              <w:spacing w:before="60" w:line="204" w:lineRule="auto"/>
              <w:jc w:val="both"/>
              <w:rPr>
                <w:szCs w:val="24"/>
              </w:rPr>
            </w:pPr>
            <w:r w:rsidRPr="000A3550">
              <w:rPr>
                <w:szCs w:val="24"/>
                <w:vertAlign w:val="superscript"/>
              </w:rPr>
              <w:t>2)</w:t>
            </w:r>
            <w:r w:rsidRPr="000A3550">
              <w:rPr>
                <w:szCs w:val="24"/>
              </w:rPr>
              <w:t xml:space="preserve"> Данные изменены за счет уточнения респондентами предварительных данных за предыдущий месяц в отчете за следующий месяц.</w:t>
            </w:r>
          </w:p>
        </w:tc>
      </w:tr>
    </w:tbl>
    <w:p w:rsidR="000A3550" w:rsidRPr="000A3550" w:rsidRDefault="000A3550" w:rsidP="000A3550">
      <w:pPr>
        <w:spacing w:before="360"/>
        <w:jc w:val="center"/>
        <w:rPr>
          <w:sz w:val="28"/>
          <w:szCs w:val="28"/>
        </w:rPr>
      </w:pPr>
      <w:r w:rsidRPr="000A3550">
        <w:rPr>
          <w:noProof/>
          <w:sz w:val="22"/>
        </w:rPr>
        <w:drawing>
          <wp:anchor distT="0" distB="0" distL="114300" distR="114300" simplePos="0" relativeHeight="251660288" behindDoc="0" locked="0" layoutInCell="1" allowOverlap="1" wp14:anchorId="40BF12D9" wp14:editId="7D42DBB4">
            <wp:simplePos x="0" y="0"/>
            <wp:positionH relativeFrom="column">
              <wp:posOffset>56515</wp:posOffset>
            </wp:positionH>
            <wp:positionV relativeFrom="paragraph">
              <wp:posOffset>751840</wp:posOffset>
            </wp:positionV>
            <wp:extent cx="5876925" cy="2181225"/>
            <wp:effectExtent l="0" t="0" r="0" b="0"/>
            <wp:wrapSquare wrapText="left"/>
            <wp:docPr id="8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3550">
        <w:rPr>
          <w:b/>
          <w:sz w:val="32"/>
          <w:szCs w:val="32"/>
        </w:rPr>
        <w:t xml:space="preserve">Динамика объема платных услуг населению </w:t>
      </w:r>
      <w:r w:rsidRPr="000A3550">
        <w:rPr>
          <w:b/>
          <w:sz w:val="32"/>
          <w:szCs w:val="32"/>
        </w:rPr>
        <w:br/>
      </w:r>
      <w:r w:rsidRPr="000A3550">
        <w:rPr>
          <w:sz w:val="28"/>
          <w:szCs w:val="28"/>
        </w:rPr>
        <w:t>(</w:t>
      </w:r>
      <w:proofErr w:type="gramStart"/>
      <w:r w:rsidRPr="000A3550">
        <w:rPr>
          <w:sz w:val="28"/>
          <w:szCs w:val="28"/>
        </w:rPr>
        <w:t>в</w:t>
      </w:r>
      <w:proofErr w:type="gramEnd"/>
      <w:r w:rsidRPr="000A3550">
        <w:rPr>
          <w:sz w:val="28"/>
          <w:szCs w:val="28"/>
        </w:rPr>
        <w:t xml:space="preserve"> % к соответствующему месяцу прошлого года)</w:t>
      </w:r>
    </w:p>
    <w:p w:rsidR="000A3550" w:rsidRPr="000A3550" w:rsidRDefault="000A3550" w:rsidP="000A3550">
      <w:pPr>
        <w:jc w:val="center"/>
        <w:rPr>
          <w:sz w:val="26"/>
          <w:szCs w:val="26"/>
        </w:rPr>
      </w:pPr>
      <w:r w:rsidRPr="000A3550">
        <w:rPr>
          <w:sz w:val="26"/>
          <w:szCs w:val="26"/>
        </w:rPr>
        <w:t xml:space="preserve">                                                2021 г.                                                                2022 г.</w:t>
      </w:r>
    </w:p>
    <w:p w:rsidR="000A3550" w:rsidRPr="000A3550" w:rsidRDefault="000A3550" w:rsidP="000A3550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В структуре платных услуг преобладали услуги жилищно-коммунального хозяйства (41% от общего объема), бытовые (14,2%), телекоммуникационные (13,9%), медицинские (8,1%), транспортные (5,9%) и услуги системы образования (5,9%). </w:t>
      </w:r>
    </w:p>
    <w:p w:rsidR="000A3550" w:rsidRPr="000A3550" w:rsidRDefault="000A3550" w:rsidP="000A355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lastRenderedPageBreak/>
        <w:t>Объем и структура платных услуг населению по видам приводятся ниже:</w:t>
      </w:r>
    </w:p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2148"/>
        <w:gridCol w:w="1301"/>
        <w:gridCol w:w="2220"/>
      </w:tblGrid>
      <w:tr w:rsidR="000A3550" w:rsidRPr="000A3550" w:rsidTr="0004562E">
        <w:trPr>
          <w:trHeight w:val="20"/>
          <w:tblHeader/>
          <w:jc w:val="center"/>
        </w:trPr>
        <w:tc>
          <w:tcPr>
            <w:tcW w:w="3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br w:type="page"/>
            </w:r>
            <w:r w:rsidRPr="000A3550">
              <w:rPr>
                <w:sz w:val="28"/>
                <w:szCs w:val="28"/>
              </w:rPr>
              <w:br w:type="page"/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Январь-февраль </w:t>
            </w:r>
            <w:r w:rsidRPr="000A3550">
              <w:rPr>
                <w:sz w:val="28"/>
                <w:szCs w:val="28"/>
              </w:rPr>
              <w:br/>
              <w:t>2022 г.,</w:t>
            </w:r>
            <w:r w:rsidRPr="000A3550">
              <w:rPr>
                <w:sz w:val="28"/>
                <w:szCs w:val="28"/>
              </w:rPr>
              <w:br/>
            </w: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rHeight w:val="20"/>
          <w:tblHeader/>
          <w:jc w:val="center"/>
        </w:trPr>
        <w:tc>
          <w:tcPr>
            <w:tcW w:w="3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2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итогу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40" w:after="4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январю-февралю</w:t>
            </w:r>
            <w:r w:rsidRPr="000A3550">
              <w:rPr>
                <w:sz w:val="28"/>
                <w:szCs w:val="28"/>
              </w:rPr>
              <w:br/>
              <w:t>2021 г.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 xml:space="preserve">Платные услуги - всего </w:t>
            </w:r>
          </w:p>
        </w:tc>
        <w:tc>
          <w:tcPr>
            <w:tcW w:w="21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10183,1</w:t>
            </w:r>
          </w:p>
        </w:tc>
        <w:tc>
          <w:tcPr>
            <w:tcW w:w="13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99,5</w:t>
            </w:r>
          </w:p>
        </w:tc>
      </w:tr>
      <w:tr w:rsidR="000A3550" w:rsidRPr="000A3550" w:rsidTr="0004562E">
        <w:trPr>
          <w:trHeight w:val="23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340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том числе: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340" w:right="624"/>
              <w:jc w:val="right"/>
              <w:rPr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340" w:right="680"/>
              <w:jc w:val="right"/>
              <w:rPr>
                <w:sz w:val="28"/>
                <w:szCs w:val="28"/>
              </w:rPr>
            </w:pP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бытовые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1441,7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транспортные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597,6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112,0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почтовой связи, курьерские услуги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39,3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0,4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89,3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телекоммуникационные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1413,5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13,9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98,5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жилищные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892,6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8,8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96,5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коммунальные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3274,6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94,6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87,9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0,8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99,8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 туристские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175,6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1,7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148,0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услуги гостиниц и аналоги</w:t>
            </w:r>
            <w:r w:rsidRPr="000A3550">
              <w:rPr>
                <w:sz w:val="28"/>
                <w:szCs w:val="28"/>
              </w:rPr>
              <w:t>ч</w:t>
            </w:r>
            <w:r w:rsidRPr="000A3550">
              <w:rPr>
                <w:sz w:val="28"/>
                <w:szCs w:val="28"/>
              </w:rPr>
              <w:t>ных средств 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237,4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103,4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физической культуры </w:t>
            </w:r>
            <w:r w:rsidRPr="000A3550">
              <w:rPr>
                <w:sz w:val="28"/>
                <w:szCs w:val="28"/>
              </w:rPr>
              <w:br/>
              <w:t>и спорта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109,9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1,1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121,8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медицинские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828,6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8,1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104,2</w:t>
            </w:r>
          </w:p>
        </w:tc>
      </w:tr>
      <w:tr w:rsidR="000A3550" w:rsidRPr="000A3550" w:rsidTr="0004562E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услуги специализированных коллективных средств </w:t>
            </w:r>
            <w:r w:rsidRPr="000A3550">
              <w:rPr>
                <w:sz w:val="28"/>
                <w:szCs w:val="28"/>
              </w:rPr>
              <w:br/>
              <w:t>размещения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125,0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101,6</w:t>
            </w:r>
          </w:p>
        </w:tc>
      </w:tr>
      <w:tr w:rsidR="000A3550" w:rsidRPr="000A3550" w:rsidTr="0004562E">
        <w:trPr>
          <w:trHeight w:val="8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284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из них санаторно-курортных организаций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26,6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108,7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ветеринарные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26,2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0,3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142,7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юридические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125,3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1,2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110,0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системы образования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598,6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5,9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услуги,  предоставляемые гражданам пожилого </w:t>
            </w:r>
            <w:r w:rsidRPr="000A3550">
              <w:rPr>
                <w:sz w:val="28"/>
                <w:szCs w:val="28"/>
              </w:rPr>
              <w:br/>
              <w:t>возраста и инвалидам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55,1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103,6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37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прочие </w:t>
            </w:r>
          </w:p>
        </w:tc>
        <w:tc>
          <w:tcPr>
            <w:tcW w:w="21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62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154,2</w:t>
            </w:r>
          </w:p>
        </w:tc>
        <w:tc>
          <w:tcPr>
            <w:tcW w:w="13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left="170" w:right="39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1,5</w:t>
            </w:r>
          </w:p>
        </w:tc>
        <w:tc>
          <w:tcPr>
            <w:tcW w:w="22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216" w:lineRule="auto"/>
              <w:ind w:right="68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104,2</w:t>
            </w:r>
          </w:p>
        </w:tc>
      </w:tr>
    </w:tbl>
    <w:p w:rsidR="000A3550" w:rsidRPr="000A3550" w:rsidRDefault="000A3550" w:rsidP="000A3550">
      <w:pPr>
        <w:suppressAutoHyphens/>
        <w:spacing w:before="480"/>
        <w:ind w:right="-113"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В январе-феврале 2022 г. населению оказано </w:t>
      </w:r>
      <w:r w:rsidRPr="000A3550">
        <w:rPr>
          <w:b/>
          <w:sz w:val="32"/>
          <w:szCs w:val="32"/>
        </w:rPr>
        <w:t xml:space="preserve">услуг бытового характера </w:t>
      </w:r>
      <w:r w:rsidRPr="000A3550">
        <w:rPr>
          <w:sz w:val="32"/>
          <w:szCs w:val="32"/>
        </w:rPr>
        <w:t xml:space="preserve">на 1 </w:t>
      </w:r>
      <w:proofErr w:type="gramStart"/>
      <w:r w:rsidRPr="000A3550">
        <w:rPr>
          <w:sz w:val="32"/>
          <w:szCs w:val="32"/>
        </w:rPr>
        <w:t>млрд</w:t>
      </w:r>
      <w:proofErr w:type="gramEnd"/>
      <w:r w:rsidRPr="000A3550">
        <w:rPr>
          <w:sz w:val="32"/>
          <w:szCs w:val="32"/>
        </w:rPr>
        <w:t xml:space="preserve"> 442 млн рублей. В сопоставимых ценах объем бытовых услуг составил 100% к январю-февралю 2021 г.</w:t>
      </w:r>
    </w:p>
    <w:p w:rsidR="00980FDC" w:rsidRDefault="00980FDC" w:rsidP="000A3550">
      <w:pPr>
        <w:suppressAutoHyphens/>
        <w:ind w:firstLine="709"/>
        <w:jc w:val="both"/>
        <w:rPr>
          <w:sz w:val="32"/>
          <w:szCs w:val="32"/>
        </w:rPr>
      </w:pPr>
    </w:p>
    <w:p w:rsidR="000A3550" w:rsidRPr="000A3550" w:rsidRDefault="000A3550" w:rsidP="000A3550">
      <w:pPr>
        <w:suppressAutoHyphens/>
        <w:ind w:firstLine="709"/>
        <w:jc w:val="both"/>
        <w:rPr>
          <w:sz w:val="32"/>
          <w:szCs w:val="32"/>
        </w:rPr>
      </w:pPr>
      <w:proofErr w:type="gramStart"/>
      <w:r w:rsidRPr="000A3550">
        <w:rPr>
          <w:sz w:val="32"/>
          <w:szCs w:val="32"/>
        </w:rPr>
        <w:lastRenderedPageBreak/>
        <w:t xml:space="preserve">В общем объеме бытовых услуг 29,2% составили услуги по техническому обслуживанию и ремонту транспортных средств, машин и оборудования, 25,1% - парикмахерские услуги, 22,8% - услуги по ремонту и строительству жилья и других построек, </w:t>
      </w:r>
      <w:r w:rsidRPr="000A3550">
        <w:rPr>
          <w:sz w:val="32"/>
          <w:szCs w:val="32"/>
        </w:rPr>
        <w:br/>
        <w:t>5,3% - услуги по ремонту и техническому обслуживанию бытовой радиоэлектронной аппаратуры, бытовых машин и приборов, ремонту и изготовлению металлоизделий, 4,9% - ритуальные услуги.</w:t>
      </w:r>
      <w:proofErr w:type="gramEnd"/>
    </w:p>
    <w:p w:rsidR="000A3550" w:rsidRPr="000A3550" w:rsidRDefault="000A3550" w:rsidP="000A355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>Объем и структура бытовых услуг населению характеризуются следующими данными:</w:t>
      </w:r>
    </w:p>
    <w:tbl>
      <w:tblPr>
        <w:tblW w:w="9785" w:type="dxa"/>
        <w:jc w:val="center"/>
        <w:tblInd w:w="7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57"/>
        <w:gridCol w:w="1764"/>
        <w:gridCol w:w="1134"/>
        <w:gridCol w:w="2230"/>
      </w:tblGrid>
      <w:tr w:rsidR="000A3550" w:rsidRPr="000A3550" w:rsidTr="0004562E">
        <w:trPr>
          <w:trHeight w:val="20"/>
          <w:tblHeader/>
          <w:jc w:val="center"/>
        </w:trPr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Январь-февраль </w:t>
            </w:r>
            <w:r w:rsidRPr="000A3550">
              <w:rPr>
                <w:sz w:val="28"/>
                <w:szCs w:val="28"/>
              </w:rPr>
              <w:br/>
              <w:t xml:space="preserve">2022 г. </w:t>
            </w:r>
            <w:r w:rsidRPr="000A3550">
              <w:rPr>
                <w:sz w:val="28"/>
                <w:szCs w:val="28"/>
              </w:rPr>
              <w:br/>
            </w: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rHeight w:val="20"/>
          <w:tblHeader/>
          <w:jc w:val="center"/>
        </w:trPr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line="204" w:lineRule="auto"/>
              <w:ind w:right="113"/>
              <w:jc w:val="center"/>
              <w:rPr>
                <w:bCs/>
                <w:sz w:val="28"/>
                <w:szCs w:val="28"/>
              </w:rPr>
            </w:pPr>
            <w:r w:rsidRPr="000A3550">
              <w:rPr>
                <w:bCs/>
                <w:sz w:val="28"/>
                <w:szCs w:val="28"/>
              </w:rPr>
              <w:t>итогу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tabs>
                <w:tab w:val="left" w:pos="406"/>
              </w:tabs>
              <w:spacing w:before="20" w:line="204" w:lineRule="auto"/>
              <w:ind w:left="-227" w:right="-227"/>
              <w:jc w:val="center"/>
              <w:rPr>
                <w:bCs/>
                <w:sz w:val="28"/>
                <w:szCs w:val="28"/>
              </w:rPr>
            </w:pPr>
            <w:r w:rsidRPr="000A3550">
              <w:rPr>
                <w:bCs/>
                <w:sz w:val="28"/>
                <w:szCs w:val="28"/>
              </w:rPr>
              <w:t xml:space="preserve">январю-февралю </w:t>
            </w:r>
            <w:r w:rsidRPr="000A3550">
              <w:rPr>
                <w:bCs/>
                <w:sz w:val="28"/>
                <w:szCs w:val="28"/>
              </w:rPr>
              <w:br/>
              <w:t>2021 г.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Бытовые услуги</w:t>
            </w:r>
          </w:p>
        </w:tc>
        <w:tc>
          <w:tcPr>
            <w:tcW w:w="17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1441,7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2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b/>
                <w:bCs/>
                <w:sz w:val="28"/>
                <w:szCs w:val="28"/>
              </w:rPr>
            </w:pPr>
            <w:r w:rsidRPr="000A3550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113" w:right="-57" w:firstLine="39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том числе: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ремонт, окраска и пошив обуви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0,9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98,6</w:t>
            </w:r>
          </w:p>
        </w:tc>
      </w:tr>
      <w:tr w:rsidR="000A3550" w:rsidRPr="000A3550" w:rsidTr="0004562E">
        <w:trPr>
          <w:trHeight w:val="107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ремонт и пошив швейных, меховых и </w:t>
            </w:r>
            <w:r w:rsidRPr="000A3550">
              <w:rPr>
                <w:sz w:val="28"/>
                <w:szCs w:val="28"/>
              </w:rPr>
              <w:br/>
              <w:t xml:space="preserve">кожаных изделий, головных уборов и </w:t>
            </w:r>
            <w:r w:rsidRPr="000A3550">
              <w:rPr>
                <w:sz w:val="28"/>
                <w:szCs w:val="28"/>
              </w:rPr>
              <w:br/>
              <w:t xml:space="preserve">изделий текстильной галантереи, </w:t>
            </w:r>
            <w:r w:rsidRPr="000A3550">
              <w:rPr>
                <w:sz w:val="28"/>
                <w:szCs w:val="28"/>
              </w:rPr>
              <w:br/>
              <w:t>ремонт, пошив и вязание трикота</w:t>
            </w:r>
            <w:r w:rsidRPr="000A3550">
              <w:rPr>
                <w:sz w:val="28"/>
                <w:szCs w:val="28"/>
              </w:rPr>
              <w:t>ж</w:t>
            </w:r>
            <w:r w:rsidRPr="000A3550">
              <w:rPr>
                <w:sz w:val="28"/>
                <w:szCs w:val="28"/>
              </w:rPr>
              <w:t>ных изделий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2,4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98,1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ремонт и техническое обслуживание </w:t>
            </w:r>
            <w:r w:rsidRPr="000A3550">
              <w:rPr>
                <w:sz w:val="28"/>
                <w:szCs w:val="28"/>
              </w:rPr>
              <w:br/>
              <w:t xml:space="preserve">бытовой радиоэлектронной </w:t>
            </w:r>
            <w:r w:rsidRPr="000A3550">
              <w:rPr>
                <w:sz w:val="28"/>
                <w:szCs w:val="28"/>
              </w:rPr>
              <w:br/>
              <w:t xml:space="preserve">аппаратуры, бытовых машин и </w:t>
            </w:r>
            <w:r w:rsidRPr="000A3550">
              <w:rPr>
                <w:sz w:val="28"/>
                <w:szCs w:val="28"/>
              </w:rPr>
              <w:br/>
              <w:t xml:space="preserve">приборов, ремонт и изготовление </w:t>
            </w:r>
            <w:r w:rsidRPr="000A3550">
              <w:rPr>
                <w:sz w:val="28"/>
                <w:szCs w:val="28"/>
              </w:rPr>
              <w:br/>
              <w:t>металлоизделий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76,6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5,3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106,8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техническое обслуживание и ремонт транспортных средств, машин и </w:t>
            </w:r>
            <w:r w:rsidRPr="000A3550">
              <w:rPr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421,5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29,2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99,9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изготовление и ремонт мебели 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2,0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95,1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химическая чистка и крашение, </w:t>
            </w:r>
            <w:r w:rsidRPr="000A3550">
              <w:rPr>
                <w:sz w:val="28"/>
                <w:szCs w:val="28"/>
              </w:rPr>
              <w:br/>
              <w:t>услуги прачечных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0,5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126,5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ремонт и строительство жилья и </w:t>
            </w:r>
            <w:r w:rsidRPr="000A3550">
              <w:rPr>
                <w:sz w:val="28"/>
                <w:szCs w:val="28"/>
              </w:rPr>
              <w:br/>
              <w:t>других построек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22,8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18,6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1,3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95,3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услуги бань и душевых 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2,3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105,3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парикмахерские услуги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362,1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25,1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услуги по аренде, лизингу и прокату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27,0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1,9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96,4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left="284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из них аренда и лизинг легковых автомобилей </w:t>
            </w:r>
            <w:r w:rsidRPr="000A3550">
              <w:rPr>
                <w:szCs w:val="24"/>
                <w:vertAlign w:val="superscript"/>
              </w:rPr>
              <w:t>1)</w:t>
            </w:r>
            <w:r w:rsidRPr="000A35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0,6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F753C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4,9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4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left="57" w:right="-57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прочие виды бытовых услуг</w:t>
            </w:r>
          </w:p>
        </w:tc>
        <w:tc>
          <w:tcPr>
            <w:tcW w:w="17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51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19,5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1,4</w:t>
            </w:r>
          </w:p>
        </w:tc>
        <w:tc>
          <w:tcPr>
            <w:tcW w:w="2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60" w:line="192" w:lineRule="auto"/>
              <w:ind w:right="73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94,0</w:t>
            </w:r>
          </w:p>
        </w:tc>
      </w:tr>
      <w:tr w:rsidR="000A3550" w:rsidRPr="000A3550" w:rsidTr="0004562E">
        <w:trPr>
          <w:trHeight w:val="170"/>
          <w:jc w:val="center"/>
        </w:trPr>
        <w:tc>
          <w:tcPr>
            <w:tcW w:w="978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jc w:val="both"/>
              <w:rPr>
                <w:szCs w:val="24"/>
              </w:rPr>
            </w:pPr>
            <w:r w:rsidRPr="000A3550">
              <w:rPr>
                <w:szCs w:val="24"/>
                <w:vertAlign w:val="superscript"/>
              </w:rPr>
              <w:t xml:space="preserve">1) </w:t>
            </w:r>
            <w:r w:rsidRPr="000A3550">
              <w:rPr>
                <w:szCs w:val="24"/>
              </w:rPr>
              <w:t>Статистическое наблюдение осуществляется с января 2022 года.</w:t>
            </w:r>
          </w:p>
        </w:tc>
      </w:tr>
    </w:tbl>
    <w:p w:rsidR="000A3550" w:rsidRPr="000A3550" w:rsidRDefault="000A3550" w:rsidP="000A3550">
      <w:pPr>
        <w:tabs>
          <w:tab w:val="left" w:pos="2331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0A3550">
        <w:rPr>
          <w:b/>
          <w:sz w:val="34"/>
          <w:szCs w:val="34"/>
        </w:rPr>
        <w:lastRenderedPageBreak/>
        <w:t>2.4. Оптовая торговля</w:t>
      </w:r>
    </w:p>
    <w:p w:rsidR="000A3550" w:rsidRPr="000A3550" w:rsidRDefault="000A3550" w:rsidP="000A3550">
      <w:pPr>
        <w:autoSpaceDE w:val="0"/>
        <w:autoSpaceDN w:val="0"/>
        <w:ind w:firstLine="709"/>
        <w:jc w:val="both"/>
        <w:rPr>
          <w:sz w:val="32"/>
          <w:szCs w:val="32"/>
        </w:rPr>
      </w:pPr>
      <w:r w:rsidRPr="000A3550">
        <w:rPr>
          <w:b/>
          <w:sz w:val="32"/>
          <w:szCs w:val="32"/>
        </w:rPr>
        <w:t xml:space="preserve">Оборот оптовой торговли </w:t>
      </w:r>
      <w:r w:rsidRPr="000A3550">
        <w:rPr>
          <w:sz w:val="32"/>
          <w:szCs w:val="32"/>
        </w:rPr>
        <w:t xml:space="preserve">в феврале 2022 г. составил </w:t>
      </w:r>
      <w:r w:rsidRPr="000A3550">
        <w:rPr>
          <w:spacing w:val="-6"/>
          <w:sz w:val="32"/>
          <w:szCs w:val="32"/>
        </w:rPr>
        <w:t xml:space="preserve">36 </w:t>
      </w:r>
      <w:proofErr w:type="gramStart"/>
      <w:r w:rsidRPr="000A3550">
        <w:rPr>
          <w:spacing w:val="-6"/>
          <w:sz w:val="32"/>
          <w:szCs w:val="32"/>
        </w:rPr>
        <w:t>млрд</w:t>
      </w:r>
      <w:proofErr w:type="gramEnd"/>
      <w:r w:rsidRPr="000A3550">
        <w:rPr>
          <w:spacing w:val="-6"/>
          <w:sz w:val="32"/>
          <w:szCs w:val="32"/>
        </w:rPr>
        <w:t xml:space="preserve"> 732 млн рублей или 141,2% (в сопоставимых ценах) </w:t>
      </w:r>
      <w:r w:rsidRPr="000A3550">
        <w:rPr>
          <w:spacing w:val="-6"/>
          <w:sz w:val="32"/>
          <w:szCs w:val="32"/>
        </w:rPr>
        <w:br/>
        <w:t>к февралю</w:t>
      </w:r>
      <w:r w:rsidRPr="000A3550">
        <w:rPr>
          <w:sz w:val="32"/>
          <w:szCs w:val="32"/>
        </w:rPr>
        <w:t xml:space="preserve"> </w:t>
      </w:r>
      <w:r w:rsidRPr="000A3550">
        <w:rPr>
          <w:spacing w:val="6"/>
          <w:sz w:val="32"/>
          <w:szCs w:val="32"/>
        </w:rPr>
        <w:t>2021 г., в январе-феврале 2022 г. – 70 млрд 87 млн рублей или 135,3% к соответствующему</w:t>
      </w:r>
      <w:r w:rsidRPr="000A3550">
        <w:rPr>
          <w:spacing w:val="-6"/>
          <w:sz w:val="32"/>
          <w:szCs w:val="32"/>
        </w:rPr>
        <w:t xml:space="preserve"> периоду предыдущего </w:t>
      </w:r>
      <w:r w:rsidR="00ED6A71">
        <w:rPr>
          <w:spacing w:val="-6"/>
          <w:sz w:val="32"/>
          <w:szCs w:val="32"/>
        </w:rPr>
        <w:br/>
      </w:r>
      <w:r w:rsidRPr="000A3550">
        <w:rPr>
          <w:spacing w:val="-6"/>
          <w:sz w:val="32"/>
          <w:szCs w:val="32"/>
        </w:rPr>
        <w:t>года.</w:t>
      </w:r>
    </w:p>
    <w:p w:rsidR="000A3550" w:rsidRPr="000A3550" w:rsidRDefault="000A3550" w:rsidP="000A3550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 xml:space="preserve">Динамика </w:t>
      </w:r>
      <w:proofErr w:type="gramStart"/>
      <w:r w:rsidRPr="000A3550">
        <w:rPr>
          <w:sz w:val="32"/>
          <w:szCs w:val="32"/>
        </w:rPr>
        <w:t>оборота оптовой торговли организаций всех видов деятельности</w:t>
      </w:r>
      <w:proofErr w:type="gramEnd"/>
      <w:r w:rsidRPr="000A3550">
        <w:rPr>
          <w:sz w:val="32"/>
          <w:szCs w:val="32"/>
        </w:rPr>
        <w:t xml:space="preserve"> представлена в таблице: </w:t>
      </w:r>
    </w:p>
    <w:tbl>
      <w:tblPr>
        <w:tblW w:w="9403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2552"/>
        <w:gridCol w:w="1449"/>
        <w:gridCol w:w="2999"/>
        <w:gridCol w:w="2403"/>
      </w:tblGrid>
      <w:tr w:rsidR="000A3550" w:rsidRPr="000A3550" w:rsidTr="0004562E">
        <w:trPr>
          <w:trHeight w:val="20"/>
          <w:tblHeader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Млн</w:t>
            </w:r>
            <w:proofErr w:type="gramEnd"/>
            <w:r w:rsidRPr="000A3550">
              <w:rPr>
                <w:sz w:val="28"/>
                <w:szCs w:val="28"/>
              </w:rPr>
              <w:t xml:space="preserve"> </w:t>
            </w:r>
            <w:r w:rsidRPr="000A3550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В % к</w:t>
            </w:r>
          </w:p>
        </w:tc>
      </w:tr>
      <w:tr w:rsidR="000A3550" w:rsidRPr="000A3550" w:rsidTr="0004562E">
        <w:trPr>
          <w:trHeight w:val="20"/>
          <w:tblHeader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соответствующему </w:t>
            </w:r>
            <w:r w:rsidRPr="000A3550">
              <w:rPr>
                <w:sz w:val="28"/>
                <w:szCs w:val="28"/>
              </w:rPr>
              <w:br/>
              <w:t xml:space="preserve">периоду </w:t>
            </w:r>
            <w:r w:rsidRPr="000A3550">
              <w:rPr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20" w:after="20" w:line="228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предыдущему</w:t>
            </w:r>
            <w:r w:rsidRPr="000A3550">
              <w:rPr>
                <w:sz w:val="28"/>
                <w:szCs w:val="28"/>
              </w:rPr>
              <w:br/>
              <w:t>периоду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  <w:vertAlign w:val="superscript"/>
              </w:rPr>
            </w:pPr>
            <w:r w:rsidRPr="000A3550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23389,0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94,6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65,1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24309,0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92,6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100,1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Март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36699,4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111,4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149,2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84397,4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100,7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80,5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Апрель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32981,9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126,1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88,4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Май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32420,8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131,1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98,0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Июнь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34922,8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109,2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106,9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100325,5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121,2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113,4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 </w:t>
            </w:r>
            <w:r w:rsidRPr="000A3550">
              <w:rPr>
                <w:b/>
                <w:i/>
                <w:sz w:val="28"/>
                <w:szCs w:val="28"/>
              </w:rPr>
              <w:t>полугодие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184722,9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110,6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Июль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35566,6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102,7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101,3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Август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34692,0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109,0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97,8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39197,1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122,3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111,5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III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109455,7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114,2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101,7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  <w:vertAlign w:val="superscript"/>
              </w:rPr>
            </w:pPr>
            <w:r w:rsidRPr="000A3550">
              <w:rPr>
                <w:b/>
                <w:i/>
                <w:sz w:val="28"/>
                <w:szCs w:val="28"/>
              </w:rPr>
              <w:t>Январь-сентябрь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294178,6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111,1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Октябрь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35253,0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99,0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89,9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  <w:vertAlign w:val="superscript"/>
              </w:rPr>
            </w:pPr>
            <w:r w:rsidRPr="000A3550">
              <w:rPr>
                <w:sz w:val="28"/>
                <w:szCs w:val="28"/>
              </w:rPr>
              <w:t>Ноябрь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38206,1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103,6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107,1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Декабрь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40198,4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100,6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104,8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  <w:lang w:val="en-US"/>
              </w:rPr>
              <w:t xml:space="preserve">IV </w:t>
            </w:r>
            <w:r w:rsidRPr="000A3550">
              <w:rPr>
                <w:b/>
                <w:i/>
                <w:sz w:val="28"/>
                <w:szCs w:val="28"/>
              </w:rPr>
              <w:t>квартал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113657,5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101,1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102,0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407836,1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108,1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  <w:r w:rsidRPr="000A3550">
              <w:rPr>
                <w:b/>
                <w:i/>
                <w:sz w:val="28"/>
                <w:szCs w:val="28"/>
              </w:rPr>
              <w:t>х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284"/>
              <w:jc w:val="both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b/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Январь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33355,5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129,2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83,6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36731,7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141,2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109,4</w:t>
            </w:r>
          </w:p>
        </w:tc>
      </w:tr>
      <w:tr w:rsidR="000A3550" w:rsidRPr="000A3550" w:rsidTr="0004562E">
        <w:trPr>
          <w:trHeight w:val="20"/>
          <w:jc w:val="center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425"/>
              </w:tabs>
              <w:spacing w:before="60" w:line="216" w:lineRule="auto"/>
              <w:ind w:left="-1"/>
              <w:jc w:val="both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Январь-февраль</w:t>
            </w:r>
          </w:p>
        </w:tc>
        <w:tc>
          <w:tcPr>
            <w:tcW w:w="14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70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70087,2</w:t>
            </w:r>
          </w:p>
        </w:tc>
        <w:tc>
          <w:tcPr>
            <w:tcW w:w="299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1082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135,3</w:t>
            </w:r>
          </w:p>
        </w:tc>
        <w:tc>
          <w:tcPr>
            <w:tcW w:w="240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60" w:line="216" w:lineRule="auto"/>
              <w:ind w:right="794"/>
              <w:jc w:val="right"/>
              <w:rPr>
                <w:i/>
                <w:sz w:val="28"/>
                <w:szCs w:val="28"/>
              </w:rPr>
            </w:pPr>
            <w:r w:rsidRPr="000A3550">
              <w:rPr>
                <w:i/>
                <w:sz w:val="28"/>
                <w:szCs w:val="28"/>
              </w:rPr>
              <w:t>х</w:t>
            </w:r>
          </w:p>
        </w:tc>
      </w:tr>
    </w:tbl>
    <w:p w:rsidR="000A3550" w:rsidRPr="000A3550" w:rsidRDefault="000A3550" w:rsidP="000A3550">
      <w:pPr>
        <w:spacing w:before="480"/>
        <w:jc w:val="center"/>
        <w:outlineLvl w:val="0"/>
        <w:rPr>
          <w:b/>
          <w:iCs/>
          <w:sz w:val="32"/>
          <w:szCs w:val="32"/>
        </w:rPr>
      </w:pPr>
      <w:r w:rsidRPr="000A3550">
        <w:rPr>
          <w:b/>
          <w:iCs/>
          <w:sz w:val="32"/>
          <w:szCs w:val="32"/>
        </w:rPr>
        <w:lastRenderedPageBreak/>
        <w:t xml:space="preserve">Динамика оборота оптовой торговли </w:t>
      </w:r>
      <w:r w:rsidRPr="000A3550">
        <w:rPr>
          <w:b/>
          <w:iCs/>
          <w:sz w:val="32"/>
          <w:szCs w:val="32"/>
        </w:rPr>
        <w:br/>
      </w:r>
      <w:r w:rsidRPr="000A3550">
        <w:rPr>
          <w:iCs/>
          <w:sz w:val="28"/>
          <w:szCs w:val="28"/>
        </w:rPr>
        <w:t>(</w:t>
      </w:r>
      <w:proofErr w:type="gramStart"/>
      <w:r w:rsidRPr="000A3550">
        <w:rPr>
          <w:iCs/>
          <w:sz w:val="28"/>
          <w:szCs w:val="28"/>
        </w:rPr>
        <w:t>в</w:t>
      </w:r>
      <w:proofErr w:type="gramEnd"/>
      <w:r w:rsidRPr="000A3550">
        <w:rPr>
          <w:iCs/>
          <w:sz w:val="28"/>
          <w:szCs w:val="28"/>
        </w:rPr>
        <w:t xml:space="preserve"> % к соответствующему месяцу прошлого года)</w:t>
      </w:r>
    </w:p>
    <w:p w:rsidR="000A3550" w:rsidRPr="000A3550" w:rsidRDefault="000A3550" w:rsidP="000A3550">
      <w:pPr>
        <w:jc w:val="center"/>
        <w:outlineLvl w:val="0"/>
        <w:rPr>
          <w:spacing w:val="-4"/>
          <w:sz w:val="10"/>
          <w:szCs w:val="10"/>
        </w:rPr>
      </w:pPr>
      <w:r w:rsidRPr="000A3550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7201C81C" wp14:editId="4966D295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09945" cy="2887980"/>
            <wp:effectExtent l="0" t="0" r="0" b="7620"/>
            <wp:wrapSquare wrapText="bothSides"/>
            <wp:docPr id="9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  <wp14:sizeRelV relativeFrom="margin">
              <wp14:pctHeight>0</wp14:pctHeight>
            </wp14:sizeRelV>
          </wp:anchor>
        </w:drawing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8046"/>
        <w:gridCol w:w="1418"/>
      </w:tblGrid>
      <w:tr w:rsidR="000A3550" w:rsidRPr="000A3550" w:rsidTr="0004562E">
        <w:trPr>
          <w:trHeight w:val="409"/>
        </w:trPr>
        <w:tc>
          <w:tcPr>
            <w:tcW w:w="8046" w:type="dxa"/>
            <w:hideMark/>
          </w:tcPr>
          <w:p w:rsidR="000A3550" w:rsidRPr="000A3550" w:rsidRDefault="000A3550" w:rsidP="000A3550">
            <w:pPr>
              <w:tabs>
                <w:tab w:val="center" w:pos="1975"/>
                <w:tab w:val="right" w:pos="3950"/>
              </w:tabs>
              <w:ind w:right="1077"/>
              <w:jc w:val="center"/>
              <w:rPr>
                <w:snapToGrid w:val="0"/>
                <w:szCs w:val="26"/>
              </w:rPr>
            </w:pPr>
            <w:r w:rsidRPr="000A3550">
              <w:rPr>
                <w:snapToGrid w:val="0"/>
                <w:szCs w:val="26"/>
              </w:rPr>
              <w:t>2021 г.</w:t>
            </w:r>
          </w:p>
        </w:tc>
        <w:tc>
          <w:tcPr>
            <w:tcW w:w="1418" w:type="dxa"/>
            <w:hideMark/>
          </w:tcPr>
          <w:p w:rsidR="000A3550" w:rsidRPr="000A3550" w:rsidRDefault="000A3550" w:rsidP="000A3550">
            <w:pPr>
              <w:ind w:right="234"/>
              <w:jc w:val="both"/>
              <w:rPr>
                <w:snapToGrid w:val="0"/>
                <w:szCs w:val="26"/>
              </w:rPr>
            </w:pPr>
            <w:r w:rsidRPr="000A3550">
              <w:rPr>
                <w:snapToGrid w:val="0"/>
                <w:szCs w:val="26"/>
              </w:rPr>
              <w:t>2022 г.</w:t>
            </w:r>
          </w:p>
        </w:tc>
      </w:tr>
    </w:tbl>
    <w:p w:rsidR="000A3550" w:rsidRPr="000A3550" w:rsidRDefault="000A3550" w:rsidP="000A3550">
      <w:pPr>
        <w:tabs>
          <w:tab w:val="left" w:pos="4820"/>
        </w:tabs>
        <w:suppressAutoHyphens/>
        <w:spacing w:before="240"/>
        <w:ind w:firstLine="709"/>
        <w:jc w:val="both"/>
        <w:rPr>
          <w:spacing w:val="4"/>
          <w:sz w:val="32"/>
          <w:szCs w:val="32"/>
        </w:rPr>
      </w:pPr>
      <w:r w:rsidRPr="000A3550">
        <w:rPr>
          <w:spacing w:val="-6"/>
          <w:sz w:val="32"/>
          <w:szCs w:val="32"/>
        </w:rPr>
        <w:t xml:space="preserve">Организациями оптовой торговли в январе-феврале </w:t>
      </w:r>
      <w:r w:rsidRPr="000A3550">
        <w:rPr>
          <w:spacing w:val="6"/>
          <w:sz w:val="32"/>
          <w:szCs w:val="32"/>
        </w:rPr>
        <w:t xml:space="preserve">2022 г. </w:t>
      </w:r>
      <w:r w:rsidRPr="000A3550">
        <w:rPr>
          <w:sz w:val="32"/>
          <w:szCs w:val="32"/>
        </w:rPr>
        <w:t xml:space="preserve">реализовано продукции и товаров на 44 </w:t>
      </w:r>
      <w:proofErr w:type="gramStart"/>
      <w:r w:rsidRPr="000A3550">
        <w:rPr>
          <w:sz w:val="32"/>
          <w:szCs w:val="32"/>
        </w:rPr>
        <w:t>млрд</w:t>
      </w:r>
      <w:proofErr w:type="gramEnd"/>
      <w:r w:rsidRPr="000A3550">
        <w:rPr>
          <w:sz w:val="32"/>
          <w:szCs w:val="32"/>
        </w:rPr>
        <w:t xml:space="preserve"> 896 млн рублей. Оборот оптовой торговли </w:t>
      </w:r>
      <w:r w:rsidRPr="000A3550">
        <w:rPr>
          <w:spacing w:val="4"/>
          <w:sz w:val="32"/>
          <w:szCs w:val="32"/>
        </w:rPr>
        <w:t xml:space="preserve">организаций других видов экономической деятельности составил 25 </w:t>
      </w:r>
      <w:proofErr w:type="gramStart"/>
      <w:r w:rsidRPr="000A3550">
        <w:rPr>
          <w:spacing w:val="4"/>
          <w:sz w:val="32"/>
          <w:szCs w:val="32"/>
        </w:rPr>
        <w:t>млрд</w:t>
      </w:r>
      <w:proofErr w:type="gramEnd"/>
      <w:r w:rsidRPr="000A3550">
        <w:rPr>
          <w:spacing w:val="4"/>
          <w:sz w:val="32"/>
          <w:szCs w:val="32"/>
        </w:rPr>
        <w:t xml:space="preserve"> 191 млн рублей. </w:t>
      </w:r>
    </w:p>
    <w:p w:rsidR="000A3550" w:rsidRPr="000A3550" w:rsidRDefault="000A3550" w:rsidP="000A3550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0A3550">
        <w:rPr>
          <w:sz w:val="32"/>
          <w:szCs w:val="32"/>
        </w:rPr>
        <w:t>Субъектами малого предпринимательства в январ</w:t>
      </w:r>
      <w:proofErr w:type="gramStart"/>
      <w:r w:rsidRPr="000A3550">
        <w:rPr>
          <w:sz w:val="32"/>
          <w:szCs w:val="32"/>
        </w:rPr>
        <w:t>е-</w:t>
      </w:r>
      <w:proofErr w:type="gramEnd"/>
      <w:r w:rsidRPr="000A3550">
        <w:rPr>
          <w:sz w:val="32"/>
          <w:szCs w:val="32"/>
        </w:rPr>
        <w:br/>
        <w:t>феврале 2022 г. продано товаров на 18 млрд 296 млн рублей или 26,1% общего оборота оптовой торговли.</w:t>
      </w:r>
    </w:p>
    <w:p w:rsidR="000A3550" w:rsidRPr="000A3550" w:rsidRDefault="000A3550" w:rsidP="000A3550">
      <w:pPr>
        <w:suppressAutoHyphens/>
        <w:spacing w:before="120"/>
        <w:ind w:left="-57" w:right="-113" w:firstLine="709"/>
        <w:jc w:val="both"/>
        <w:rPr>
          <w:sz w:val="32"/>
          <w:szCs w:val="32"/>
        </w:rPr>
      </w:pPr>
      <w:r w:rsidRPr="000A3550">
        <w:rPr>
          <w:spacing w:val="-6"/>
          <w:sz w:val="32"/>
          <w:szCs w:val="32"/>
        </w:rPr>
        <w:t xml:space="preserve">В муниципальных и ведомственных котельных на </w:t>
      </w:r>
      <w:r w:rsidRPr="000A3550">
        <w:rPr>
          <w:spacing w:val="-6"/>
          <w:sz w:val="32"/>
          <w:szCs w:val="32"/>
        </w:rPr>
        <w:br/>
        <w:t xml:space="preserve">1 марта 2022 </w:t>
      </w:r>
      <w:r w:rsidRPr="000A3550">
        <w:rPr>
          <w:spacing w:val="-4"/>
          <w:sz w:val="32"/>
          <w:szCs w:val="32"/>
        </w:rPr>
        <w:t>г.</w:t>
      </w:r>
      <w:r w:rsidRPr="000A3550">
        <w:rPr>
          <w:sz w:val="32"/>
          <w:szCs w:val="32"/>
        </w:rPr>
        <w:t xml:space="preserve"> имелось 0,6 тыс. тонн угля и 9,6 тыс. тонн мазута топочного, что составило 76,5% и 121,5% к наличию на </w:t>
      </w:r>
      <w:r w:rsidRPr="000A3550">
        <w:rPr>
          <w:sz w:val="32"/>
          <w:szCs w:val="32"/>
        </w:rPr>
        <w:br/>
        <w:t xml:space="preserve">1 </w:t>
      </w:r>
      <w:r w:rsidRPr="000A3550">
        <w:rPr>
          <w:spacing w:val="-6"/>
          <w:sz w:val="32"/>
          <w:szCs w:val="32"/>
        </w:rPr>
        <w:t>февраля</w:t>
      </w:r>
      <w:r w:rsidRPr="000A3550">
        <w:rPr>
          <w:sz w:val="32"/>
          <w:szCs w:val="32"/>
        </w:rPr>
        <w:t xml:space="preserve"> 2022 г.</w:t>
      </w: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  <w:r w:rsidRPr="000A3550">
        <w:rPr>
          <w:spacing w:val="-6"/>
          <w:sz w:val="32"/>
          <w:szCs w:val="32"/>
        </w:rPr>
        <w:t>Запасы угля и мазута топочного на 1 марта 2022 г. у потребителей приведены в таблице:</w:t>
      </w: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</w:p>
    <w:p w:rsidR="000A3550" w:rsidRPr="000A3550" w:rsidRDefault="000A3550" w:rsidP="000A3550">
      <w:pPr>
        <w:tabs>
          <w:tab w:val="left" w:pos="3402"/>
        </w:tabs>
        <w:suppressAutoHyphens/>
        <w:spacing w:before="120" w:after="120"/>
        <w:ind w:right="-113" w:firstLine="709"/>
        <w:jc w:val="both"/>
        <w:rPr>
          <w:spacing w:val="-6"/>
          <w:sz w:val="32"/>
          <w:szCs w:val="32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1412"/>
        <w:gridCol w:w="1412"/>
        <w:gridCol w:w="1412"/>
        <w:gridCol w:w="1576"/>
      </w:tblGrid>
      <w:tr w:rsidR="000A3550" w:rsidRPr="000A3550" w:rsidTr="0004562E">
        <w:trPr>
          <w:tblHeader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550" w:rsidRPr="000A3550" w:rsidRDefault="000A3550" w:rsidP="000A355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Уголь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Мазут топочный</w:t>
            </w:r>
          </w:p>
        </w:tc>
      </w:tr>
      <w:tr w:rsidR="000A3550" w:rsidRPr="000A3550" w:rsidTr="0004562E">
        <w:trPr>
          <w:tblHeader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50" w:rsidRPr="000A3550" w:rsidRDefault="000A3550" w:rsidP="000A3550">
            <w:pPr>
              <w:spacing w:before="120" w:after="20" w:line="216" w:lineRule="auto"/>
              <w:rPr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запасы на </w:t>
            </w:r>
            <w:r w:rsidRPr="000A3550">
              <w:rPr>
                <w:sz w:val="28"/>
                <w:szCs w:val="28"/>
              </w:rPr>
              <w:br/>
            </w:r>
            <w:r w:rsidRPr="000A3550">
              <w:rPr>
                <w:spacing w:val="-4"/>
                <w:sz w:val="28"/>
                <w:szCs w:val="28"/>
              </w:rPr>
              <w:t xml:space="preserve">1 </w:t>
            </w:r>
            <w:r w:rsidRPr="000A3550">
              <w:rPr>
                <w:spacing w:val="-6"/>
                <w:sz w:val="28"/>
                <w:szCs w:val="28"/>
              </w:rPr>
              <w:t>марта</w:t>
            </w:r>
            <w:r w:rsidRPr="000A3550">
              <w:rPr>
                <w:spacing w:val="-4"/>
                <w:sz w:val="28"/>
                <w:szCs w:val="28"/>
              </w:rPr>
              <w:t xml:space="preserve"> </w:t>
            </w:r>
            <w:r w:rsidRPr="000A3550">
              <w:rPr>
                <w:spacing w:val="-4"/>
                <w:sz w:val="28"/>
                <w:szCs w:val="28"/>
              </w:rPr>
              <w:br/>
            </w:r>
            <w:r w:rsidRPr="000A3550">
              <w:rPr>
                <w:sz w:val="28"/>
                <w:szCs w:val="28"/>
              </w:rPr>
              <w:t xml:space="preserve">2022 г., </w:t>
            </w:r>
            <w:r w:rsidRPr="000A3550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в</w:t>
            </w:r>
            <w:proofErr w:type="gramEnd"/>
            <w:r w:rsidRPr="000A3550">
              <w:rPr>
                <w:sz w:val="28"/>
                <w:szCs w:val="28"/>
              </w:rPr>
              <w:t xml:space="preserve"> % к </w:t>
            </w:r>
            <w:r w:rsidRPr="000A3550">
              <w:rPr>
                <w:sz w:val="28"/>
                <w:szCs w:val="28"/>
              </w:rPr>
              <w:br/>
            </w:r>
            <w:r w:rsidRPr="000A3550">
              <w:rPr>
                <w:spacing w:val="-4"/>
                <w:sz w:val="28"/>
                <w:szCs w:val="28"/>
              </w:rPr>
              <w:t xml:space="preserve">1 </w:t>
            </w:r>
            <w:proofErr w:type="gramStart"/>
            <w:r w:rsidRPr="000A3550">
              <w:rPr>
                <w:spacing w:val="-6"/>
                <w:sz w:val="28"/>
                <w:szCs w:val="28"/>
              </w:rPr>
              <w:t>февраля</w:t>
            </w:r>
            <w:proofErr w:type="gramEnd"/>
            <w:r w:rsidRPr="000A3550">
              <w:rPr>
                <w:spacing w:val="-4"/>
                <w:sz w:val="28"/>
                <w:szCs w:val="28"/>
              </w:rPr>
              <w:br/>
            </w:r>
            <w:r w:rsidRPr="000A3550">
              <w:rPr>
                <w:sz w:val="28"/>
                <w:szCs w:val="28"/>
              </w:rPr>
              <w:t>2022 г.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запасы на </w:t>
            </w:r>
            <w:r w:rsidRPr="000A3550">
              <w:rPr>
                <w:sz w:val="28"/>
                <w:szCs w:val="28"/>
              </w:rPr>
              <w:br/>
            </w:r>
            <w:r w:rsidRPr="000A3550">
              <w:rPr>
                <w:spacing w:val="-4"/>
                <w:sz w:val="28"/>
                <w:szCs w:val="28"/>
              </w:rPr>
              <w:t xml:space="preserve">1 </w:t>
            </w:r>
            <w:r w:rsidRPr="000A3550">
              <w:rPr>
                <w:spacing w:val="-6"/>
                <w:sz w:val="28"/>
                <w:szCs w:val="28"/>
              </w:rPr>
              <w:t>марта</w:t>
            </w:r>
            <w:r w:rsidRPr="000A3550">
              <w:rPr>
                <w:spacing w:val="-4"/>
                <w:sz w:val="28"/>
                <w:szCs w:val="28"/>
              </w:rPr>
              <w:br/>
            </w:r>
            <w:r w:rsidRPr="000A3550">
              <w:rPr>
                <w:sz w:val="28"/>
                <w:szCs w:val="28"/>
              </w:rPr>
              <w:t xml:space="preserve">2022 г., </w:t>
            </w:r>
            <w:r w:rsidRPr="000A3550">
              <w:rPr>
                <w:sz w:val="28"/>
                <w:szCs w:val="28"/>
              </w:rPr>
              <w:br/>
              <w:t>тонн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50" w:rsidRPr="000A3550" w:rsidRDefault="000A3550" w:rsidP="000A3550">
            <w:pPr>
              <w:spacing w:before="120" w:after="20" w:line="216" w:lineRule="auto"/>
              <w:ind w:left="-57"/>
              <w:jc w:val="center"/>
              <w:rPr>
                <w:sz w:val="28"/>
                <w:szCs w:val="28"/>
              </w:rPr>
            </w:pPr>
            <w:proofErr w:type="gramStart"/>
            <w:r w:rsidRPr="000A3550">
              <w:rPr>
                <w:sz w:val="28"/>
                <w:szCs w:val="28"/>
              </w:rPr>
              <w:t>в</w:t>
            </w:r>
            <w:proofErr w:type="gramEnd"/>
            <w:r w:rsidRPr="000A3550">
              <w:rPr>
                <w:sz w:val="28"/>
                <w:szCs w:val="28"/>
              </w:rPr>
              <w:t xml:space="preserve"> % к </w:t>
            </w:r>
            <w:r w:rsidRPr="000A3550">
              <w:rPr>
                <w:sz w:val="28"/>
                <w:szCs w:val="28"/>
              </w:rPr>
              <w:br/>
            </w:r>
            <w:r w:rsidRPr="000A3550">
              <w:rPr>
                <w:spacing w:val="-4"/>
                <w:sz w:val="28"/>
                <w:szCs w:val="28"/>
              </w:rPr>
              <w:t xml:space="preserve">1 </w:t>
            </w:r>
            <w:proofErr w:type="gramStart"/>
            <w:r w:rsidRPr="000A3550">
              <w:rPr>
                <w:spacing w:val="-6"/>
                <w:sz w:val="28"/>
                <w:szCs w:val="28"/>
              </w:rPr>
              <w:t>февраля</w:t>
            </w:r>
            <w:proofErr w:type="gramEnd"/>
            <w:r w:rsidRPr="000A3550">
              <w:rPr>
                <w:sz w:val="28"/>
                <w:szCs w:val="28"/>
              </w:rPr>
              <w:br/>
              <w:t>2022 г.</w:t>
            </w:r>
          </w:p>
        </w:tc>
      </w:tr>
      <w:tr w:rsidR="000A3550" w:rsidRPr="000A3550" w:rsidTr="0004562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1125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78,9</w:t>
            </w:r>
          </w:p>
        </w:tc>
        <w:tc>
          <w:tcPr>
            <w:tcW w:w="14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10690</w:t>
            </w:r>
          </w:p>
        </w:tc>
        <w:tc>
          <w:tcPr>
            <w:tcW w:w="15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0A3550">
              <w:rPr>
                <w:b/>
                <w:sz w:val="28"/>
                <w:szCs w:val="28"/>
              </w:rPr>
              <w:t>99,4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left="284"/>
              <w:rPr>
                <w:spacing w:val="6"/>
                <w:sz w:val="28"/>
                <w:szCs w:val="28"/>
              </w:rPr>
            </w:pPr>
            <w:r w:rsidRPr="000A3550">
              <w:rPr>
                <w:spacing w:val="-6"/>
                <w:sz w:val="28"/>
                <w:szCs w:val="28"/>
              </w:rPr>
              <w:t>в том числе по потребит</w:t>
            </w:r>
            <w:r w:rsidRPr="000A3550">
              <w:rPr>
                <w:spacing w:val="-6"/>
                <w:sz w:val="28"/>
                <w:szCs w:val="28"/>
              </w:rPr>
              <w:t>е</w:t>
            </w:r>
            <w:r w:rsidRPr="000A3550">
              <w:rPr>
                <w:spacing w:val="-6"/>
                <w:sz w:val="28"/>
                <w:szCs w:val="28"/>
              </w:rPr>
              <w:t>лям</w:t>
            </w:r>
            <w:r w:rsidRPr="000A3550">
              <w:rPr>
                <w:spacing w:val="6"/>
                <w:sz w:val="28"/>
                <w:szCs w:val="28"/>
              </w:rPr>
              <w:t xml:space="preserve"> </w:t>
            </w:r>
            <w:r w:rsidRPr="000A3550">
              <w:rPr>
                <w:spacing w:val="4"/>
                <w:sz w:val="28"/>
                <w:szCs w:val="28"/>
              </w:rPr>
              <w:t>с основным видом д</w:t>
            </w:r>
            <w:r w:rsidRPr="000A3550">
              <w:rPr>
                <w:spacing w:val="4"/>
                <w:sz w:val="28"/>
                <w:szCs w:val="28"/>
              </w:rPr>
              <w:t>е</w:t>
            </w:r>
            <w:r w:rsidRPr="000A3550">
              <w:rPr>
                <w:spacing w:val="4"/>
                <w:sz w:val="28"/>
                <w:szCs w:val="28"/>
              </w:rPr>
              <w:t>ятельности: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обрабатывающие </w:t>
            </w:r>
            <w:r w:rsidRPr="000A3550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99,7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tabs>
                <w:tab w:val="left" w:pos="759"/>
              </w:tabs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118,4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58,7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прочие потребители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1078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77,7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из строки всего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 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жилищно-коммунальное </w:t>
            </w:r>
            <w:r w:rsidRPr="000A3550">
              <w:rPr>
                <w:sz w:val="28"/>
                <w:szCs w:val="28"/>
              </w:rPr>
              <w:br/>
              <w:t>хозяйство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555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100,7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…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100,0</w:t>
            </w:r>
          </w:p>
        </w:tc>
      </w:tr>
      <w:tr w:rsidR="000A3550" w:rsidRPr="000A3550" w:rsidTr="0004562E">
        <w:tc>
          <w:tcPr>
            <w:tcW w:w="37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 xml:space="preserve">на складах топливо-снабжающих организаций 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A3550" w:rsidRPr="000A3550" w:rsidRDefault="000A3550" w:rsidP="000A3550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</w:t>
            </w:r>
          </w:p>
        </w:tc>
        <w:tc>
          <w:tcPr>
            <w:tcW w:w="14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3550" w:rsidRPr="000A3550" w:rsidRDefault="000A3550" w:rsidP="000A3550">
            <w:pPr>
              <w:spacing w:before="120" w:line="228" w:lineRule="auto"/>
              <w:ind w:right="340"/>
              <w:jc w:val="right"/>
              <w:rPr>
                <w:sz w:val="28"/>
                <w:szCs w:val="28"/>
              </w:rPr>
            </w:pPr>
            <w:r w:rsidRPr="000A3550">
              <w:rPr>
                <w:sz w:val="28"/>
                <w:szCs w:val="28"/>
              </w:rPr>
              <w:t>- </w:t>
            </w:r>
          </w:p>
        </w:tc>
      </w:tr>
    </w:tbl>
    <w:p w:rsidR="000A3550" w:rsidRPr="000A3550" w:rsidRDefault="000A3550" w:rsidP="000A3550">
      <w:pPr>
        <w:spacing w:before="360"/>
        <w:jc w:val="center"/>
        <w:rPr>
          <w:b/>
          <w:sz w:val="34"/>
          <w:szCs w:val="34"/>
        </w:rPr>
      </w:pPr>
    </w:p>
    <w:p w:rsidR="000A3550" w:rsidRPr="000A3550" w:rsidRDefault="000A3550" w:rsidP="000A3550">
      <w:pPr>
        <w:spacing w:before="360"/>
        <w:jc w:val="center"/>
        <w:rPr>
          <w:b/>
          <w:sz w:val="34"/>
          <w:szCs w:val="34"/>
        </w:rPr>
      </w:pPr>
    </w:p>
    <w:p w:rsidR="00FF6230" w:rsidRPr="00FF6230" w:rsidRDefault="00FF6230" w:rsidP="00FF6230"/>
    <w:p w:rsidR="001A6CA5" w:rsidRPr="00D9365E" w:rsidRDefault="001A6CA5" w:rsidP="00802129">
      <w:pPr>
        <w:spacing w:before="360" w:after="60"/>
        <w:rPr>
          <w:b/>
          <w:sz w:val="20"/>
        </w:rPr>
      </w:pPr>
    </w:p>
    <w:p w:rsidR="001A6CA5" w:rsidRPr="00D9365E" w:rsidRDefault="001A6CA5" w:rsidP="00802129">
      <w:pPr>
        <w:rPr>
          <w:b/>
          <w:sz w:val="20"/>
        </w:rPr>
        <w:sectPr w:rsidR="001A6CA5" w:rsidRPr="00D9365E" w:rsidSect="000767A0">
          <w:headerReference w:type="even" r:id="rId30"/>
          <w:headerReference w:type="default" r:id="rId31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AD1168" w:rsidRPr="00F461C3" w:rsidRDefault="00AD1168" w:rsidP="00AD1168">
      <w:pPr>
        <w:pStyle w:val="6"/>
        <w:spacing w:after="240"/>
        <w:rPr>
          <w:rFonts w:ascii="Times New (W1)" w:hAnsi="Times New (W1)"/>
          <w:sz w:val="36"/>
          <w:szCs w:val="36"/>
        </w:rPr>
      </w:pPr>
      <w:r>
        <w:rPr>
          <w:rFonts w:ascii="Times New (W1)" w:hAnsi="Times New (W1)"/>
          <w:sz w:val="36"/>
          <w:szCs w:val="36"/>
        </w:rPr>
        <w:lastRenderedPageBreak/>
        <w:t>3</w:t>
      </w:r>
      <w:r w:rsidRPr="00F461C3">
        <w:rPr>
          <w:rFonts w:ascii="Times New (W1)" w:hAnsi="Times New (W1)"/>
          <w:sz w:val="36"/>
          <w:szCs w:val="36"/>
        </w:rPr>
        <w:t xml:space="preserve">. </w:t>
      </w:r>
      <w:r>
        <w:rPr>
          <w:rFonts w:ascii="Times New (W1)" w:hAnsi="Times New (W1)"/>
          <w:sz w:val="36"/>
          <w:szCs w:val="36"/>
        </w:rPr>
        <w:t>Малые предприятия</w:t>
      </w:r>
    </w:p>
    <w:p w:rsidR="00AD1168" w:rsidRPr="0020052F" w:rsidRDefault="00AD1168" w:rsidP="00AD1168">
      <w:pPr>
        <w:suppressAutoHyphens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2021 г</w:t>
      </w:r>
      <w:r w:rsidR="00506FA3">
        <w:rPr>
          <w:sz w:val="32"/>
          <w:szCs w:val="32"/>
        </w:rPr>
        <w:t>.</w:t>
      </w:r>
      <w:r w:rsidRPr="00AA4CB0">
        <w:rPr>
          <w:sz w:val="32"/>
          <w:szCs w:val="32"/>
        </w:rPr>
        <w:t xml:space="preserve"> на территории области </w:t>
      </w:r>
      <w:r>
        <w:rPr>
          <w:sz w:val="32"/>
          <w:szCs w:val="32"/>
        </w:rPr>
        <w:t>на</w:t>
      </w:r>
      <w:r w:rsidRPr="00AA4CB0">
        <w:rPr>
          <w:sz w:val="32"/>
          <w:szCs w:val="32"/>
        </w:rPr>
        <w:t xml:space="preserve"> малых предприяти</w:t>
      </w:r>
      <w:r>
        <w:rPr>
          <w:sz w:val="32"/>
          <w:szCs w:val="32"/>
        </w:rPr>
        <w:t>ях</w:t>
      </w:r>
      <w:r>
        <w:rPr>
          <w:rStyle w:val="ac"/>
          <w:sz w:val="32"/>
          <w:szCs w:val="32"/>
        </w:rPr>
        <w:footnoteReference w:id="2"/>
      </w:r>
      <w:r w:rsidRPr="00AA4CB0">
        <w:rPr>
          <w:rStyle w:val="ac"/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r w:rsidRPr="0020052F">
        <w:rPr>
          <w:spacing w:val="-4"/>
          <w:sz w:val="32"/>
          <w:szCs w:val="32"/>
        </w:rPr>
        <w:t xml:space="preserve">постоянно работало 43,4 тыс. человек, на условиях совместительства и договоров гражданско-правового характера было привлечено </w:t>
      </w:r>
      <w:r>
        <w:rPr>
          <w:spacing w:val="-4"/>
          <w:sz w:val="32"/>
          <w:szCs w:val="32"/>
        </w:rPr>
        <w:br/>
      </w:r>
      <w:r w:rsidRPr="0020052F">
        <w:rPr>
          <w:sz w:val="32"/>
          <w:szCs w:val="32"/>
        </w:rPr>
        <w:t>2,6 тыс. человек.</w:t>
      </w:r>
    </w:p>
    <w:p w:rsidR="00AD1168" w:rsidRPr="00AA4CB0" w:rsidRDefault="00AD1168" w:rsidP="00AD1168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AA4CB0">
        <w:rPr>
          <w:sz w:val="32"/>
          <w:szCs w:val="32"/>
        </w:rPr>
        <w:t>Оборот малых предприятий в 20</w:t>
      </w:r>
      <w:r>
        <w:rPr>
          <w:sz w:val="32"/>
          <w:szCs w:val="32"/>
        </w:rPr>
        <w:t>21</w:t>
      </w:r>
      <w:r w:rsidRPr="00AA4CB0">
        <w:rPr>
          <w:sz w:val="32"/>
          <w:szCs w:val="32"/>
        </w:rPr>
        <w:t xml:space="preserve"> г. составил </w:t>
      </w:r>
      <w:r>
        <w:rPr>
          <w:sz w:val="32"/>
          <w:szCs w:val="32"/>
        </w:rPr>
        <w:t>176</w:t>
      </w:r>
      <w:r w:rsidRPr="00AA4CB0">
        <w:rPr>
          <w:sz w:val="32"/>
          <w:szCs w:val="32"/>
        </w:rPr>
        <w:t xml:space="preserve"> </w:t>
      </w:r>
      <w:proofErr w:type="gramStart"/>
      <w:r w:rsidRPr="00AA4CB0">
        <w:rPr>
          <w:sz w:val="32"/>
          <w:szCs w:val="32"/>
        </w:rPr>
        <w:t>млрд</w:t>
      </w:r>
      <w:proofErr w:type="gramEnd"/>
      <w:r w:rsidRPr="00AA4CB0">
        <w:rPr>
          <w:sz w:val="32"/>
          <w:szCs w:val="32"/>
        </w:rPr>
        <w:t xml:space="preserve"> </w:t>
      </w:r>
      <w:r>
        <w:rPr>
          <w:sz w:val="32"/>
          <w:szCs w:val="32"/>
        </w:rPr>
        <w:t>434</w:t>
      </w:r>
      <w:r w:rsidRPr="00AA4CB0">
        <w:rPr>
          <w:sz w:val="32"/>
          <w:szCs w:val="32"/>
        </w:rPr>
        <w:t xml:space="preserve"> млн рублей.</w:t>
      </w:r>
    </w:p>
    <w:p w:rsidR="00AD1168" w:rsidRPr="00AA4CB0" w:rsidRDefault="00AD1168" w:rsidP="00AD1168">
      <w:pPr>
        <w:pStyle w:val="a5"/>
        <w:suppressAutoHyphens/>
        <w:spacing w:before="120" w:after="240" w:line="240" w:lineRule="auto"/>
        <w:rPr>
          <w:sz w:val="32"/>
          <w:szCs w:val="32"/>
        </w:rPr>
      </w:pPr>
      <w:r w:rsidRPr="00AA4CB0">
        <w:rPr>
          <w:sz w:val="32"/>
          <w:szCs w:val="32"/>
        </w:rPr>
        <w:t xml:space="preserve">Основные показатели деятельности малых предприятий </w:t>
      </w:r>
      <w:r>
        <w:rPr>
          <w:sz w:val="32"/>
          <w:szCs w:val="32"/>
        </w:rPr>
        <w:br/>
      </w:r>
      <w:r w:rsidRPr="00AA4CB0">
        <w:rPr>
          <w:sz w:val="32"/>
          <w:szCs w:val="32"/>
        </w:rPr>
        <w:t>в 20</w:t>
      </w:r>
      <w:r>
        <w:rPr>
          <w:sz w:val="32"/>
          <w:szCs w:val="32"/>
        </w:rPr>
        <w:t>21</w:t>
      </w:r>
      <w:r w:rsidRPr="00AA4CB0">
        <w:rPr>
          <w:sz w:val="32"/>
          <w:szCs w:val="32"/>
        </w:rPr>
        <w:t xml:space="preserve"> г. приведены ниже</w:t>
      </w:r>
      <w:r>
        <w:rPr>
          <w:rStyle w:val="ac"/>
          <w:sz w:val="32"/>
          <w:szCs w:val="32"/>
        </w:rPr>
        <w:footnoteReference w:id="3"/>
      </w:r>
      <w:r w:rsidRPr="00AA4CB0">
        <w:rPr>
          <w:rStyle w:val="ac"/>
          <w:sz w:val="32"/>
          <w:szCs w:val="32"/>
        </w:rPr>
        <w:t>)</w:t>
      </w:r>
      <w:r w:rsidRPr="00AA4CB0">
        <w:rPr>
          <w:sz w:val="32"/>
          <w:szCs w:val="32"/>
        </w:rPr>
        <w:t xml:space="preserve">: </w:t>
      </w:r>
    </w:p>
    <w:tbl>
      <w:tblPr>
        <w:tblW w:w="9331" w:type="dxa"/>
        <w:jc w:val="center"/>
        <w:tblInd w:w="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151"/>
        <w:gridCol w:w="1095"/>
        <w:gridCol w:w="1428"/>
        <w:gridCol w:w="1008"/>
      </w:tblGrid>
      <w:tr w:rsidR="00AD1168" w:rsidRPr="003C1E93" w:rsidTr="0004562E">
        <w:trPr>
          <w:cantSplit/>
          <w:tblHeader/>
          <w:jc w:val="center"/>
        </w:trPr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224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 xml:space="preserve">Среднесписочная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 xml:space="preserve">численность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работников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 xml:space="preserve">Оборот малых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 xml:space="preserve">предприятий </w:t>
            </w:r>
          </w:p>
        </w:tc>
      </w:tr>
      <w:tr w:rsidR="00AD1168" w:rsidRPr="003C1E93" w:rsidTr="0004562E">
        <w:trPr>
          <w:cantSplit/>
          <w:tblHeader/>
          <w:jc w:val="center"/>
        </w:trPr>
        <w:tc>
          <w:tcPr>
            <w:tcW w:w="4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человек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в</w:t>
            </w:r>
            <w:proofErr w:type="gramEnd"/>
            <w:r w:rsidRPr="003C1E93">
              <w:rPr>
                <w:sz w:val="28"/>
                <w:szCs w:val="28"/>
              </w:rPr>
              <w:t xml:space="preserve"> % к</w:t>
            </w:r>
            <w:r w:rsidRPr="003C1E93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млн</w:t>
            </w:r>
            <w:proofErr w:type="gramEnd"/>
            <w:r w:rsidRPr="003C1E93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60" w:after="40"/>
              <w:jc w:val="center"/>
              <w:rPr>
                <w:sz w:val="28"/>
                <w:szCs w:val="28"/>
              </w:rPr>
            </w:pPr>
            <w:proofErr w:type="gramStart"/>
            <w:r w:rsidRPr="003C1E93">
              <w:rPr>
                <w:sz w:val="28"/>
                <w:szCs w:val="28"/>
              </w:rPr>
              <w:t>в</w:t>
            </w:r>
            <w:proofErr w:type="gramEnd"/>
            <w:r w:rsidRPr="003C1E93">
              <w:rPr>
                <w:sz w:val="28"/>
                <w:szCs w:val="28"/>
              </w:rPr>
              <w:t xml:space="preserve"> % к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итогу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D1168" w:rsidRPr="00870027" w:rsidRDefault="00AD1168" w:rsidP="0004562E">
            <w:pPr>
              <w:pStyle w:val="af3"/>
              <w:spacing w:before="80"/>
              <w:jc w:val="left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Всего по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68" w:rsidRPr="00870027" w:rsidRDefault="00AD1168" w:rsidP="00506FA3">
            <w:pPr>
              <w:pStyle w:val="af3"/>
              <w:spacing w:before="80"/>
              <w:ind w:right="170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40773</w:t>
            </w:r>
          </w:p>
        </w:tc>
        <w:tc>
          <w:tcPr>
            <w:tcW w:w="10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68" w:rsidRPr="00870027" w:rsidRDefault="00AD1168" w:rsidP="0004562E">
            <w:pPr>
              <w:pStyle w:val="af3"/>
              <w:spacing w:before="80"/>
              <w:ind w:right="284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D1168" w:rsidRPr="00870027" w:rsidRDefault="00AD1168" w:rsidP="0004562E">
            <w:pPr>
              <w:pStyle w:val="af3"/>
              <w:spacing w:before="80"/>
              <w:ind w:right="113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176434,3</w:t>
            </w:r>
          </w:p>
        </w:tc>
        <w:tc>
          <w:tcPr>
            <w:tcW w:w="100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1168" w:rsidRPr="00870027" w:rsidRDefault="00AD1168" w:rsidP="0004562E">
            <w:pPr>
              <w:pStyle w:val="af3"/>
              <w:spacing w:before="80"/>
              <w:ind w:right="198"/>
              <w:rPr>
                <w:b/>
                <w:sz w:val="28"/>
                <w:szCs w:val="28"/>
              </w:rPr>
            </w:pPr>
            <w:r w:rsidRPr="00870027">
              <w:rPr>
                <w:b/>
                <w:sz w:val="28"/>
                <w:szCs w:val="28"/>
              </w:rPr>
              <w:t>100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80"/>
              <w:ind w:left="17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них по видам </w:t>
            </w:r>
            <w:r w:rsidRPr="003C1E93">
              <w:rPr>
                <w:sz w:val="28"/>
                <w:szCs w:val="28"/>
              </w:rPr>
              <w:t xml:space="preserve">экономической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деятельности: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284"/>
              <w:rPr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98"/>
              <w:rPr>
                <w:sz w:val="28"/>
                <w:szCs w:val="28"/>
              </w:rPr>
            </w:pP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80"/>
              <w:jc w:val="left"/>
              <w:rPr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C1E93">
              <w:rPr>
                <w:sz w:val="28"/>
                <w:szCs w:val="28"/>
              </w:rPr>
              <w:t>ельское</w:t>
            </w:r>
            <w:r>
              <w:rPr>
                <w:sz w:val="28"/>
                <w:szCs w:val="28"/>
              </w:rPr>
              <w:t>, лесное</w:t>
            </w:r>
            <w:r w:rsidRPr="003C1E93">
              <w:rPr>
                <w:sz w:val="28"/>
                <w:szCs w:val="28"/>
              </w:rPr>
              <w:t xml:space="preserve"> хозяйство, охота</w:t>
            </w:r>
            <w:r>
              <w:rPr>
                <w:sz w:val="28"/>
                <w:szCs w:val="28"/>
              </w:rPr>
              <w:t>,</w:t>
            </w:r>
            <w:r w:rsidRPr="003C1E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2422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6204,5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80" w:after="4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 w:after="4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 w:after="4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 w:after="4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2997,9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 w:after="4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8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29,3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51174,5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электрической энергией, газом и паром</w:t>
            </w:r>
            <w:r w:rsidRPr="00A7011F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кондиционирование воздуха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827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3268,8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  <w:r w:rsidRPr="0079104F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водоотведение, </w:t>
            </w:r>
            <w:r>
              <w:rPr>
                <w:sz w:val="28"/>
                <w:szCs w:val="28"/>
              </w:rPr>
              <w:br/>
              <w:t xml:space="preserve">организация сбора и утилизация </w:t>
            </w:r>
            <w:r>
              <w:rPr>
                <w:sz w:val="28"/>
                <w:szCs w:val="28"/>
              </w:rPr>
              <w:br/>
              <w:t>отходов</w:t>
            </w:r>
            <w:r w:rsidRPr="0079104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деятельность по ликвидации загрязнений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5174,7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pStyle w:val="af3"/>
              <w:spacing w:before="80"/>
              <w:jc w:val="left"/>
              <w:rPr>
                <w:kern w:val="20"/>
                <w:sz w:val="28"/>
                <w:szCs w:val="28"/>
              </w:rPr>
            </w:pPr>
            <w:r w:rsidRPr="003C1E93">
              <w:rPr>
                <w:sz w:val="28"/>
                <w:szCs w:val="28"/>
              </w:rPr>
              <w:t>строительство</w:t>
            </w:r>
            <w:r w:rsidRPr="003C1E93">
              <w:rPr>
                <w:kern w:val="20"/>
                <w:sz w:val="28"/>
                <w:szCs w:val="28"/>
              </w:rPr>
              <w:t xml:space="preserve"> 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16407,4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Default="00AD1168" w:rsidP="0004562E">
            <w:pPr>
              <w:pStyle w:val="af3"/>
              <w:spacing w:before="80"/>
              <w:ind w:right="-5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торговля </w:t>
            </w:r>
            <w:r w:rsidRPr="003C1E93">
              <w:rPr>
                <w:sz w:val="28"/>
                <w:szCs w:val="28"/>
              </w:rPr>
              <w:t xml:space="preserve">оптовая и розничная; ремонт </w:t>
            </w:r>
            <w:r w:rsidRPr="003C1E93">
              <w:rPr>
                <w:sz w:val="28"/>
                <w:szCs w:val="28"/>
              </w:rPr>
              <w:br/>
              <w:t>автотранспортных средств</w:t>
            </w:r>
            <w:r>
              <w:rPr>
                <w:sz w:val="28"/>
                <w:szCs w:val="28"/>
              </w:rPr>
              <w:t xml:space="preserve"> и</w:t>
            </w:r>
            <w:r w:rsidRPr="003C1E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3C1E93">
              <w:rPr>
                <w:sz w:val="28"/>
                <w:szCs w:val="28"/>
              </w:rPr>
              <w:t>мотоциклов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6029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58712,6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33,3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транспортировка и хранение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2294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6135,9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</w:t>
            </w:r>
            <w:r w:rsidRPr="003C1E93">
              <w:rPr>
                <w:sz w:val="28"/>
                <w:szCs w:val="28"/>
              </w:rPr>
              <w:t xml:space="preserve">гостиниц и </w:t>
            </w:r>
            <w:r>
              <w:rPr>
                <w:sz w:val="28"/>
                <w:szCs w:val="28"/>
              </w:rPr>
              <w:br/>
              <w:t>предприятий общественного питания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 w:rsidRPr="003D63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659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4102</w:t>
            </w:r>
            <w:r w:rsidRPr="003D636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в области информации и связи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1567,2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AD1168" w:rsidRPr="003C1E93" w:rsidRDefault="00AD1168" w:rsidP="0004562E">
            <w:pPr>
              <w:spacing w:before="80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деятельность по </w:t>
            </w:r>
            <w:r w:rsidRPr="00C22163">
              <w:rPr>
                <w:spacing w:val="-4"/>
                <w:sz w:val="28"/>
                <w:szCs w:val="28"/>
              </w:rPr>
              <w:t>операци</w:t>
            </w:r>
            <w:r>
              <w:rPr>
                <w:spacing w:val="-4"/>
                <w:sz w:val="28"/>
                <w:szCs w:val="28"/>
              </w:rPr>
              <w:t>ям</w:t>
            </w:r>
            <w:r w:rsidRPr="00C22163">
              <w:rPr>
                <w:spacing w:val="-4"/>
                <w:sz w:val="28"/>
                <w:szCs w:val="28"/>
              </w:rPr>
              <w:t xml:space="preserve"> с </w:t>
            </w:r>
            <w:r>
              <w:rPr>
                <w:spacing w:val="-4"/>
                <w:sz w:val="28"/>
                <w:szCs w:val="28"/>
              </w:rPr>
              <w:br/>
            </w:r>
            <w:r w:rsidRPr="00C22163">
              <w:rPr>
                <w:spacing w:val="-4"/>
                <w:sz w:val="28"/>
                <w:szCs w:val="28"/>
              </w:rPr>
              <w:t xml:space="preserve">недвижимым имуществом 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2936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9844,6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профессиональная, научная и техническая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1290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2599,5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административная и</w:t>
            </w:r>
            <w:r>
              <w:rPr>
                <w:sz w:val="28"/>
                <w:szCs w:val="28"/>
              </w:rPr>
              <w:br/>
              <w:t>сопутствующие дополнительные услуги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3100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3847,9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в области </w:t>
            </w:r>
            <w:r>
              <w:rPr>
                <w:sz w:val="28"/>
                <w:szCs w:val="28"/>
              </w:rPr>
              <w:br/>
              <w:t>здравоохранения и социальных услуг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3468,4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C22163" w:rsidRDefault="00AD1168" w:rsidP="0004562E">
            <w:pPr>
              <w:pStyle w:val="af3"/>
              <w:spacing w:before="80"/>
              <w:jc w:val="left"/>
              <w:rPr>
                <w:spacing w:val="-4"/>
                <w:kern w:val="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в области культуры, спорта, организации досуга и </w:t>
            </w:r>
            <w:r>
              <w:rPr>
                <w:sz w:val="28"/>
                <w:szCs w:val="28"/>
              </w:rPr>
              <w:br/>
              <w:t>развлечений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AD1168" w:rsidRPr="003C1E93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526,3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AD1168" w:rsidRPr="003C1E93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AD1168" w:rsidRPr="003C1E93" w:rsidTr="0004562E">
        <w:trPr>
          <w:cantSplit/>
          <w:jc w:val="center"/>
        </w:trPr>
        <w:tc>
          <w:tcPr>
            <w:tcW w:w="4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1168" w:rsidRDefault="00AD1168" w:rsidP="0004562E">
            <w:pPr>
              <w:pStyle w:val="af3"/>
              <w:spacing w:before="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15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1168" w:rsidRPr="00ED1F70" w:rsidRDefault="00AD1168" w:rsidP="00506FA3">
            <w:pPr>
              <w:pStyle w:val="af3"/>
              <w:spacing w:before="80"/>
              <w:ind w:right="1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0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1168" w:rsidRPr="00ED1F70" w:rsidRDefault="00AD1168" w:rsidP="0004562E">
            <w:pPr>
              <w:spacing w:before="80"/>
              <w:ind w:right="284"/>
              <w:jc w:val="right"/>
              <w:rPr>
                <w:sz w:val="28"/>
                <w:szCs w:val="28"/>
              </w:rPr>
            </w:pPr>
            <w:r w:rsidRPr="00ED1F70">
              <w:rPr>
                <w:sz w:val="28"/>
                <w:szCs w:val="28"/>
              </w:rPr>
              <w:t>0,2</w:t>
            </w:r>
          </w:p>
        </w:tc>
        <w:tc>
          <w:tcPr>
            <w:tcW w:w="14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AD1168" w:rsidRPr="00ED1F70" w:rsidRDefault="00AD1168" w:rsidP="0004562E">
            <w:pPr>
              <w:pStyle w:val="af3"/>
              <w:spacing w:before="80"/>
              <w:ind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  <w:r w:rsidRPr="00ED1F7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00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1168" w:rsidRDefault="00AD1168" w:rsidP="0004562E">
            <w:pPr>
              <w:spacing w:before="80"/>
              <w:ind w:right="19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</w:tbl>
    <w:p w:rsidR="00AD1168" w:rsidRPr="00CE640B" w:rsidRDefault="00AD1168" w:rsidP="00AD1168">
      <w:pPr>
        <w:pStyle w:val="a5"/>
        <w:spacing w:before="360" w:after="120" w:line="240" w:lineRule="auto"/>
        <w:ind w:left="-102"/>
        <w:rPr>
          <w:rFonts w:ascii="Times New (W1)" w:hAnsi="Times New (W1)"/>
          <w:sz w:val="32"/>
          <w:szCs w:val="32"/>
        </w:rPr>
      </w:pPr>
    </w:p>
    <w:p w:rsidR="00AD1168" w:rsidRPr="0085159B" w:rsidRDefault="00AD1168" w:rsidP="00AD1168"/>
    <w:p w:rsidR="00550F59" w:rsidRDefault="00550F59" w:rsidP="00550F59"/>
    <w:p w:rsidR="0063785F" w:rsidRPr="0085159B" w:rsidRDefault="0063785F" w:rsidP="00550F59"/>
    <w:p w:rsidR="007D4063" w:rsidRDefault="007D4063" w:rsidP="00802129">
      <w:pPr>
        <w:rPr>
          <w:b/>
          <w:sz w:val="20"/>
        </w:rPr>
      </w:pPr>
    </w:p>
    <w:p w:rsidR="009B72DF" w:rsidRDefault="009B72DF" w:rsidP="00802129">
      <w:pPr>
        <w:rPr>
          <w:b/>
          <w:sz w:val="20"/>
        </w:rPr>
        <w:sectPr w:rsidR="009B72DF" w:rsidSect="000767A0">
          <w:headerReference w:type="even" r:id="rId32"/>
          <w:headerReference w:type="default" r:id="rId33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2E0006" w:rsidRPr="002E0006" w:rsidRDefault="002E0006" w:rsidP="002E0006">
      <w:pPr>
        <w:tabs>
          <w:tab w:val="left" w:pos="2331"/>
          <w:tab w:val="center" w:pos="4648"/>
        </w:tabs>
        <w:spacing w:after="240"/>
        <w:jc w:val="center"/>
        <w:rPr>
          <w:b/>
          <w:sz w:val="36"/>
          <w:szCs w:val="36"/>
        </w:rPr>
      </w:pPr>
      <w:r w:rsidRPr="002E0006">
        <w:rPr>
          <w:b/>
          <w:sz w:val="36"/>
          <w:szCs w:val="36"/>
        </w:rPr>
        <w:lastRenderedPageBreak/>
        <w:t>4. Инвестиции в нефинансовые активы</w:t>
      </w:r>
    </w:p>
    <w:p w:rsidR="002E0006" w:rsidRPr="002E0006" w:rsidRDefault="002E0006" w:rsidP="002E0006">
      <w:pPr>
        <w:spacing w:after="120" w:line="264" w:lineRule="auto"/>
        <w:ind w:firstLine="709"/>
        <w:jc w:val="both"/>
        <w:rPr>
          <w:spacing w:val="-16"/>
          <w:sz w:val="32"/>
          <w:szCs w:val="32"/>
        </w:rPr>
      </w:pPr>
      <w:r w:rsidRPr="002E0006">
        <w:rPr>
          <w:spacing w:val="-16"/>
          <w:sz w:val="32"/>
          <w:szCs w:val="32"/>
        </w:rPr>
        <w:t xml:space="preserve">Инвестиционная деятельность организаций в 2021 г. характеризуется </w:t>
      </w:r>
      <w:r w:rsidRPr="002E0006">
        <w:rPr>
          <w:spacing w:val="-12"/>
          <w:sz w:val="32"/>
          <w:szCs w:val="32"/>
        </w:rPr>
        <w:t>следующими показателями:</w:t>
      </w:r>
      <w:r w:rsidRPr="002E0006">
        <w:rPr>
          <w:spacing w:val="-16"/>
          <w:sz w:val="32"/>
          <w:szCs w:val="32"/>
        </w:rPr>
        <w:t xml:space="preserve"> </w:t>
      </w:r>
    </w:p>
    <w:tbl>
      <w:tblPr>
        <w:tblW w:w="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23"/>
        <w:gridCol w:w="1691"/>
        <w:gridCol w:w="1691"/>
      </w:tblGrid>
      <w:tr w:rsidR="002E0006" w:rsidRPr="002E0006" w:rsidTr="0004562E">
        <w:trPr>
          <w:trHeight w:val="815"/>
          <w:tblHeader/>
          <w:jc w:val="center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06" w:rsidRPr="002E0006" w:rsidRDefault="002E0006" w:rsidP="002E0006">
            <w:pPr>
              <w:spacing w:before="360" w:after="120"/>
              <w:jc w:val="center"/>
              <w:outlineLvl w:val="1"/>
              <w:rPr>
                <w:b/>
                <w:sz w:val="32"/>
                <w:szCs w:val="32"/>
                <w:lang w:eastAsia="x-none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spacing w:before="120" w:after="100"/>
              <w:ind w:right="113"/>
              <w:jc w:val="center"/>
              <w:rPr>
                <w:sz w:val="28"/>
                <w:szCs w:val="28"/>
              </w:rPr>
            </w:pPr>
            <w:r w:rsidRPr="002E0006">
              <w:rPr>
                <w:spacing w:val="-2"/>
                <w:sz w:val="28"/>
                <w:szCs w:val="28"/>
              </w:rPr>
              <w:t>2021 г</w:t>
            </w:r>
            <w:r w:rsidRPr="002E0006">
              <w:rPr>
                <w:spacing w:val="-2"/>
                <w:sz w:val="32"/>
                <w:szCs w:val="32"/>
              </w:rPr>
              <w:t>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spacing w:before="120" w:after="100"/>
              <w:ind w:right="113"/>
              <w:jc w:val="center"/>
              <w:rPr>
                <w:sz w:val="28"/>
                <w:szCs w:val="28"/>
              </w:rPr>
            </w:pPr>
            <w:r w:rsidRPr="002E0006">
              <w:rPr>
                <w:spacing w:val="-2"/>
                <w:sz w:val="28"/>
                <w:szCs w:val="28"/>
              </w:rPr>
              <w:t>2020 г</w:t>
            </w:r>
            <w:r w:rsidRPr="002E0006">
              <w:rPr>
                <w:spacing w:val="-2"/>
                <w:sz w:val="32"/>
                <w:szCs w:val="32"/>
              </w:rPr>
              <w:t>.</w:t>
            </w:r>
          </w:p>
        </w:tc>
      </w:tr>
      <w:tr w:rsidR="002E0006" w:rsidRPr="002E0006" w:rsidTr="0004562E">
        <w:trPr>
          <w:jc w:val="center"/>
        </w:trPr>
        <w:tc>
          <w:tcPr>
            <w:tcW w:w="60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120"/>
              <w:ind w:right="-57"/>
              <w:rPr>
                <w:b/>
                <w:bCs/>
                <w:spacing w:val="-4"/>
                <w:sz w:val="28"/>
                <w:szCs w:val="28"/>
              </w:rPr>
            </w:pPr>
            <w:r w:rsidRPr="002E0006">
              <w:rPr>
                <w:b/>
                <w:bCs/>
                <w:spacing w:val="-4"/>
                <w:sz w:val="28"/>
                <w:szCs w:val="28"/>
              </w:rPr>
              <w:t xml:space="preserve">Инвестиции в нефинансовые активы, </w:t>
            </w:r>
            <w:r w:rsidRPr="002E0006">
              <w:rPr>
                <w:b/>
                <w:bCs/>
                <w:spacing w:val="-4"/>
                <w:sz w:val="28"/>
                <w:szCs w:val="28"/>
              </w:rPr>
              <w:br/>
              <w:t xml:space="preserve">осуществленные организациями области </w:t>
            </w:r>
            <w:r w:rsidRPr="002E0006">
              <w:rPr>
                <w:b/>
                <w:bCs/>
                <w:spacing w:val="-4"/>
                <w:sz w:val="28"/>
                <w:szCs w:val="28"/>
              </w:rPr>
              <w:br/>
              <w:t xml:space="preserve">(без субъектов малого предпринимательства и объема инвестиций, не наблюдаемых прямыми статистическими методами), </w:t>
            </w:r>
            <w:proofErr w:type="gramStart"/>
            <w:r w:rsidRPr="002E0006">
              <w:rPr>
                <w:b/>
                <w:bCs/>
                <w:spacing w:val="-4"/>
                <w:sz w:val="28"/>
                <w:szCs w:val="28"/>
              </w:rPr>
              <w:t>млн</w:t>
            </w:r>
            <w:proofErr w:type="gramEnd"/>
            <w:r w:rsidRPr="002E0006">
              <w:rPr>
                <w:b/>
                <w:bCs/>
                <w:spacing w:val="-4"/>
                <w:sz w:val="28"/>
                <w:szCs w:val="28"/>
              </w:rPr>
              <w:t xml:space="preserve"> рублей</w:t>
            </w:r>
          </w:p>
        </w:tc>
        <w:tc>
          <w:tcPr>
            <w:tcW w:w="16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108729,9</w:t>
            </w:r>
          </w:p>
        </w:tc>
        <w:tc>
          <w:tcPr>
            <w:tcW w:w="16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94186,5</w:t>
            </w:r>
          </w:p>
        </w:tc>
      </w:tr>
      <w:tr w:rsidR="002E0006" w:rsidRPr="002E0006" w:rsidTr="0004562E">
        <w:trPr>
          <w:jc w:val="center"/>
        </w:trPr>
        <w:tc>
          <w:tcPr>
            <w:tcW w:w="60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120"/>
              <w:ind w:left="397" w:right="-57"/>
              <w:rPr>
                <w:spacing w:val="-4"/>
                <w:sz w:val="28"/>
                <w:szCs w:val="28"/>
              </w:rPr>
            </w:pPr>
            <w:r w:rsidRPr="002E0006">
              <w:rPr>
                <w:spacing w:val="-4"/>
                <w:sz w:val="28"/>
                <w:szCs w:val="28"/>
              </w:rPr>
              <w:t>в том числе в основной капитал</w:t>
            </w:r>
          </w:p>
        </w:tc>
        <w:tc>
          <w:tcPr>
            <w:tcW w:w="1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107990,0</w:t>
            </w:r>
          </w:p>
        </w:tc>
        <w:tc>
          <w:tcPr>
            <w:tcW w:w="16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2E0006">
              <w:rPr>
                <w:color w:val="000000"/>
                <w:sz w:val="28"/>
                <w:szCs w:val="28"/>
              </w:rPr>
              <w:t>93598,6</w:t>
            </w:r>
          </w:p>
        </w:tc>
      </w:tr>
      <w:tr w:rsidR="002E0006" w:rsidRPr="002E0006" w:rsidTr="0004562E">
        <w:trPr>
          <w:jc w:val="center"/>
        </w:trPr>
        <w:tc>
          <w:tcPr>
            <w:tcW w:w="60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120" w:after="120"/>
              <w:ind w:left="227" w:right="-57"/>
              <w:rPr>
                <w:spacing w:val="-4"/>
                <w:sz w:val="28"/>
                <w:szCs w:val="28"/>
              </w:rPr>
            </w:pPr>
            <w:proofErr w:type="gramStart"/>
            <w:r w:rsidRPr="002E0006">
              <w:rPr>
                <w:spacing w:val="-4"/>
                <w:sz w:val="28"/>
                <w:szCs w:val="28"/>
              </w:rPr>
              <w:t>в % к объему в нефинансовые активы</w:t>
            </w:r>
            <w:proofErr w:type="gramEnd"/>
          </w:p>
        </w:tc>
        <w:tc>
          <w:tcPr>
            <w:tcW w:w="16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 w:after="120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99,3</w:t>
            </w:r>
          </w:p>
        </w:tc>
        <w:tc>
          <w:tcPr>
            <w:tcW w:w="16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120" w:after="120"/>
              <w:ind w:right="34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99,4</w:t>
            </w:r>
          </w:p>
        </w:tc>
      </w:tr>
    </w:tbl>
    <w:p w:rsidR="002E0006" w:rsidRPr="002E0006" w:rsidRDefault="002E0006" w:rsidP="002E0006">
      <w:pPr>
        <w:suppressAutoHyphens/>
        <w:spacing w:before="360"/>
        <w:ind w:left="-57" w:right="-57" w:firstLine="709"/>
        <w:jc w:val="both"/>
        <w:rPr>
          <w:spacing w:val="-4"/>
          <w:sz w:val="32"/>
          <w:szCs w:val="32"/>
        </w:rPr>
      </w:pPr>
      <w:r w:rsidRPr="002E0006">
        <w:rPr>
          <w:spacing w:val="-2"/>
          <w:sz w:val="32"/>
          <w:szCs w:val="32"/>
        </w:rPr>
        <w:t xml:space="preserve">В 2021 г. </w:t>
      </w:r>
      <w:r w:rsidRPr="002E0006">
        <w:rPr>
          <w:b/>
          <w:spacing w:val="-2"/>
          <w:sz w:val="32"/>
          <w:szCs w:val="32"/>
        </w:rPr>
        <w:t>инвестиции в нефинансовые активы</w:t>
      </w:r>
      <w:r w:rsidRPr="002E0006">
        <w:rPr>
          <w:spacing w:val="-2"/>
          <w:sz w:val="32"/>
          <w:szCs w:val="32"/>
        </w:rPr>
        <w:t xml:space="preserve"> (без субъектов</w:t>
      </w:r>
      <w:r w:rsidRPr="002E0006">
        <w:rPr>
          <w:sz w:val="32"/>
          <w:szCs w:val="32"/>
        </w:rPr>
        <w:t xml:space="preserve"> </w:t>
      </w:r>
      <w:r w:rsidRPr="002E0006">
        <w:rPr>
          <w:spacing w:val="-4"/>
          <w:sz w:val="32"/>
          <w:szCs w:val="32"/>
        </w:rPr>
        <w:t xml:space="preserve">малого предпринимательства и объема инвестиций, не наблюдаемых прямыми статистическими методами) составили 108 </w:t>
      </w:r>
      <w:proofErr w:type="gramStart"/>
      <w:r w:rsidRPr="002E0006">
        <w:rPr>
          <w:spacing w:val="-4"/>
          <w:sz w:val="32"/>
          <w:szCs w:val="32"/>
        </w:rPr>
        <w:t>млрд</w:t>
      </w:r>
      <w:proofErr w:type="gramEnd"/>
      <w:r w:rsidRPr="002E0006">
        <w:rPr>
          <w:spacing w:val="-4"/>
          <w:sz w:val="32"/>
          <w:szCs w:val="32"/>
        </w:rPr>
        <w:t xml:space="preserve"> 730 млн рублей, из них 99,3% приходилось на инвестиции в основной капитал.</w:t>
      </w:r>
    </w:p>
    <w:p w:rsidR="002E0006" w:rsidRPr="002E0006" w:rsidRDefault="002E0006" w:rsidP="002E0006">
      <w:pPr>
        <w:suppressAutoHyphens/>
        <w:spacing w:before="120" w:after="120"/>
        <w:ind w:firstLine="709"/>
        <w:jc w:val="both"/>
        <w:rPr>
          <w:spacing w:val="-4"/>
          <w:sz w:val="32"/>
          <w:szCs w:val="32"/>
        </w:rPr>
      </w:pPr>
      <w:r w:rsidRPr="002E0006">
        <w:rPr>
          <w:sz w:val="32"/>
          <w:szCs w:val="32"/>
        </w:rPr>
        <w:t>Структура инвестиций в нефинансовые активы (без субъектов малого</w:t>
      </w:r>
      <w:r w:rsidRPr="002E0006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 представлена в таблице: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5"/>
        <w:gridCol w:w="1446"/>
        <w:gridCol w:w="1134"/>
        <w:gridCol w:w="1845"/>
      </w:tblGrid>
      <w:tr w:rsidR="002E0006" w:rsidRPr="002E0006" w:rsidTr="0004562E">
        <w:trPr>
          <w:trHeight w:val="20"/>
          <w:tblHeader/>
          <w:jc w:val="center"/>
        </w:trPr>
        <w:tc>
          <w:tcPr>
            <w:tcW w:w="4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06" w:rsidRPr="002E0006" w:rsidRDefault="002E0006" w:rsidP="002E0006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2021 г.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2E0006">
              <w:rPr>
                <w:spacing w:val="-2"/>
                <w:sz w:val="28"/>
                <w:szCs w:val="28"/>
                <w:u w:val="single"/>
              </w:rPr>
              <w:t>Справочно</w:t>
            </w:r>
            <w:proofErr w:type="spellEnd"/>
            <w:r w:rsidRPr="002E0006">
              <w:rPr>
                <w:spacing w:val="-2"/>
                <w:sz w:val="28"/>
                <w:szCs w:val="28"/>
                <w:u w:val="single"/>
              </w:rPr>
              <w:t xml:space="preserve"> </w:t>
            </w:r>
            <w:r w:rsidRPr="002E0006">
              <w:rPr>
                <w:spacing w:val="-2"/>
                <w:sz w:val="28"/>
                <w:szCs w:val="28"/>
                <w:u w:val="single"/>
              </w:rPr>
              <w:br/>
            </w:r>
            <w:r w:rsidRPr="002E0006">
              <w:rPr>
                <w:spacing w:val="-2"/>
                <w:sz w:val="28"/>
                <w:szCs w:val="28"/>
              </w:rPr>
              <w:t xml:space="preserve">2020 г. </w:t>
            </w:r>
            <w:r w:rsidRPr="002E0006">
              <w:rPr>
                <w:spacing w:val="-2"/>
                <w:sz w:val="28"/>
                <w:szCs w:val="28"/>
              </w:rPr>
              <w:br/>
            </w:r>
            <w:proofErr w:type="gramStart"/>
            <w:r w:rsidRPr="002E0006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2E0006">
              <w:rPr>
                <w:spacing w:val="-2"/>
                <w:sz w:val="28"/>
                <w:szCs w:val="28"/>
              </w:rPr>
              <w:t xml:space="preserve"> % к итогу</w:t>
            </w:r>
          </w:p>
        </w:tc>
      </w:tr>
      <w:tr w:rsidR="002E0006" w:rsidRPr="002E0006" w:rsidTr="0004562E">
        <w:trPr>
          <w:trHeight w:val="20"/>
          <w:tblHeader/>
          <w:jc w:val="center"/>
        </w:trPr>
        <w:tc>
          <w:tcPr>
            <w:tcW w:w="4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2E0006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2E0006">
              <w:rPr>
                <w:spacing w:val="-2"/>
                <w:sz w:val="28"/>
                <w:szCs w:val="28"/>
              </w:rPr>
              <w:t xml:space="preserve"> </w:t>
            </w:r>
            <w:r w:rsidRPr="002E0006">
              <w:rPr>
                <w:spacing w:val="-2"/>
                <w:sz w:val="28"/>
                <w:szCs w:val="28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2E0006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2E0006">
              <w:rPr>
                <w:spacing w:val="-2"/>
                <w:sz w:val="28"/>
                <w:szCs w:val="28"/>
              </w:rPr>
              <w:t xml:space="preserve"> % к </w:t>
            </w:r>
            <w:r w:rsidRPr="002E0006">
              <w:rPr>
                <w:spacing w:val="-2"/>
                <w:sz w:val="28"/>
                <w:szCs w:val="28"/>
              </w:rPr>
              <w:br/>
              <w:t>итогу</w:t>
            </w: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-113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Инвестиции в нефинансовые активы</w:t>
            </w:r>
          </w:p>
        </w:tc>
        <w:tc>
          <w:tcPr>
            <w:tcW w:w="14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113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108729,9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8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567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left="284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left="113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113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107990,0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99,3</w:t>
            </w:r>
          </w:p>
        </w:tc>
        <w:tc>
          <w:tcPr>
            <w:tcW w:w="18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99,4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9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left="113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инвестиции в непроизведенные </w:t>
            </w:r>
            <w:r w:rsidRPr="002E0006">
              <w:rPr>
                <w:sz w:val="28"/>
                <w:szCs w:val="28"/>
              </w:rPr>
              <w:br/>
              <w:t>нефинансовые активы</w:t>
            </w:r>
          </w:p>
        </w:tc>
        <w:tc>
          <w:tcPr>
            <w:tcW w:w="14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113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739,9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0,7</w:t>
            </w:r>
          </w:p>
        </w:tc>
        <w:tc>
          <w:tcPr>
            <w:tcW w:w="18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0,6</w:t>
            </w:r>
          </w:p>
        </w:tc>
      </w:tr>
    </w:tbl>
    <w:p w:rsidR="002E0006" w:rsidRPr="002E0006" w:rsidRDefault="002E0006" w:rsidP="002E0006">
      <w:pPr>
        <w:suppressAutoHyphens/>
        <w:spacing w:before="360"/>
        <w:ind w:firstLine="567"/>
        <w:jc w:val="both"/>
        <w:rPr>
          <w:spacing w:val="-6"/>
          <w:sz w:val="32"/>
          <w:szCs w:val="32"/>
        </w:rPr>
      </w:pPr>
      <w:r w:rsidRPr="002E0006">
        <w:rPr>
          <w:b/>
          <w:spacing w:val="-16"/>
          <w:sz w:val="32"/>
          <w:szCs w:val="32"/>
        </w:rPr>
        <w:t xml:space="preserve">Инвестиции в основной капитал. </w:t>
      </w:r>
      <w:r w:rsidRPr="002E0006">
        <w:rPr>
          <w:spacing w:val="-16"/>
          <w:sz w:val="32"/>
          <w:szCs w:val="32"/>
        </w:rPr>
        <w:t xml:space="preserve">В 2021 г., по оценке, использовано </w:t>
      </w:r>
      <w:r w:rsidRPr="002E0006">
        <w:rPr>
          <w:spacing w:val="-6"/>
          <w:sz w:val="32"/>
          <w:szCs w:val="32"/>
        </w:rPr>
        <w:t xml:space="preserve">128 </w:t>
      </w:r>
      <w:proofErr w:type="gramStart"/>
      <w:r w:rsidRPr="002E0006">
        <w:rPr>
          <w:spacing w:val="-6"/>
          <w:sz w:val="32"/>
          <w:szCs w:val="32"/>
        </w:rPr>
        <w:t>млрд</w:t>
      </w:r>
      <w:proofErr w:type="gramEnd"/>
      <w:r w:rsidRPr="002E0006">
        <w:rPr>
          <w:spacing w:val="-6"/>
          <w:sz w:val="32"/>
          <w:szCs w:val="32"/>
        </w:rPr>
        <w:t xml:space="preserve"> 508 млн рублей инвестиций в основной капитал или 111,4%</w:t>
      </w:r>
      <w:r w:rsidRPr="002E0006">
        <w:rPr>
          <w:spacing w:val="-6"/>
          <w:sz w:val="28"/>
          <w:szCs w:val="28"/>
        </w:rPr>
        <w:t xml:space="preserve"> </w:t>
      </w:r>
      <w:r w:rsidRPr="002E0006">
        <w:rPr>
          <w:spacing w:val="-6"/>
          <w:sz w:val="32"/>
          <w:szCs w:val="32"/>
        </w:rPr>
        <w:t>к 2020 г.</w:t>
      </w:r>
    </w:p>
    <w:p w:rsidR="002E0006" w:rsidRPr="002E0006" w:rsidRDefault="002E0006" w:rsidP="002E0006">
      <w:pPr>
        <w:spacing w:before="120" w:after="120"/>
        <w:ind w:firstLine="567"/>
        <w:jc w:val="both"/>
        <w:rPr>
          <w:sz w:val="32"/>
          <w:szCs w:val="32"/>
        </w:rPr>
      </w:pPr>
    </w:p>
    <w:p w:rsidR="002E0006" w:rsidRPr="002E0006" w:rsidRDefault="002E0006" w:rsidP="002E0006">
      <w:pPr>
        <w:spacing w:before="120" w:after="120"/>
        <w:ind w:firstLine="567"/>
        <w:jc w:val="both"/>
        <w:rPr>
          <w:sz w:val="32"/>
          <w:szCs w:val="32"/>
        </w:rPr>
      </w:pPr>
      <w:proofErr w:type="gramStart"/>
      <w:r w:rsidRPr="002E0006">
        <w:rPr>
          <w:sz w:val="32"/>
          <w:szCs w:val="32"/>
        </w:rPr>
        <w:lastRenderedPageBreak/>
        <w:t>Динамика</w:t>
      </w:r>
      <w:r w:rsidRPr="002E0006">
        <w:rPr>
          <w:b/>
          <w:sz w:val="32"/>
          <w:szCs w:val="32"/>
        </w:rPr>
        <w:t xml:space="preserve"> </w:t>
      </w:r>
      <w:r w:rsidRPr="002E0006">
        <w:rPr>
          <w:sz w:val="32"/>
          <w:szCs w:val="32"/>
        </w:rPr>
        <w:t>инвестиций в основной капитал</w:t>
      </w:r>
      <w:r w:rsidRPr="002E0006">
        <w:rPr>
          <w:sz w:val="32"/>
          <w:szCs w:val="32"/>
          <w:vertAlign w:val="superscript"/>
        </w:rPr>
        <w:footnoteReference w:id="4"/>
      </w:r>
      <w:r w:rsidRPr="002E0006">
        <w:rPr>
          <w:sz w:val="32"/>
          <w:szCs w:val="32"/>
          <w:vertAlign w:val="superscript"/>
        </w:rPr>
        <w:t xml:space="preserve">) </w:t>
      </w:r>
      <w:r w:rsidRPr="002E0006">
        <w:rPr>
          <w:sz w:val="32"/>
          <w:szCs w:val="32"/>
        </w:rPr>
        <w:t xml:space="preserve">представлена </w:t>
      </w:r>
      <w:r w:rsidRPr="002E0006">
        <w:rPr>
          <w:sz w:val="32"/>
          <w:szCs w:val="32"/>
        </w:rPr>
        <w:br/>
        <w:t>в таблице:</w:t>
      </w:r>
      <w:proofErr w:type="gramEnd"/>
    </w:p>
    <w:tbl>
      <w:tblPr>
        <w:tblW w:w="9411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36"/>
        <w:gridCol w:w="3431"/>
        <w:gridCol w:w="2844"/>
      </w:tblGrid>
      <w:tr w:rsidR="002E0006" w:rsidRPr="002E0006" w:rsidTr="0004562E">
        <w:trPr>
          <w:trHeight w:val="20"/>
          <w:tblHeader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006" w:rsidRPr="002E0006" w:rsidRDefault="002E0006" w:rsidP="002E0006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2E0006">
              <w:rPr>
                <w:spacing w:val="-2"/>
                <w:sz w:val="28"/>
                <w:szCs w:val="28"/>
              </w:rPr>
              <w:t>Млн</w:t>
            </w:r>
            <w:proofErr w:type="gramEnd"/>
            <w:r w:rsidRPr="002E0006">
              <w:rPr>
                <w:spacing w:val="-2"/>
                <w:sz w:val="28"/>
                <w:szCs w:val="28"/>
              </w:rPr>
              <w:t xml:space="preserve"> рублей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proofErr w:type="gramStart"/>
            <w:r w:rsidRPr="002E0006">
              <w:rPr>
                <w:spacing w:val="-2"/>
                <w:sz w:val="28"/>
                <w:szCs w:val="28"/>
              </w:rPr>
              <w:t>В</w:t>
            </w:r>
            <w:proofErr w:type="gramEnd"/>
            <w:r w:rsidRPr="002E0006">
              <w:rPr>
                <w:spacing w:val="-2"/>
                <w:sz w:val="28"/>
                <w:szCs w:val="28"/>
              </w:rPr>
              <w:t xml:space="preserve"> % к соответству</w:t>
            </w:r>
            <w:r w:rsidRPr="002E0006">
              <w:rPr>
                <w:spacing w:val="-2"/>
                <w:sz w:val="28"/>
                <w:szCs w:val="28"/>
              </w:rPr>
              <w:t>ю</w:t>
            </w:r>
            <w:r w:rsidRPr="002E0006">
              <w:rPr>
                <w:spacing w:val="-2"/>
                <w:sz w:val="28"/>
                <w:szCs w:val="28"/>
              </w:rPr>
              <w:t xml:space="preserve">щему </w:t>
            </w:r>
            <w:r w:rsidRPr="002E0006">
              <w:rPr>
                <w:spacing w:val="-2"/>
                <w:sz w:val="28"/>
                <w:szCs w:val="28"/>
              </w:rPr>
              <w:br/>
              <w:t xml:space="preserve">периоду </w:t>
            </w:r>
            <w:r w:rsidRPr="002E0006">
              <w:rPr>
                <w:spacing w:val="-2"/>
                <w:sz w:val="28"/>
                <w:szCs w:val="28"/>
              </w:rPr>
              <w:br/>
              <w:t>предыдущего года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left="227"/>
              <w:rPr>
                <w:sz w:val="28"/>
                <w:szCs w:val="28"/>
                <w:vertAlign w:val="superscript"/>
              </w:rPr>
            </w:pPr>
            <w:r w:rsidRPr="002E0006">
              <w:rPr>
                <w:b/>
                <w:sz w:val="28"/>
                <w:szCs w:val="28"/>
              </w:rPr>
              <w:t>2020 г.</w:t>
            </w:r>
            <w:r w:rsidRPr="002E0006">
              <w:rPr>
                <w:b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823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val="en-US"/>
              </w:rPr>
              <w:t>I</w:t>
            </w:r>
            <w:r w:rsidRPr="002E000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14917,8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93,6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val="en-US"/>
              </w:rPr>
              <w:t>I</w:t>
            </w:r>
            <w:r w:rsidRPr="002E0006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43519,5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116,4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71672,6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113,1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b/>
                <w:sz w:val="28"/>
                <w:szCs w:val="28"/>
                <w:lang w:eastAsia="en-US"/>
              </w:rPr>
            </w:pPr>
            <w:r w:rsidRPr="002E0006">
              <w:rPr>
                <w:b/>
                <w:sz w:val="28"/>
                <w:szCs w:val="28"/>
                <w:lang w:eastAsia="en-US"/>
              </w:rPr>
              <w:t>112163,7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95,9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left="227"/>
              <w:rPr>
                <w:sz w:val="28"/>
                <w:szCs w:val="28"/>
                <w:vertAlign w:val="superscript"/>
              </w:rPr>
            </w:pPr>
            <w:r w:rsidRPr="002E0006">
              <w:rPr>
                <w:b/>
                <w:sz w:val="28"/>
                <w:szCs w:val="28"/>
              </w:rPr>
              <w:t>2021 г.</w:t>
            </w:r>
            <w:r w:rsidRPr="002E0006">
              <w:rPr>
                <w:b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val="en-US"/>
              </w:rPr>
              <w:t>I</w:t>
            </w:r>
            <w:r w:rsidRPr="002E000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15760,3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102,4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  <w:lang w:val="en-US"/>
              </w:rPr>
            </w:pPr>
            <w:r w:rsidRPr="002E0006">
              <w:rPr>
                <w:sz w:val="28"/>
                <w:szCs w:val="28"/>
                <w:lang w:val="en-US"/>
              </w:rPr>
              <w:t xml:space="preserve">I </w:t>
            </w:r>
            <w:r w:rsidRPr="002E0006">
              <w:rPr>
                <w:sz w:val="28"/>
                <w:szCs w:val="28"/>
              </w:rPr>
              <w:t>полугодие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42063,0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94,2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sz w:val="28"/>
                <w:szCs w:val="28"/>
                <w:lang w:val="en-US"/>
              </w:rPr>
            </w:pPr>
            <w:r w:rsidRPr="002E0006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73136,9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99,4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166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8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157"/>
              <w:jc w:val="right"/>
              <w:rPr>
                <w:b/>
                <w:sz w:val="28"/>
                <w:szCs w:val="28"/>
                <w:lang w:eastAsia="en-US"/>
              </w:rPr>
            </w:pPr>
            <w:r w:rsidRPr="002E0006">
              <w:rPr>
                <w:b/>
                <w:sz w:val="28"/>
                <w:szCs w:val="28"/>
                <w:lang w:eastAsia="en-US"/>
              </w:rPr>
              <w:t>128508,1</w:t>
            </w:r>
          </w:p>
        </w:tc>
        <w:tc>
          <w:tcPr>
            <w:tcW w:w="151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04" w:lineRule="auto"/>
              <w:ind w:right="1026"/>
              <w:jc w:val="right"/>
              <w:rPr>
                <w:b/>
                <w:sz w:val="28"/>
                <w:szCs w:val="28"/>
                <w:lang w:eastAsia="en-US"/>
              </w:rPr>
            </w:pPr>
            <w:r w:rsidRPr="002E0006">
              <w:rPr>
                <w:b/>
                <w:sz w:val="28"/>
                <w:szCs w:val="28"/>
                <w:lang w:eastAsia="en-US"/>
              </w:rPr>
              <w:t>111,4</w:t>
            </w:r>
          </w:p>
        </w:tc>
      </w:tr>
    </w:tbl>
    <w:p w:rsidR="002E0006" w:rsidRPr="002E0006" w:rsidRDefault="002E0006" w:rsidP="002E0006">
      <w:pPr>
        <w:suppressAutoHyphens/>
        <w:spacing w:before="480" w:after="120"/>
        <w:ind w:firstLine="709"/>
        <w:jc w:val="both"/>
        <w:rPr>
          <w:spacing w:val="-4"/>
          <w:sz w:val="32"/>
          <w:szCs w:val="32"/>
        </w:rPr>
      </w:pPr>
      <w:r w:rsidRPr="002E0006">
        <w:rPr>
          <w:sz w:val="32"/>
          <w:szCs w:val="32"/>
        </w:rPr>
        <w:t>Видовая структура инвестиций в основной капитал (без субъектов малого</w:t>
      </w:r>
      <w:r w:rsidRPr="002E0006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 представлена в таблице: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5105"/>
        <w:gridCol w:w="1559"/>
        <w:gridCol w:w="1134"/>
        <w:gridCol w:w="1785"/>
      </w:tblGrid>
      <w:tr w:rsidR="002E0006" w:rsidRPr="002E0006" w:rsidTr="0004562E">
        <w:trPr>
          <w:tblHeader/>
          <w:jc w:val="center"/>
        </w:trPr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06" w:rsidRPr="002E0006" w:rsidRDefault="002E0006" w:rsidP="002E0006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 w:line="216" w:lineRule="auto"/>
              <w:jc w:val="center"/>
              <w:rPr>
                <w:sz w:val="28"/>
                <w:szCs w:val="28"/>
                <w:lang w:val="en-US"/>
              </w:rPr>
            </w:pPr>
            <w:r w:rsidRPr="002E0006">
              <w:rPr>
                <w:sz w:val="28"/>
                <w:szCs w:val="28"/>
              </w:rPr>
              <w:t>2021 г.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 w:line="216" w:lineRule="auto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2E0006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</w:r>
            <w:r w:rsidRPr="002E0006">
              <w:rPr>
                <w:spacing w:val="-2"/>
                <w:sz w:val="28"/>
                <w:szCs w:val="28"/>
              </w:rPr>
              <w:t xml:space="preserve">2020 г. </w:t>
            </w:r>
            <w:r w:rsidRPr="002E0006">
              <w:rPr>
                <w:sz w:val="28"/>
                <w:szCs w:val="28"/>
              </w:rPr>
              <w:br/>
            </w: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 итогу</w:t>
            </w:r>
          </w:p>
        </w:tc>
      </w:tr>
      <w:tr w:rsidR="002E0006" w:rsidRPr="002E0006" w:rsidTr="0004562E">
        <w:trPr>
          <w:tblHeader/>
          <w:jc w:val="center"/>
        </w:trPr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млн</w:t>
            </w:r>
            <w:proofErr w:type="gram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 </w:t>
            </w:r>
            <w:r w:rsidRPr="002E0006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28"/>
                <w:szCs w:val="28"/>
              </w:rPr>
            </w:pP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107990,0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7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426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жилища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2221,1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2,1</w: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4,2</w:t>
            </w: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здания (кроме жилых) и сооружения, расходы на улучшение земель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43686,2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40,4</w: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43,0</w:t>
            </w: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машины и оборудование, транспор</w:t>
            </w:r>
            <w:r w:rsidRPr="002E0006">
              <w:rPr>
                <w:sz w:val="28"/>
                <w:szCs w:val="28"/>
              </w:rPr>
              <w:t>т</w:t>
            </w:r>
            <w:r w:rsidRPr="002E0006">
              <w:rPr>
                <w:sz w:val="28"/>
                <w:szCs w:val="28"/>
              </w:rPr>
              <w:t>ные средства, включая хозяйственный инвентарь и другие объекты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53884,5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49,9</w: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46,9</w:t>
            </w: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объекты интеллектуальной </w:t>
            </w:r>
            <w:r>
              <w:rPr>
                <w:sz w:val="28"/>
                <w:szCs w:val="28"/>
              </w:rPr>
              <w:br/>
            </w:r>
            <w:r w:rsidRPr="002E0006">
              <w:rPr>
                <w:sz w:val="28"/>
                <w:szCs w:val="28"/>
              </w:rPr>
              <w:t>собственности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3160,0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2,9</w: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2,3</w:t>
            </w:r>
          </w:p>
        </w:tc>
      </w:tr>
      <w:tr w:rsidR="002E0006" w:rsidRPr="002E0006" w:rsidTr="0004562E">
        <w:trPr>
          <w:jc w:val="center"/>
        </w:trPr>
        <w:tc>
          <w:tcPr>
            <w:tcW w:w="510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прочие инвестиции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17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5038,2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192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4,7</w:t>
            </w:r>
          </w:p>
        </w:tc>
        <w:tc>
          <w:tcPr>
            <w:tcW w:w="17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3,6</w:t>
            </w:r>
          </w:p>
        </w:tc>
      </w:tr>
    </w:tbl>
    <w:p w:rsidR="002E0006" w:rsidRPr="002E0006" w:rsidRDefault="002E0006" w:rsidP="002E0006">
      <w:pPr>
        <w:suppressAutoHyphens/>
        <w:spacing w:before="240" w:after="120"/>
        <w:ind w:firstLine="709"/>
        <w:jc w:val="both"/>
        <w:rPr>
          <w:spacing w:val="-4"/>
          <w:sz w:val="32"/>
          <w:szCs w:val="32"/>
        </w:rPr>
      </w:pPr>
      <w:r w:rsidRPr="002E0006">
        <w:rPr>
          <w:sz w:val="32"/>
          <w:szCs w:val="32"/>
        </w:rPr>
        <w:lastRenderedPageBreak/>
        <w:t xml:space="preserve">Структура инвестиций в основной капитал по источникам </w:t>
      </w:r>
      <w:r w:rsidRPr="002E0006">
        <w:rPr>
          <w:spacing w:val="-4"/>
          <w:sz w:val="32"/>
          <w:szCs w:val="32"/>
        </w:rPr>
        <w:t xml:space="preserve">финансирования </w:t>
      </w:r>
      <w:r w:rsidRPr="002E0006">
        <w:rPr>
          <w:sz w:val="32"/>
          <w:szCs w:val="32"/>
        </w:rPr>
        <w:t>(без субъектов малого</w:t>
      </w:r>
      <w:r w:rsidRPr="002E0006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 представлена в таблице:</w:t>
      </w:r>
    </w:p>
    <w:tbl>
      <w:tblPr>
        <w:tblW w:w="9403" w:type="dxa"/>
        <w:jc w:val="center"/>
        <w:tblInd w:w="3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15"/>
        <w:gridCol w:w="1701"/>
        <w:gridCol w:w="1128"/>
        <w:gridCol w:w="1559"/>
      </w:tblGrid>
      <w:tr w:rsidR="002E0006" w:rsidRPr="002E0006" w:rsidTr="0004562E">
        <w:trPr>
          <w:tblHeader/>
          <w:jc w:val="center"/>
        </w:trPr>
        <w:tc>
          <w:tcPr>
            <w:tcW w:w="5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06" w:rsidRPr="002E0006" w:rsidRDefault="002E0006" w:rsidP="002E0006">
            <w:pPr>
              <w:spacing w:before="120" w:line="21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40" w:line="216" w:lineRule="auto"/>
              <w:jc w:val="center"/>
              <w:rPr>
                <w:b/>
                <w:bCs/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2021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40" w:line="216" w:lineRule="auto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2E0006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</w:r>
            <w:r w:rsidRPr="002E0006">
              <w:rPr>
                <w:spacing w:val="-2"/>
                <w:sz w:val="28"/>
                <w:szCs w:val="28"/>
              </w:rPr>
              <w:t xml:space="preserve">2020 г. </w:t>
            </w:r>
            <w:r w:rsidRPr="002E0006">
              <w:rPr>
                <w:sz w:val="28"/>
                <w:szCs w:val="28"/>
              </w:rPr>
              <w:br/>
            </w: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 итогу</w:t>
            </w:r>
          </w:p>
        </w:tc>
      </w:tr>
      <w:tr w:rsidR="002E0006" w:rsidRPr="002E0006" w:rsidTr="0004562E">
        <w:trPr>
          <w:tblHeader/>
          <w:jc w:val="center"/>
        </w:trPr>
        <w:tc>
          <w:tcPr>
            <w:tcW w:w="5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млн</w:t>
            </w:r>
            <w:proofErr w:type="gram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60" w:after="40" w:line="216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</w:t>
            </w:r>
            <w:r w:rsidRPr="002E0006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6" w:lineRule="auto"/>
              <w:ind w:right="28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eastAsia="x-none"/>
              </w:rPr>
            </w:pPr>
            <w:r w:rsidRPr="002E0006">
              <w:rPr>
                <w:b/>
                <w:iCs/>
                <w:sz w:val="28"/>
                <w:szCs w:val="28"/>
                <w:lang w:eastAsia="x-none"/>
              </w:rPr>
              <w:t>107990,0</w:t>
            </w:r>
          </w:p>
        </w:tc>
        <w:tc>
          <w:tcPr>
            <w:tcW w:w="11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34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в том числе по источникам </w:t>
            </w:r>
            <w:r w:rsidRPr="002E0006">
              <w:rPr>
                <w:sz w:val="28"/>
                <w:szCs w:val="28"/>
              </w:rPr>
              <w:br/>
              <w:t>финансирования: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6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113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/>
                <w:bCs/>
                <w:iCs/>
                <w:sz w:val="28"/>
                <w:szCs w:val="28"/>
              </w:rPr>
              <w:t>собственные средства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66035,5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/>
                <w:bCs/>
                <w:iCs/>
                <w:sz w:val="28"/>
                <w:szCs w:val="28"/>
              </w:rPr>
              <w:t>61,2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/>
                <w:bCs/>
                <w:iCs/>
                <w:sz w:val="28"/>
                <w:szCs w:val="28"/>
              </w:rPr>
              <w:t>55,0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113"/>
              <w:rPr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2E0006">
              <w:rPr>
                <w:b/>
                <w:bCs/>
                <w:iCs/>
                <w:sz w:val="28"/>
                <w:szCs w:val="28"/>
                <w:lang w:val="x-none" w:eastAsia="x-none"/>
              </w:rPr>
              <w:t>привлеченные средства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41954,5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left="85" w:right="227"/>
              <w:jc w:val="right"/>
              <w:rPr>
                <w:b/>
                <w:bCs/>
                <w:iCs/>
                <w:sz w:val="28"/>
                <w:szCs w:val="28"/>
                <w:lang w:eastAsia="x-none"/>
              </w:rPr>
            </w:pPr>
            <w:r w:rsidRPr="002E0006">
              <w:rPr>
                <w:b/>
                <w:bCs/>
                <w:iCs/>
                <w:sz w:val="28"/>
                <w:szCs w:val="28"/>
                <w:lang w:eastAsia="x-none"/>
              </w:rPr>
              <w:t>38,8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left="85" w:right="510"/>
              <w:jc w:val="right"/>
              <w:rPr>
                <w:b/>
                <w:bCs/>
                <w:iCs/>
                <w:sz w:val="28"/>
                <w:szCs w:val="28"/>
                <w:lang w:eastAsia="x-none"/>
              </w:rPr>
            </w:pPr>
            <w:r w:rsidRPr="002E0006">
              <w:rPr>
                <w:b/>
                <w:bCs/>
                <w:iCs/>
                <w:sz w:val="28"/>
                <w:szCs w:val="28"/>
                <w:lang w:eastAsia="x-none"/>
              </w:rPr>
              <w:t>45,0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/>
              <w:rPr>
                <w:sz w:val="28"/>
                <w:szCs w:val="28"/>
                <w:lang w:val="x-none" w:eastAsia="x-none"/>
              </w:rPr>
            </w:pPr>
            <w:r w:rsidRPr="002E0006">
              <w:rPr>
                <w:sz w:val="28"/>
                <w:szCs w:val="28"/>
                <w:lang w:val="x-none" w:eastAsia="x-none"/>
              </w:rPr>
              <w:t>в том числе: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val="x-none" w:eastAsia="x-none"/>
              </w:rPr>
            </w:pP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  <w:lang w:val="x-none" w:eastAsia="x-none"/>
              </w:rPr>
            </w:pPr>
            <w:r w:rsidRPr="002E0006">
              <w:rPr>
                <w:sz w:val="28"/>
                <w:szCs w:val="28"/>
                <w:lang w:val="x-none" w:eastAsia="x-none"/>
              </w:rPr>
              <w:t>кредиты банков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8566,7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7,9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11,1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 w:right="5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из них кредиты иностранных </w:t>
            </w:r>
            <w:r w:rsidRPr="002E0006">
              <w:rPr>
                <w:sz w:val="28"/>
                <w:szCs w:val="28"/>
              </w:rPr>
              <w:br/>
              <w:t>банков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2928,8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заемные средства других организаций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5305,2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4,5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инвестиции из-за рубежа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-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бюджетные средства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22223,8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20,6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22,0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6" w:lineRule="auto"/>
              <w:ind w:right="284"/>
              <w:jc w:val="right"/>
              <w:textAlignment w:val="baseline"/>
              <w:outlineLvl w:val="3"/>
              <w:rPr>
                <w:b/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 w:right="5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из федерального бюджета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15210,3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14,1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14,0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из бюджетов субъектов Российской Федерации 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5041,4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4,7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6,0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 w:right="5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из местного бюджета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1972,1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1,8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2,0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средства внебюджетных фондов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282,6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0,3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0,2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средства организаций и населения, привлеченные для долевого </w:t>
            </w:r>
            <w:r w:rsidRPr="002E0006">
              <w:rPr>
                <w:sz w:val="28"/>
                <w:szCs w:val="28"/>
              </w:rPr>
              <w:br/>
              <w:t>строительства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2097,9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3,5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567" w:right="5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из них средства населения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2097,9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3,5</w:t>
            </w:r>
          </w:p>
        </w:tc>
      </w:tr>
      <w:tr w:rsidR="002E0006" w:rsidRPr="002E0006" w:rsidTr="0004562E">
        <w:trPr>
          <w:trHeight w:val="329"/>
          <w:jc w:val="center"/>
        </w:trPr>
        <w:tc>
          <w:tcPr>
            <w:tcW w:w="50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6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прочие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3456,7</w:t>
            </w:r>
          </w:p>
        </w:tc>
        <w:tc>
          <w:tcPr>
            <w:tcW w:w="112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3,2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6" w:lineRule="auto"/>
              <w:ind w:right="510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3,7</w:t>
            </w:r>
          </w:p>
        </w:tc>
      </w:tr>
    </w:tbl>
    <w:p w:rsidR="002E0006" w:rsidRPr="002E0006" w:rsidRDefault="002E0006" w:rsidP="002E0006">
      <w:pPr>
        <w:suppressAutoHyphens/>
        <w:spacing w:before="480" w:after="120"/>
        <w:ind w:firstLine="709"/>
        <w:jc w:val="both"/>
        <w:rPr>
          <w:spacing w:val="-4"/>
          <w:sz w:val="32"/>
          <w:szCs w:val="32"/>
        </w:rPr>
      </w:pPr>
      <w:r w:rsidRPr="002E0006">
        <w:rPr>
          <w:sz w:val="32"/>
          <w:szCs w:val="32"/>
        </w:rPr>
        <w:t>Структура инвестиций в основной капитал по формам собственности</w:t>
      </w:r>
      <w:r w:rsidRPr="002E0006">
        <w:rPr>
          <w:spacing w:val="-4"/>
          <w:sz w:val="32"/>
          <w:szCs w:val="32"/>
        </w:rPr>
        <w:t xml:space="preserve"> </w:t>
      </w:r>
      <w:r w:rsidRPr="002E0006">
        <w:rPr>
          <w:sz w:val="32"/>
          <w:szCs w:val="32"/>
        </w:rPr>
        <w:t>(без субъектов малого</w:t>
      </w:r>
      <w:r w:rsidRPr="002E0006">
        <w:rPr>
          <w:spacing w:val="-4"/>
          <w:sz w:val="32"/>
          <w:szCs w:val="32"/>
        </w:rPr>
        <w:t xml:space="preserve"> предпринимательства и объема инвестиций, не наблюдаемых прямыми статистическими методами):</w:t>
      </w:r>
    </w:p>
    <w:p w:rsidR="002E0006" w:rsidRPr="002E0006" w:rsidRDefault="002E0006" w:rsidP="002E0006">
      <w:pPr>
        <w:suppressAutoHyphens/>
        <w:spacing w:before="240" w:after="120"/>
        <w:ind w:firstLine="709"/>
        <w:jc w:val="both"/>
        <w:rPr>
          <w:spacing w:val="-4"/>
          <w:sz w:val="32"/>
          <w:szCs w:val="32"/>
        </w:rPr>
      </w:pPr>
    </w:p>
    <w:p w:rsidR="002E0006" w:rsidRPr="002E0006" w:rsidRDefault="002E0006" w:rsidP="002E0006">
      <w:pPr>
        <w:suppressAutoHyphens/>
        <w:spacing w:before="240" w:after="120"/>
        <w:ind w:firstLine="709"/>
        <w:jc w:val="both"/>
        <w:rPr>
          <w:spacing w:val="-4"/>
          <w:sz w:val="32"/>
          <w:szCs w:val="32"/>
        </w:rPr>
      </w:pPr>
    </w:p>
    <w:tbl>
      <w:tblPr>
        <w:tblW w:w="9509" w:type="dxa"/>
        <w:jc w:val="center"/>
        <w:tblInd w:w="21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92"/>
        <w:gridCol w:w="1587"/>
        <w:gridCol w:w="1276"/>
        <w:gridCol w:w="1854"/>
      </w:tblGrid>
      <w:tr w:rsidR="002E0006" w:rsidRPr="002E0006" w:rsidTr="0004562E">
        <w:trPr>
          <w:tblHeader/>
          <w:jc w:val="center"/>
        </w:trPr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06" w:rsidRPr="002E0006" w:rsidRDefault="002E0006" w:rsidP="002E0006">
            <w:pPr>
              <w:spacing w:before="120" w:line="204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40" w:line="204" w:lineRule="auto"/>
              <w:jc w:val="center"/>
              <w:rPr>
                <w:b/>
                <w:bCs/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2021 г.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40" w:line="192" w:lineRule="auto"/>
              <w:jc w:val="center"/>
              <w:rPr>
                <w:spacing w:val="-2"/>
                <w:sz w:val="32"/>
                <w:szCs w:val="32"/>
              </w:rPr>
            </w:pPr>
            <w:proofErr w:type="spellStart"/>
            <w:r w:rsidRPr="002E0006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</w:r>
            <w:r w:rsidRPr="002E0006">
              <w:rPr>
                <w:spacing w:val="-2"/>
                <w:sz w:val="28"/>
                <w:szCs w:val="28"/>
              </w:rPr>
              <w:t xml:space="preserve">2020 г. </w:t>
            </w:r>
            <w:r w:rsidRPr="002E0006">
              <w:rPr>
                <w:sz w:val="28"/>
                <w:szCs w:val="28"/>
              </w:rPr>
              <w:br/>
            </w: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 итогу</w:t>
            </w:r>
          </w:p>
        </w:tc>
      </w:tr>
      <w:tr w:rsidR="002E0006" w:rsidRPr="002E0006" w:rsidTr="0004562E">
        <w:trPr>
          <w:tblHeader/>
          <w:jc w:val="center"/>
        </w:trPr>
        <w:tc>
          <w:tcPr>
            <w:tcW w:w="4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60" w:after="40" w:line="204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млн</w:t>
            </w:r>
            <w:proofErr w:type="gram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60" w:after="40" w:line="204" w:lineRule="auto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</w:t>
            </w:r>
            <w:r w:rsidRPr="002E0006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32"/>
                <w:szCs w:val="32"/>
              </w:rPr>
            </w:pP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58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val="en-US" w:eastAsia="x-none"/>
              </w:rPr>
            </w:pPr>
            <w:r w:rsidRPr="002E0006">
              <w:rPr>
                <w:b/>
                <w:iCs/>
                <w:sz w:val="28"/>
                <w:szCs w:val="28"/>
                <w:lang w:val="en-US" w:eastAsia="x-none"/>
              </w:rPr>
              <w:t>107990,0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8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227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в том числе по формам</w:t>
            </w:r>
            <w:r w:rsidRPr="002E0006">
              <w:rPr>
                <w:sz w:val="28"/>
                <w:szCs w:val="28"/>
              </w:rPr>
              <w:br/>
              <w:t>собственности: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/>
                <w:bCs/>
                <w:iCs/>
                <w:sz w:val="28"/>
                <w:szCs w:val="28"/>
              </w:rPr>
              <w:t>российская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b/>
                <w:iCs/>
                <w:sz w:val="28"/>
                <w:szCs w:val="28"/>
                <w:lang w:eastAsia="x-none"/>
              </w:rPr>
              <w:t>78779,7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/>
                <w:bCs/>
                <w:iCs/>
                <w:sz w:val="28"/>
                <w:szCs w:val="28"/>
              </w:rPr>
              <w:t>73,0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2E0006">
              <w:rPr>
                <w:b/>
                <w:bCs/>
                <w:iCs/>
                <w:sz w:val="28"/>
                <w:szCs w:val="28"/>
                <w:lang w:eastAsia="en-US"/>
              </w:rPr>
              <w:t>80,0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340"/>
              <w:rPr>
                <w:b/>
                <w:bCs/>
                <w:iCs/>
                <w:sz w:val="28"/>
                <w:szCs w:val="28"/>
              </w:rPr>
            </w:pPr>
            <w:r w:rsidRPr="002E0006">
              <w:rPr>
                <w:bCs/>
                <w:iCs/>
                <w:sz w:val="28"/>
                <w:szCs w:val="28"/>
              </w:rPr>
              <w:t>из них: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val="en-US" w:eastAsia="x-none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left="85" w:right="284"/>
              <w:jc w:val="right"/>
              <w:rPr>
                <w:b/>
                <w:bCs/>
                <w:iCs/>
                <w:sz w:val="28"/>
                <w:szCs w:val="28"/>
                <w:lang w:val="x-none" w:eastAsia="x-none"/>
              </w:rPr>
            </w:pP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left="85" w:right="680"/>
              <w:jc w:val="right"/>
              <w:rPr>
                <w:b/>
                <w:bCs/>
                <w:iCs/>
                <w:sz w:val="28"/>
                <w:szCs w:val="28"/>
                <w:lang w:val="x-none" w:eastAsia="x-none"/>
              </w:rPr>
            </w:pP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  <w:lang w:val="x-none" w:eastAsia="x-none"/>
              </w:rPr>
            </w:pPr>
            <w:r w:rsidRPr="002E0006">
              <w:rPr>
                <w:bCs/>
                <w:iCs/>
                <w:sz w:val="28"/>
                <w:szCs w:val="28"/>
                <w:lang w:val="x-none" w:eastAsia="x-none"/>
              </w:rPr>
              <w:t>государственная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iCs/>
                <w:sz w:val="28"/>
                <w:szCs w:val="28"/>
                <w:lang w:eastAsia="x-none"/>
              </w:rPr>
              <w:t>25420,1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23,5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21,1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284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федеральная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13951,8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12,9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7,8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284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субъектов Российской Федерации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11468,3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10,6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13,3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муниципальная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4060,7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3,8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5,5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общественных и религиозных </w:t>
            </w:r>
            <w:r w:rsidRPr="002E0006">
              <w:rPr>
                <w:sz w:val="28"/>
                <w:szCs w:val="28"/>
              </w:rPr>
              <w:br/>
              <w:t>организаций (объединений)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iCs/>
                <w:sz w:val="28"/>
                <w:szCs w:val="28"/>
                <w:lang w:eastAsia="x-none"/>
              </w:rPr>
              <w:t>…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частная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iCs/>
                <w:sz w:val="28"/>
                <w:szCs w:val="28"/>
                <w:lang w:eastAsia="x-none"/>
              </w:rPr>
              <w:t>42544,2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39,4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45,8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смешанная российская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iCs/>
                <w:sz w:val="28"/>
                <w:szCs w:val="28"/>
                <w:lang w:eastAsia="x-none"/>
              </w:rPr>
              <w:t>5338,1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5,0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6,7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потребительской кооперации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widowControl w:val="0"/>
              <w:overflowPunct w:val="0"/>
              <w:autoSpaceDE w:val="0"/>
              <w:autoSpaceDN w:val="0"/>
              <w:adjustRightInd w:val="0"/>
              <w:spacing w:before="60" w:line="214" w:lineRule="auto"/>
              <w:ind w:right="284"/>
              <w:jc w:val="right"/>
              <w:textAlignment w:val="baseline"/>
              <w:outlineLvl w:val="3"/>
              <w:rPr>
                <w:iCs/>
                <w:sz w:val="28"/>
                <w:szCs w:val="28"/>
                <w:lang w:eastAsia="x-none"/>
              </w:rPr>
            </w:pPr>
            <w:r w:rsidRPr="002E0006">
              <w:rPr>
                <w:iCs/>
                <w:sz w:val="28"/>
                <w:szCs w:val="28"/>
                <w:lang w:eastAsia="x-none"/>
              </w:rPr>
              <w:t>…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</w:rPr>
              <w:t>…</w:t>
            </w:r>
          </w:p>
        </w:tc>
      </w:tr>
      <w:tr w:rsidR="002E0006" w:rsidRPr="002E0006" w:rsidTr="0004562E">
        <w:trPr>
          <w:trHeight w:val="357"/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собственность государственных  </w:t>
            </w:r>
            <w:r w:rsidRPr="002E0006">
              <w:rPr>
                <w:sz w:val="28"/>
                <w:szCs w:val="28"/>
              </w:rPr>
              <w:br/>
              <w:t>корпораций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1412,0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1,3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0,9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иностранная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26720,5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24,7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b/>
                <w:sz w:val="28"/>
                <w:szCs w:val="28"/>
                <w:lang w:eastAsia="en-US"/>
              </w:rPr>
            </w:pPr>
            <w:r w:rsidRPr="002E0006">
              <w:rPr>
                <w:b/>
                <w:sz w:val="28"/>
                <w:szCs w:val="28"/>
                <w:lang w:eastAsia="en-US"/>
              </w:rPr>
              <w:t>18,4</w:t>
            </w:r>
          </w:p>
        </w:tc>
      </w:tr>
      <w:tr w:rsidR="002E0006" w:rsidRPr="002E0006" w:rsidTr="0004562E">
        <w:trPr>
          <w:jc w:val="center"/>
        </w:trPr>
        <w:tc>
          <w:tcPr>
            <w:tcW w:w="47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14" w:lineRule="auto"/>
              <w:ind w:left="170"/>
              <w:rPr>
                <w:b/>
                <w:sz w:val="28"/>
                <w:szCs w:val="28"/>
              </w:rPr>
            </w:pPr>
            <w:r w:rsidRPr="002E0006">
              <w:rPr>
                <w:b/>
                <w:spacing w:val="-2"/>
                <w:sz w:val="28"/>
                <w:szCs w:val="28"/>
              </w:rPr>
              <w:t xml:space="preserve">совместная российская и </w:t>
            </w:r>
            <w:r w:rsidRPr="002E0006">
              <w:rPr>
                <w:b/>
                <w:spacing w:val="-2"/>
                <w:sz w:val="28"/>
                <w:szCs w:val="28"/>
              </w:rPr>
              <w:br/>
              <w:t>иностранная</w:t>
            </w:r>
          </w:p>
        </w:tc>
        <w:tc>
          <w:tcPr>
            <w:tcW w:w="158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14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2489,8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2,3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60" w:line="214" w:lineRule="auto"/>
              <w:ind w:right="680"/>
              <w:jc w:val="right"/>
              <w:rPr>
                <w:b/>
                <w:sz w:val="28"/>
                <w:szCs w:val="28"/>
                <w:lang w:eastAsia="en-US"/>
              </w:rPr>
            </w:pPr>
            <w:r w:rsidRPr="002E0006">
              <w:rPr>
                <w:b/>
                <w:sz w:val="28"/>
                <w:szCs w:val="28"/>
                <w:lang w:eastAsia="en-US"/>
              </w:rPr>
              <w:t>1,6</w:t>
            </w:r>
          </w:p>
        </w:tc>
      </w:tr>
    </w:tbl>
    <w:p w:rsidR="002E0006" w:rsidRPr="002E0006" w:rsidRDefault="002E0006" w:rsidP="002E0006">
      <w:pPr>
        <w:spacing w:before="400" w:after="120"/>
        <w:ind w:firstLine="709"/>
        <w:jc w:val="both"/>
        <w:rPr>
          <w:spacing w:val="-4"/>
          <w:sz w:val="32"/>
          <w:szCs w:val="32"/>
        </w:rPr>
      </w:pPr>
      <w:r w:rsidRPr="002E0006">
        <w:rPr>
          <w:spacing w:val="-4"/>
          <w:sz w:val="32"/>
          <w:szCs w:val="32"/>
        </w:rPr>
        <w:t xml:space="preserve">Объем инвестиций </w:t>
      </w:r>
      <w:r w:rsidRPr="002E0006">
        <w:rPr>
          <w:sz w:val="32"/>
          <w:szCs w:val="32"/>
        </w:rPr>
        <w:t>в основной капитал</w:t>
      </w:r>
      <w:r w:rsidRPr="002E0006">
        <w:rPr>
          <w:spacing w:val="-4"/>
          <w:sz w:val="32"/>
          <w:szCs w:val="32"/>
        </w:rPr>
        <w:t xml:space="preserve"> по видам </w:t>
      </w:r>
      <w:r>
        <w:rPr>
          <w:spacing w:val="-4"/>
          <w:sz w:val="32"/>
          <w:szCs w:val="32"/>
        </w:rPr>
        <w:br/>
      </w:r>
      <w:r w:rsidRPr="002E0006">
        <w:rPr>
          <w:spacing w:val="-4"/>
          <w:sz w:val="32"/>
          <w:szCs w:val="32"/>
        </w:rPr>
        <w:t>экономической</w:t>
      </w:r>
      <w:r w:rsidRPr="002E0006">
        <w:rPr>
          <w:b/>
          <w:spacing w:val="-4"/>
          <w:sz w:val="32"/>
          <w:szCs w:val="32"/>
        </w:rPr>
        <w:t xml:space="preserve"> </w:t>
      </w:r>
      <w:r w:rsidRPr="002E0006">
        <w:rPr>
          <w:spacing w:val="-4"/>
          <w:sz w:val="32"/>
          <w:szCs w:val="32"/>
        </w:rPr>
        <w:t xml:space="preserve">деятельности </w:t>
      </w:r>
      <w:r w:rsidRPr="002E0006">
        <w:rPr>
          <w:sz w:val="32"/>
          <w:szCs w:val="32"/>
        </w:rPr>
        <w:t>(без субъектов малого</w:t>
      </w:r>
      <w:r w:rsidRPr="002E0006">
        <w:rPr>
          <w:spacing w:val="-4"/>
          <w:sz w:val="32"/>
          <w:szCs w:val="32"/>
        </w:rPr>
        <w:t xml:space="preserve"> </w:t>
      </w:r>
      <w:r>
        <w:rPr>
          <w:spacing w:val="-4"/>
          <w:sz w:val="32"/>
          <w:szCs w:val="32"/>
        </w:rPr>
        <w:br/>
      </w:r>
      <w:r w:rsidRPr="002E0006">
        <w:rPr>
          <w:spacing w:val="-4"/>
          <w:sz w:val="32"/>
          <w:szCs w:val="32"/>
        </w:rPr>
        <w:t xml:space="preserve">предпринимательства и объема инвестиций, не наблюдаемых </w:t>
      </w:r>
      <w:r>
        <w:rPr>
          <w:spacing w:val="-4"/>
          <w:sz w:val="32"/>
          <w:szCs w:val="32"/>
        </w:rPr>
        <w:br/>
      </w:r>
      <w:r w:rsidRPr="002E0006">
        <w:rPr>
          <w:spacing w:val="-4"/>
          <w:sz w:val="32"/>
          <w:szCs w:val="32"/>
        </w:rPr>
        <w:t>прямыми статистическими методами) представлен в таблице:</w:t>
      </w:r>
    </w:p>
    <w:tbl>
      <w:tblPr>
        <w:tblW w:w="9511" w:type="dxa"/>
        <w:jc w:val="center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1720"/>
        <w:gridCol w:w="1250"/>
        <w:gridCol w:w="1675"/>
      </w:tblGrid>
      <w:tr w:rsidR="002E0006" w:rsidRPr="002E0006" w:rsidTr="0004562E">
        <w:trPr>
          <w:trHeight w:val="20"/>
          <w:tblHeader/>
          <w:jc w:val="center"/>
        </w:trPr>
        <w:tc>
          <w:tcPr>
            <w:tcW w:w="4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006" w:rsidRPr="002E0006" w:rsidRDefault="002E0006" w:rsidP="002E0006">
            <w:pPr>
              <w:spacing w:before="20" w:after="20"/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40" w:after="40"/>
              <w:jc w:val="center"/>
              <w:rPr>
                <w:kern w:val="20"/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2021 г.</w:t>
            </w:r>
          </w:p>
        </w:tc>
        <w:tc>
          <w:tcPr>
            <w:tcW w:w="1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tabs>
                <w:tab w:val="left" w:pos="621"/>
              </w:tabs>
              <w:spacing w:before="40" w:after="40"/>
              <w:jc w:val="center"/>
              <w:rPr>
                <w:spacing w:val="-2"/>
                <w:sz w:val="28"/>
                <w:szCs w:val="28"/>
              </w:rPr>
            </w:pPr>
            <w:proofErr w:type="spellStart"/>
            <w:r w:rsidRPr="002E0006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</w:r>
            <w:r w:rsidRPr="002E0006">
              <w:rPr>
                <w:spacing w:val="-2"/>
                <w:sz w:val="28"/>
                <w:szCs w:val="28"/>
              </w:rPr>
              <w:t xml:space="preserve">2020 г. </w:t>
            </w:r>
            <w:r w:rsidRPr="002E0006">
              <w:rPr>
                <w:sz w:val="28"/>
                <w:szCs w:val="28"/>
              </w:rPr>
              <w:br/>
            </w:r>
            <w:proofErr w:type="gramStart"/>
            <w:r w:rsidRPr="002E0006">
              <w:rPr>
                <w:sz w:val="28"/>
                <w:szCs w:val="28"/>
              </w:rPr>
              <w:t>в</w:t>
            </w:r>
            <w:proofErr w:type="gramEnd"/>
            <w:r w:rsidRPr="002E0006">
              <w:rPr>
                <w:sz w:val="28"/>
                <w:szCs w:val="28"/>
              </w:rPr>
              <w:t xml:space="preserve"> % к итогу</w:t>
            </w:r>
          </w:p>
        </w:tc>
      </w:tr>
      <w:tr w:rsidR="002E0006" w:rsidRPr="002E0006" w:rsidTr="0004562E">
        <w:trPr>
          <w:trHeight w:val="20"/>
          <w:tblHeader/>
          <w:jc w:val="center"/>
        </w:trPr>
        <w:tc>
          <w:tcPr>
            <w:tcW w:w="4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sz w:val="28"/>
                <w:szCs w:val="28"/>
              </w:rPr>
              <w:t>млн</w:t>
            </w:r>
            <w:proofErr w:type="gramEnd"/>
            <w:r w:rsidRPr="002E0006">
              <w:rPr>
                <w:sz w:val="28"/>
                <w:szCs w:val="28"/>
              </w:rPr>
              <w:t xml:space="preserve"> </w:t>
            </w:r>
            <w:r w:rsidRPr="002E0006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006" w:rsidRPr="002E0006" w:rsidRDefault="002E0006" w:rsidP="002E0006">
            <w:pPr>
              <w:spacing w:before="40" w:after="40"/>
              <w:jc w:val="center"/>
              <w:rPr>
                <w:sz w:val="28"/>
                <w:szCs w:val="28"/>
              </w:rPr>
            </w:pPr>
            <w:proofErr w:type="gramStart"/>
            <w:r w:rsidRPr="002E0006">
              <w:rPr>
                <w:kern w:val="20"/>
                <w:sz w:val="28"/>
                <w:szCs w:val="28"/>
              </w:rPr>
              <w:t>в</w:t>
            </w:r>
            <w:proofErr w:type="gramEnd"/>
            <w:r w:rsidRPr="002E0006">
              <w:rPr>
                <w:kern w:val="20"/>
                <w:sz w:val="28"/>
                <w:szCs w:val="28"/>
              </w:rPr>
              <w:t xml:space="preserve"> % к </w:t>
            </w:r>
            <w:r w:rsidRPr="002E0006">
              <w:rPr>
                <w:kern w:val="20"/>
                <w:sz w:val="28"/>
                <w:szCs w:val="28"/>
              </w:rPr>
              <w:br/>
              <w:t>итогу</w:t>
            </w:r>
          </w:p>
        </w:tc>
        <w:tc>
          <w:tcPr>
            <w:tcW w:w="1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006" w:rsidRPr="002E0006" w:rsidRDefault="002E0006" w:rsidP="002E0006">
            <w:pPr>
              <w:rPr>
                <w:spacing w:val="-2"/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rPr>
                <w:b/>
                <w:bCs/>
                <w:sz w:val="28"/>
                <w:szCs w:val="28"/>
              </w:rPr>
            </w:pPr>
            <w:r w:rsidRPr="002E000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2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iCs/>
                <w:sz w:val="28"/>
                <w:szCs w:val="28"/>
                <w:lang w:eastAsia="x-none"/>
              </w:rPr>
              <w:t>107990,0</w:t>
            </w:r>
          </w:p>
        </w:tc>
        <w:tc>
          <w:tcPr>
            <w:tcW w:w="12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6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b/>
                <w:sz w:val="28"/>
                <w:szCs w:val="28"/>
              </w:rPr>
            </w:pPr>
            <w:r w:rsidRPr="002E0006">
              <w:rPr>
                <w:b/>
                <w:sz w:val="28"/>
                <w:szCs w:val="28"/>
              </w:rPr>
              <w:t>100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left="284" w:right="-113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>в том числе: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2E0006">
              <w:rPr>
                <w:sz w:val="28"/>
                <w:szCs w:val="28"/>
                <w:lang w:val="x-none"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5951,6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5,5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7,0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2E0006">
              <w:rPr>
                <w:bCs/>
                <w:sz w:val="28"/>
                <w:szCs w:val="28"/>
                <w:lang w:val="x-none" w:eastAsia="x-none"/>
              </w:rPr>
              <w:t>добыча полезных ископаемых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...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...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...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-113"/>
              <w:rPr>
                <w:bCs/>
                <w:sz w:val="28"/>
                <w:szCs w:val="28"/>
                <w:lang w:val="x-none" w:eastAsia="x-none"/>
              </w:rPr>
            </w:pPr>
            <w:r w:rsidRPr="002E0006">
              <w:rPr>
                <w:bCs/>
                <w:sz w:val="28"/>
                <w:szCs w:val="28"/>
                <w:lang w:val="x-none" w:eastAsia="x-none"/>
              </w:rPr>
              <w:t>обрабатывающие производства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54732,2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50,7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39,4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</w:rPr>
              <w:t xml:space="preserve">обеспечение электрической энергией, газом и паром; кондиционирование </w:t>
            </w:r>
            <w:r w:rsidRPr="002E0006">
              <w:rPr>
                <w:sz w:val="28"/>
                <w:szCs w:val="28"/>
              </w:rPr>
              <w:br/>
              <w:t xml:space="preserve">воздуха 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5665,7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5,3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2E0006">
            <w:pPr>
              <w:spacing w:before="60" w:line="221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6,8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eastAsia="en-US"/>
              </w:rPr>
              <w:lastRenderedPageBreak/>
              <w:t xml:space="preserve">водоснабжение; водоотведение, </w:t>
            </w:r>
            <w:r w:rsidR="00877AD2">
              <w:rPr>
                <w:sz w:val="28"/>
                <w:szCs w:val="28"/>
                <w:lang w:eastAsia="en-US"/>
              </w:rPr>
              <w:br/>
            </w:r>
            <w:r w:rsidRPr="002E0006">
              <w:rPr>
                <w:sz w:val="28"/>
                <w:szCs w:val="28"/>
                <w:lang w:eastAsia="en-US"/>
              </w:rPr>
              <w:t xml:space="preserve">организация сбора и утилизации </w:t>
            </w:r>
            <w:r w:rsidR="00877AD2">
              <w:rPr>
                <w:sz w:val="28"/>
                <w:szCs w:val="28"/>
                <w:lang w:eastAsia="en-US"/>
              </w:rPr>
              <w:br/>
            </w:r>
            <w:r w:rsidRPr="002E0006">
              <w:rPr>
                <w:sz w:val="28"/>
                <w:szCs w:val="28"/>
                <w:lang w:eastAsia="en-US"/>
              </w:rPr>
              <w:t>отходов, деятельность по ликвидации загрязнений</w:t>
            </w:r>
            <w:r w:rsidRPr="002E00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1532,3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1,4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10,4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578,3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0,5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2E0006">
              <w:rPr>
                <w:sz w:val="28"/>
                <w:szCs w:val="28"/>
                <w:lang w:eastAsia="en-US"/>
              </w:rPr>
              <w:br/>
              <w:t xml:space="preserve">автотранспортных средств и </w:t>
            </w:r>
            <w:r w:rsidR="00877AD2">
              <w:rPr>
                <w:sz w:val="28"/>
                <w:szCs w:val="28"/>
                <w:lang w:eastAsia="en-US"/>
              </w:rPr>
              <w:br/>
            </w:r>
            <w:r w:rsidRPr="002E0006">
              <w:rPr>
                <w:sz w:val="28"/>
                <w:szCs w:val="28"/>
                <w:lang w:eastAsia="en-US"/>
              </w:rPr>
              <w:t>мотоциклов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1985,3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1,8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2,5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12154,9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11,3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9,8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rPr>
                <w:sz w:val="28"/>
                <w:szCs w:val="28"/>
              </w:rPr>
            </w:pPr>
            <w:r w:rsidRPr="002E0006">
              <w:rPr>
                <w:sz w:val="28"/>
                <w:szCs w:val="28"/>
                <w:lang w:eastAsia="en-US"/>
              </w:rPr>
              <w:t>деятельность гостиниц и предприятий общественного питания</w:t>
            </w:r>
            <w:r w:rsidRPr="002E000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241,2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0,2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0,1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деятельность в области информации и связи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2794,9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2,6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2,4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деятельность финансовая и страховая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905,9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0,8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0,6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деятельность по операциям с </w:t>
            </w:r>
            <w:r w:rsidR="00877AD2">
              <w:rPr>
                <w:sz w:val="28"/>
                <w:szCs w:val="28"/>
                <w:lang w:eastAsia="en-US"/>
              </w:rPr>
              <w:br/>
            </w:r>
            <w:r w:rsidRPr="002E0006">
              <w:rPr>
                <w:sz w:val="28"/>
                <w:szCs w:val="28"/>
                <w:lang w:eastAsia="en-US"/>
              </w:rPr>
              <w:t>недвижимым имуществом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3066,1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2,8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5,6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деятельность профессиональная, </w:t>
            </w:r>
            <w:r w:rsidRPr="002E0006">
              <w:rPr>
                <w:sz w:val="28"/>
                <w:szCs w:val="28"/>
                <w:lang w:eastAsia="en-US"/>
              </w:rPr>
              <w:br/>
              <w:t>научная и техническая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1619,9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1,5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1,3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деятельность административная и </w:t>
            </w:r>
            <w:r w:rsidRPr="002E0006">
              <w:rPr>
                <w:sz w:val="28"/>
                <w:szCs w:val="28"/>
                <w:lang w:eastAsia="en-US"/>
              </w:rPr>
              <w:br/>
              <w:t xml:space="preserve">сопутствующие дополнительные </w:t>
            </w:r>
            <w:r w:rsidR="00877AD2">
              <w:rPr>
                <w:sz w:val="28"/>
                <w:szCs w:val="28"/>
                <w:lang w:eastAsia="en-US"/>
              </w:rPr>
              <w:br/>
            </w:r>
            <w:r w:rsidRPr="002E0006">
              <w:rPr>
                <w:sz w:val="28"/>
                <w:szCs w:val="28"/>
                <w:lang w:eastAsia="en-US"/>
              </w:rPr>
              <w:t>услуги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615,0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0,6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0,5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государственное управление и </w:t>
            </w:r>
            <w:r w:rsidRPr="002E0006">
              <w:rPr>
                <w:sz w:val="28"/>
                <w:szCs w:val="28"/>
                <w:lang w:eastAsia="en-US"/>
              </w:rPr>
              <w:br/>
              <w:t xml:space="preserve">обеспечение военной безопасности; </w:t>
            </w:r>
            <w:r w:rsidRPr="002E0006">
              <w:rPr>
                <w:sz w:val="28"/>
                <w:szCs w:val="28"/>
                <w:lang w:eastAsia="en-US"/>
              </w:rPr>
              <w:br/>
              <w:t>социальное обеспечение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941,1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0,9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1,2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5775,4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5,4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3,5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>деятельность в области здравоохран</w:t>
            </w:r>
            <w:r w:rsidRPr="002E0006">
              <w:rPr>
                <w:sz w:val="28"/>
                <w:szCs w:val="28"/>
                <w:lang w:eastAsia="en-US"/>
              </w:rPr>
              <w:t>е</w:t>
            </w:r>
            <w:r w:rsidRPr="002E0006">
              <w:rPr>
                <w:sz w:val="28"/>
                <w:szCs w:val="28"/>
                <w:lang w:eastAsia="en-US"/>
              </w:rPr>
              <w:t>ния и социальных услуг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4716,2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4,4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3,5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деятельность в области культуры, </w:t>
            </w:r>
            <w:r w:rsidRPr="002E0006">
              <w:rPr>
                <w:sz w:val="28"/>
                <w:szCs w:val="28"/>
                <w:lang w:eastAsia="en-US"/>
              </w:rPr>
              <w:br/>
              <w:t xml:space="preserve">спорта, организации досуга и </w:t>
            </w:r>
            <w:r w:rsidRPr="002E0006">
              <w:rPr>
                <w:sz w:val="28"/>
                <w:szCs w:val="28"/>
                <w:lang w:eastAsia="en-US"/>
              </w:rPr>
              <w:br/>
              <w:t>развлечений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4658,7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4,3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5,0</w:t>
            </w:r>
          </w:p>
        </w:tc>
      </w:tr>
      <w:tr w:rsidR="002E0006" w:rsidRPr="002E0006" w:rsidTr="0004562E">
        <w:trPr>
          <w:trHeight w:val="20"/>
          <w:jc w:val="center"/>
        </w:trPr>
        <w:tc>
          <w:tcPr>
            <w:tcW w:w="48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-57"/>
              <w:rPr>
                <w:sz w:val="28"/>
                <w:szCs w:val="28"/>
                <w:lang w:eastAsia="en-US"/>
              </w:rPr>
            </w:pPr>
            <w:r w:rsidRPr="002E0006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72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284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15,2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340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E0006" w:rsidRPr="002E0006" w:rsidRDefault="002E0006" w:rsidP="005014C7">
            <w:pPr>
              <w:spacing w:before="60" w:line="206" w:lineRule="auto"/>
              <w:ind w:right="567"/>
              <w:jc w:val="right"/>
              <w:rPr>
                <w:bCs/>
                <w:sz w:val="28"/>
                <w:szCs w:val="28"/>
              </w:rPr>
            </w:pPr>
            <w:r w:rsidRPr="002E0006">
              <w:rPr>
                <w:bCs/>
                <w:sz w:val="28"/>
                <w:szCs w:val="28"/>
              </w:rPr>
              <w:t>0,0</w:t>
            </w:r>
          </w:p>
        </w:tc>
      </w:tr>
    </w:tbl>
    <w:p w:rsidR="002E0006" w:rsidRPr="002E0006" w:rsidRDefault="002E0006" w:rsidP="002E0006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2E0006">
        <w:rPr>
          <w:sz w:val="32"/>
          <w:szCs w:val="32"/>
        </w:rPr>
        <w:t xml:space="preserve">Затраты организаций (без субъектов малого </w:t>
      </w:r>
      <w:r w:rsidRPr="002E0006">
        <w:rPr>
          <w:sz w:val="32"/>
          <w:szCs w:val="32"/>
        </w:rPr>
        <w:br/>
        <w:t xml:space="preserve">предпринимательства и объема инвестиций, не наблюдаемых прямыми статистическими методами) на приобретение основных средств, бывших в употреблении у других юридических и физических лиц и объектов незавершенного строительства </w:t>
      </w:r>
      <w:r w:rsidRPr="002E0006">
        <w:rPr>
          <w:sz w:val="32"/>
          <w:szCs w:val="32"/>
        </w:rPr>
        <w:br/>
        <w:t xml:space="preserve">в 2021 г. составили 3 </w:t>
      </w:r>
      <w:proofErr w:type="gramStart"/>
      <w:r w:rsidRPr="002E0006">
        <w:rPr>
          <w:sz w:val="32"/>
          <w:szCs w:val="32"/>
        </w:rPr>
        <w:t>млрд</w:t>
      </w:r>
      <w:proofErr w:type="gramEnd"/>
      <w:r w:rsidRPr="002E0006">
        <w:rPr>
          <w:sz w:val="32"/>
          <w:szCs w:val="32"/>
        </w:rPr>
        <w:t xml:space="preserve"> 618 млн рублей (в 2020 г. – 3 млрд 701 млн рублей).</w:t>
      </w:r>
      <w:r w:rsidRPr="002E0006">
        <w:t xml:space="preserve"> </w:t>
      </w:r>
    </w:p>
    <w:p w:rsidR="00DE55E0" w:rsidRDefault="00DE55E0" w:rsidP="00802129">
      <w:pPr>
        <w:rPr>
          <w:b/>
          <w:sz w:val="20"/>
        </w:rPr>
      </w:pPr>
    </w:p>
    <w:p w:rsidR="00DE55E0" w:rsidRDefault="00DE55E0" w:rsidP="00802129">
      <w:pPr>
        <w:rPr>
          <w:b/>
          <w:sz w:val="20"/>
        </w:rPr>
        <w:sectPr w:rsidR="00DE55E0" w:rsidSect="000767A0">
          <w:headerReference w:type="even" r:id="rId34"/>
          <w:headerReference w:type="default" r:id="rId35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DA0223" w:rsidRPr="00DA0223" w:rsidRDefault="00DA0223" w:rsidP="00DA0223">
      <w:pPr>
        <w:spacing w:after="240"/>
        <w:jc w:val="center"/>
        <w:rPr>
          <w:b/>
          <w:sz w:val="36"/>
          <w:szCs w:val="36"/>
        </w:rPr>
      </w:pPr>
      <w:r w:rsidRPr="00DA0223">
        <w:rPr>
          <w:b/>
          <w:sz w:val="36"/>
          <w:szCs w:val="36"/>
        </w:rPr>
        <w:lastRenderedPageBreak/>
        <w:t>5. Цены</w:t>
      </w:r>
    </w:p>
    <w:p w:rsidR="00DA0223" w:rsidRPr="00DA0223" w:rsidRDefault="00DA0223" w:rsidP="00DA0223">
      <w:pPr>
        <w:spacing w:after="240"/>
        <w:jc w:val="center"/>
        <w:rPr>
          <w:b/>
          <w:sz w:val="34"/>
          <w:szCs w:val="34"/>
        </w:rPr>
      </w:pPr>
      <w:r w:rsidRPr="00DA0223">
        <w:rPr>
          <w:b/>
          <w:sz w:val="34"/>
          <w:szCs w:val="34"/>
        </w:rPr>
        <w:t>5.1. Индексы цен и тарифов</w:t>
      </w:r>
    </w:p>
    <w:p w:rsidR="00DA0223" w:rsidRPr="00DA0223" w:rsidRDefault="00DA0223" w:rsidP="00DA0223">
      <w:pPr>
        <w:suppressAutoHyphens/>
        <w:spacing w:after="6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Изменение цен по секторам экономики в феврале 2022 г. характеризуется следующим:</w:t>
      </w:r>
    </w:p>
    <w:p w:rsidR="00DA0223" w:rsidRPr="00DA0223" w:rsidRDefault="00DA0223" w:rsidP="00DA0223">
      <w:pPr>
        <w:spacing w:after="60"/>
        <w:jc w:val="right"/>
        <w:rPr>
          <w:sz w:val="28"/>
        </w:rPr>
      </w:pPr>
      <w:r w:rsidRPr="00DA0223">
        <w:rPr>
          <w:sz w:val="28"/>
        </w:rPr>
        <w:t>на конец периода, в процентах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75"/>
        <w:gridCol w:w="1206"/>
        <w:gridCol w:w="1206"/>
        <w:gridCol w:w="1207"/>
        <w:gridCol w:w="1417"/>
        <w:gridCol w:w="1331"/>
      </w:tblGrid>
      <w:tr w:rsidR="00DA0223" w:rsidRPr="00DA0223" w:rsidTr="0004562E">
        <w:trPr>
          <w:jc w:val="center"/>
        </w:trPr>
        <w:tc>
          <w:tcPr>
            <w:tcW w:w="2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60"/>
              <w:jc w:val="both"/>
              <w:rPr>
                <w:sz w:val="32"/>
                <w:szCs w:val="32"/>
                <w:lang w:val="en-US"/>
              </w:rPr>
            </w:pP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after="6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 20</w:t>
            </w:r>
            <w:r w:rsidRPr="00DA0223">
              <w:rPr>
                <w:sz w:val="28"/>
                <w:szCs w:val="28"/>
                <w:lang w:val="en-US"/>
              </w:rPr>
              <w:t>2</w:t>
            </w:r>
            <w:r w:rsidRPr="00DA0223">
              <w:rPr>
                <w:sz w:val="28"/>
                <w:szCs w:val="28"/>
              </w:rPr>
              <w:t xml:space="preserve">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after="60"/>
              <w:jc w:val="center"/>
              <w:rPr>
                <w:sz w:val="32"/>
                <w:szCs w:val="32"/>
              </w:rPr>
            </w:pPr>
            <w:r w:rsidRPr="00DA0223">
              <w:rPr>
                <w:sz w:val="28"/>
                <w:szCs w:val="28"/>
              </w:rPr>
              <w:t xml:space="preserve">Январь–февраль </w:t>
            </w:r>
            <w:r w:rsidRPr="00DA0223">
              <w:rPr>
                <w:sz w:val="28"/>
                <w:szCs w:val="28"/>
              </w:rPr>
              <w:br/>
              <w:t xml:space="preserve">2022 г. к </w:t>
            </w:r>
            <w:r w:rsidRPr="00DA0223">
              <w:rPr>
                <w:sz w:val="28"/>
                <w:szCs w:val="28"/>
              </w:rPr>
              <w:br/>
              <w:t xml:space="preserve">январю–февралю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after="60"/>
              <w:ind w:left="-57" w:right="-57"/>
              <w:jc w:val="center"/>
              <w:rPr>
                <w:sz w:val="32"/>
                <w:szCs w:val="32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  <w:u w:val="single"/>
              </w:rPr>
              <w:t xml:space="preserve"> </w:t>
            </w:r>
            <w:r w:rsidRPr="00DA0223">
              <w:rPr>
                <w:sz w:val="28"/>
                <w:szCs w:val="28"/>
                <w:u w:val="single"/>
              </w:rPr>
              <w:br/>
            </w:r>
            <w:r w:rsidRPr="00DA0223">
              <w:rPr>
                <w:sz w:val="28"/>
                <w:szCs w:val="28"/>
              </w:rPr>
              <w:t>февраль</w:t>
            </w:r>
            <w:r w:rsidRPr="00DA0223">
              <w:rPr>
                <w:sz w:val="28"/>
                <w:szCs w:val="28"/>
              </w:rPr>
              <w:br/>
              <w:t>2021 г. к</w:t>
            </w:r>
            <w:r w:rsidRPr="00DA0223">
              <w:rPr>
                <w:sz w:val="28"/>
                <w:szCs w:val="28"/>
              </w:rPr>
              <w:br/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32"/>
                <w:szCs w:val="3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январю 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80" w:after="4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32"/>
                <w:szCs w:val="32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 потребител</w:t>
            </w:r>
            <w:r w:rsidRPr="00DA0223">
              <w:rPr>
                <w:sz w:val="28"/>
                <w:szCs w:val="28"/>
              </w:rPr>
              <w:t>ь</w:t>
            </w:r>
            <w:r w:rsidRPr="00DA0223">
              <w:rPr>
                <w:sz w:val="28"/>
                <w:szCs w:val="28"/>
              </w:rPr>
              <w:t>ских цен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12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20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109,9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109,7</w:t>
            </w:r>
          </w:p>
        </w:tc>
        <w:tc>
          <w:tcPr>
            <w:tcW w:w="133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left="-57"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 цен произв</w:t>
            </w:r>
            <w:r w:rsidRPr="00DA0223">
              <w:rPr>
                <w:sz w:val="28"/>
                <w:szCs w:val="28"/>
              </w:rPr>
              <w:t>о</w:t>
            </w:r>
            <w:r w:rsidRPr="00DA0223">
              <w:rPr>
                <w:sz w:val="28"/>
                <w:szCs w:val="28"/>
              </w:rPr>
              <w:t>дителей промышле</w:t>
            </w:r>
            <w:r w:rsidRPr="00DA0223">
              <w:rPr>
                <w:sz w:val="28"/>
                <w:szCs w:val="28"/>
              </w:rPr>
              <w:t>н</w:t>
            </w:r>
            <w:r w:rsidRPr="00DA0223">
              <w:rPr>
                <w:sz w:val="28"/>
                <w:szCs w:val="28"/>
              </w:rPr>
              <w:t>ных товаров</w:t>
            </w:r>
            <w:proofErr w:type="gramStart"/>
            <w:r w:rsidRPr="00DA022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DA022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116,4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116,7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Сводный индекс цен на продукцию (затр</w:t>
            </w:r>
            <w:r w:rsidRPr="00DA0223">
              <w:rPr>
                <w:sz w:val="28"/>
                <w:szCs w:val="28"/>
              </w:rPr>
              <w:t>а</w:t>
            </w:r>
            <w:r w:rsidRPr="00DA0223">
              <w:rPr>
                <w:sz w:val="28"/>
                <w:szCs w:val="28"/>
              </w:rPr>
              <w:t>ты, услуги) инвестиц</w:t>
            </w:r>
            <w:r w:rsidRPr="00DA0223">
              <w:rPr>
                <w:sz w:val="28"/>
                <w:szCs w:val="28"/>
              </w:rPr>
              <w:t>и</w:t>
            </w:r>
            <w:r w:rsidRPr="00DA0223">
              <w:rPr>
                <w:sz w:val="28"/>
                <w:szCs w:val="28"/>
              </w:rPr>
              <w:t>онного назначения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  <w:vertAlign w:val="superscript"/>
              </w:rPr>
            </w:pPr>
            <w:r w:rsidRPr="00DA0223">
              <w:rPr>
                <w:sz w:val="28"/>
                <w:szCs w:val="28"/>
              </w:rPr>
              <w:t>100,7</w:t>
            </w:r>
            <w:r w:rsidRPr="00DA0223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  <w:vertAlign w:val="superscript"/>
              </w:rPr>
            </w:pPr>
            <w:r w:rsidRPr="00DA0223">
              <w:rPr>
                <w:sz w:val="28"/>
                <w:szCs w:val="28"/>
              </w:rPr>
              <w:t>101,9</w:t>
            </w:r>
            <w:r w:rsidRPr="00DA0223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  <w:vertAlign w:val="superscript"/>
              </w:rPr>
            </w:pPr>
            <w:r w:rsidRPr="00DA0223">
              <w:rPr>
                <w:sz w:val="28"/>
                <w:szCs w:val="28"/>
              </w:rPr>
              <w:t>106,0</w:t>
            </w:r>
            <w:r w:rsidRPr="00DA0223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340"/>
              <w:jc w:val="right"/>
              <w:rPr>
                <w:sz w:val="28"/>
                <w:szCs w:val="28"/>
                <w:vertAlign w:val="superscript"/>
              </w:rPr>
            </w:pPr>
            <w:r w:rsidRPr="00DA0223">
              <w:rPr>
                <w:sz w:val="28"/>
                <w:szCs w:val="28"/>
              </w:rPr>
              <w:t>105,8</w:t>
            </w:r>
            <w:r w:rsidRPr="00DA0223">
              <w:rPr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Индекс тарифов на грузовые перевозки </w:t>
            </w:r>
            <w:r w:rsidRPr="00DA0223">
              <w:rPr>
                <w:sz w:val="28"/>
                <w:szCs w:val="28"/>
              </w:rPr>
              <w:br/>
              <w:t xml:space="preserve">автомобильным </w:t>
            </w:r>
            <w:r w:rsidRPr="00DA0223">
              <w:rPr>
                <w:sz w:val="28"/>
                <w:szCs w:val="28"/>
              </w:rPr>
              <w:br/>
              <w:t>транспортом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122,3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124,7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124,5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jc w:val="center"/>
        </w:trPr>
        <w:tc>
          <w:tcPr>
            <w:tcW w:w="28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 цен произв</w:t>
            </w:r>
            <w:r w:rsidRPr="00DA0223">
              <w:rPr>
                <w:sz w:val="28"/>
                <w:szCs w:val="28"/>
              </w:rPr>
              <w:t>о</w:t>
            </w:r>
            <w:r w:rsidRPr="00DA0223">
              <w:rPr>
                <w:sz w:val="28"/>
                <w:szCs w:val="28"/>
              </w:rPr>
              <w:t>дителей сельхозпр</w:t>
            </w:r>
            <w:r w:rsidRPr="00DA0223">
              <w:rPr>
                <w:sz w:val="28"/>
                <w:szCs w:val="28"/>
              </w:rPr>
              <w:t>о</w:t>
            </w:r>
            <w:r w:rsidRPr="00DA0223">
              <w:rPr>
                <w:sz w:val="28"/>
                <w:szCs w:val="28"/>
              </w:rPr>
              <w:t xml:space="preserve">дукции реализованной </w:t>
            </w:r>
            <w:proofErr w:type="spellStart"/>
            <w:r w:rsidRPr="00DA0223">
              <w:rPr>
                <w:sz w:val="28"/>
                <w:szCs w:val="28"/>
              </w:rPr>
              <w:t>сельхозорганизациями</w:t>
            </w:r>
            <w:proofErr w:type="spellEnd"/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12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  <w:tc>
          <w:tcPr>
            <w:tcW w:w="12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34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116,9</w:t>
            </w:r>
          </w:p>
        </w:tc>
        <w:tc>
          <w:tcPr>
            <w:tcW w:w="13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860"/>
              </w:tabs>
              <w:spacing w:before="120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109,4</w:t>
            </w:r>
          </w:p>
        </w:tc>
      </w:tr>
      <w:tr w:rsidR="00DA0223" w:rsidRPr="00DA0223" w:rsidTr="0004562E">
        <w:trPr>
          <w:jc w:val="center"/>
        </w:trPr>
        <w:tc>
          <w:tcPr>
            <w:tcW w:w="9242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after="40"/>
              <w:ind w:left="57"/>
              <w:rPr>
                <w:szCs w:val="24"/>
              </w:rPr>
            </w:pPr>
            <w:r w:rsidRPr="00DA0223">
              <w:rPr>
                <w:szCs w:val="24"/>
                <w:vertAlign w:val="superscript"/>
              </w:rPr>
              <w:t xml:space="preserve">1) </w:t>
            </w:r>
            <w:r w:rsidRPr="00DA0223">
              <w:rPr>
                <w:szCs w:val="24"/>
              </w:rPr>
              <w:t>На товары, предназначенные для реализации на внутреннем рынке.</w:t>
            </w:r>
          </w:p>
          <w:p w:rsidR="00DA0223" w:rsidRPr="00DA0223" w:rsidRDefault="00DA0223" w:rsidP="00DA0223">
            <w:pPr>
              <w:spacing w:before="120" w:after="40"/>
              <w:ind w:left="57"/>
              <w:rPr>
                <w:sz w:val="28"/>
                <w:szCs w:val="28"/>
              </w:rPr>
            </w:pPr>
            <w:r w:rsidRPr="00DA0223">
              <w:rPr>
                <w:szCs w:val="28"/>
                <w:vertAlign w:val="superscript"/>
              </w:rPr>
              <w:t xml:space="preserve">2) </w:t>
            </w:r>
            <w:r w:rsidRPr="00DA0223">
              <w:rPr>
                <w:szCs w:val="28"/>
              </w:rPr>
              <w:t>Предварительные данные.</w:t>
            </w:r>
          </w:p>
        </w:tc>
      </w:tr>
    </w:tbl>
    <w:p w:rsidR="00DA0223" w:rsidRPr="00DA0223" w:rsidRDefault="00DA0223" w:rsidP="00DA0223">
      <w:pPr>
        <w:spacing w:after="60"/>
        <w:jc w:val="center"/>
        <w:rPr>
          <w:sz w:val="28"/>
          <w:szCs w:val="28"/>
        </w:rPr>
      </w:pPr>
      <w:r w:rsidRPr="00DA0223">
        <w:rPr>
          <w:sz w:val="28"/>
        </w:rPr>
        <w:br w:type="page"/>
      </w:r>
      <w:r w:rsidRPr="00DA0223">
        <w:rPr>
          <w:b/>
          <w:sz w:val="32"/>
          <w:szCs w:val="32"/>
        </w:rPr>
        <w:lastRenderedPageBreak/>
        <w:t xml:space="preserve">Темпы роста (снижения) цен в секторах экономики </w:t>
      </w:r>
      <w:r w:rsidRPr="00DA0223">
        <w:rPr>
          <w:b/>
          <w:sz w:val="32"/>
          <w:szCs w:val="32"/>
        </w:rPr>
        <w:br/>
        <w:t>в феврале 2021 и 2022 гг.</w:t>
      </w:r>
      <w:r w:rsidRPr="00DA0223">
        <w:rPr>
          <w:b/>
          <w:sz w:val="32"/>
          <w:szCs w:val="32"/>
        </w:rPr>
        <w:br/>
      </w:r>
      <w:r w:rsidRPr="00DA0223">
        <w:rPr>
          <w:sz w:val="28"/>
          <w:szCs w:val="28"/>
        </w:rPr>
        <w:t>(по сравнению с декабрем предыдущего года</w:t>
      </w:r>
      <w:proofErr w:type="gramStart"/>
      <w:r w:rsidRPr="00DA0223">
        <w:rPr>
          <w:sz w:val="28"/>
          <w:szCs w:val="28"/>
        </w:rPr>
        <w:t>, %)</w:t>
      </w:r>
      <w:proofErr w:type="gramEnd"/>
    </w:p>
    <w:p w:rsidR="00DA0223" w:rsidRPr="00DA0223" w:rsidRDefault="00DA0223" w:rsidP="00DA0223">
      <w:pPr>
        <w:spacing w:after="60"/>
        <w:jc w:val="center"/>
        <w:rPr>
          <w:sz w:val="28"/>
          <w:szCs w:val="28"/>
        </w:rPr>
      </w:pPr>
      <w:r w:rsidRPr="00DA0223">
        <w:rPr>
          <w:noProof/>
        </w:rPr>
        <w:drawing>
          <wp:inline distT="0" distB="0" distL="0" distR="0" wp14:anchorId="3D3A7E12" wp14:editId="0803498A">
            <wp:extent cx="5505450" cy="3333750"/>
            <wp:effectExtent l="0" t="0" r="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DA0223" w:rsidRPr="00DA0223" w:rsidRDefault="00DA0223" w:rsidP="00DA0223">
      <w:pPr>
        <w:spacing w:before="360" w:after="240"/>
        <w:jc w:val="center"/>
        <w:rPr>
          <w:b/>
          <w:sz w:val="34"/>
          <w:szCs w:val="34"/>
        </w:rPr>
      </w:pPr>
      <w:r w:rsidRPr="00DA0223">
        <w:rPr>
          <w:b/>
          <w:sz w:val="34"/>
          <w:szCs w:val="34"/>
        </w:rPr>
        <w:t>5.2. Потребительские цены</w:t>
      </w:r>
    </w:p>
    <w:p w:rsidR="00DA0223" w:rsidRPr="00DA0223" w:rsidRDefault="00DA0223" w:rsidP="00DA0223">
      <w:pPr>
        <w:suppressAutoHyphens/>
        <w:ind w:firstLine="709"/>
        <w:jc w:val="both"/>
        <w:rPr>
          <w:sz w:val="32"/>
          <w:szCs w:val="32"/>
        </w:rPr>
      </w:pPr>
      <w:r w:rsidRPr="00DA0223">
        <w:rPr>
          <w:b/>
          <w:spacing w:val="-4"/>
          <w:sz w:val="32"/>
          <w:szCs w:val="32"/>
        </w:rPr>
        <w:t>Индекс потребительских цен и тарифов на товары и услуги</w:t>
      </w:r>
      <w:r w:rsidRPr="00DA0223">
        <w:rPr>
          <w:spacing w:val="-4"/>
          <w:sz w:val="32"/>
          <w:szCs w:val="32"/>
        </w:rPr>
        <w:t xml:space="preserve"> </w:t>
      </w:r>
      <w:r w:rsidRPr="00DA0223">
        <w:rPr>
          <w:sz w:val="32"/>
          <w:szCs w:val="32"/>
        </w:rPr>
        <w:t>в феврале 2022 г. по отношению к январю составил 101,4%, по отношению к декабрю 2021 г. – 102,7%.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Индексы потребительских цен и тарифов на товары и услуги представлены в таблице:</w:t>
      </w:r>
    </w:p>
    <w:p w:rsidR="00DA0223" w:rsidRPr="00DA0223" w:rsidRDefault="00DA0223" w:rsidP="00DA0223">
      <w:pPr>
        <w:spacing w:after="6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4"/>
        <w:gridCol w:w="1895"/>
        <w:gridCol w:w="1895"/>
        <w:gridCol w:w="1895"/>
        <w:gridCol w:w="1896"/>
      </w:tblGrid>
      <w:tr w:rsidR="00DA0223" w:rsidRPr="00DA0223" w:rsidTr="0004562E">
        <w:trPr>
          <w:cantSplit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58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20" w:after="20"/>
              <w:ind w:right="22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Индексы потребительских цен (тарифов) </w:t>
            </w:r>
            <w:r w:rsidRPr="00DA0223">
              <w:rPr>
                <w:sz w:val="28"/>
                <w:szCs w:val="28"/>
              </w:rPr>
              <w:br/>
              <w:t>на товары и услуги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</w:t>
            </w:r>
            <w:r w:rsidRPr="00DA0223">
              <w:rPr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месяцу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center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Май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106,8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Июнь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107,4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Август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107,1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Сентябрь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105,5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Октябрь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107,2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109,0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Ноябрь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108,1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109,3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Декабрь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108,9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109,5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8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89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109,9</w:t>
            </w:r>
          </w:p>
        </w:tc>
        <w:tc>
          <w:tcPr>
            <w:tcW w:w="18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45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109,7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left="-57" w:right="-57"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t xml:space="preserve">Базовый индекс потребительских цен (БИПЦ), </w:t>
      </w:r>
      <w:r w:rsidRPr="00DA0223">
        <w:rPr>
          <w:sz w:val="32"/>
          <w:szCs w:val="32"/>
        </w:rPr>
        <w:t>исключающий изменения цен на отдельные товары, подверженные влиянию факторов, которые носят административный, а также сезонный характер, в феврале 2022 г. по отношению к январю составил 101,3%, по отношению к декабрю 2021 г. – 102,5%.</w:t>
      </w:r>
    </w:p>
    <w:p w:rsidR="00DA0223" w:rsidRPr="00DA0223" w:rsidRDefault="00DA0223" w:rsidP="00DA0223">
      <w:pPr>
        <w:suppressAutoHyphens/>
        <w:spacing w:before="120"/>
        <w:ind w:left="-57" w:right="-57" w:firstLine="709"/>
        <w:jc w:val="both"/>
        <w:rPr>
          <w:sz w:val="32"/>
          <w:szCs w:val="32"/>
        </w:rPr>
      </w:pPr>
      <w:r w:rsidRPr="00DA0223">
        <w:rPr>
          <w:b/>
          <w:spacing w:val="-4"/>
          <w:sz w:val="32"/>
          <w:szCs w:val="32"/>
        </w:rPr>
        <w:t xml:space="preserve">Индекс потребительских цен на продовольственные товары, </w:t>
      </w:r>
      <w:r w:rsidRPr="00DA0223">
        <w:rPr>
          <w:b/>
          <w:sz w:val="32"/>
          <w:szCs w:val="32"/>
        </w:rPr>
        <w:t>включая алкоголь</w:t>
      </w:r>
      <w:r w:rsidRPr="00DA0223">
        <w:rPr>
          <w:sz w:val="32"/>
          <w:szCs w:val="32"/>
        </w:rPr>
        <w:t xml:space="preserve">, за февраль 2022 г. по отношению январю составил 101,7%, по отношению к декабрю 2021 г. – 103,7%, </w:t>
      </w:r>
      <w:r w:rsidRPr="00DA0223">
        <w:rPr>
          <w:spacing w:val="-4"/>
          <w:sz w:val="32"/>
          <w:szCs w:val="32"/>
        </w:rPr>
        <w:t>без учета сезонных</w:t>
      </w:r>
      <w:r w:rsidRPr="00DA0223">
        <w:rPr>
          <w:sz w:val="32"/>
          <w:szCs w:val="32"/>
        </w:rPr>
        <w:t xml:space="preserve"> изменений цен на плодоовощную продукцию – 101% и 102,2% соответственно.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br w:type="page"/>
      </w:r>
      <w:r w:rsidRPr="00DA0223">
        <w:rPr>
          <w:sz w:val="32"/>
          <w:szCs w:val="32"/>
        </w:rPr>
        <w:lastRenderedPageBreak/>
        <w:t>Индексы потребительских цен на продовольственные товары представлены в таблице:</w:t>
      </w:r>
    </w:p>
    <w:p w:rsidR="00DA0223" w:rsidRPr="00DA0223" w:rsidRDefault="00DA0223" w:rsidP="00DA0223">
      <w:pPr>
        <w:spacing w:after="60"/>
        <w:jc w:val="right"/>
        <w:rPr>
          <w:sz w:val="28"/>
        </w:rPr>
      </w:pPr>
      <w:r w:rsidRPr="00DA0223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DA0223" w:rsidRPr="00DA0223" w:rsidTr="0004562E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20" w:after="20" w:line="216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Индексы потребительских цен на продовольственные товары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</w:t>
            </w:r>
            <w:r w:rsidRPr="00DA0223">
              <w:rPr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месяцу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108,9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108,7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Н</w:t>
            </w:r>
            <w:r w:rsidRPr="00DA0223">
              <w:rPr>
                <w:spacing w:val="-4"/>
                <w:sz w:val="28"/>
                <w:szCs w:val="28"/>
              </w:rPr>
              <w:t>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</w:tr>
    </w:tbl>
    <w:p w:rsidR="00DA0223" w:rsidRPr="00DA0223" w:rsidRDefault="00DA0223" w:rsidP="00DA022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Изменение цен по основным группам продовольственных товаров представлено в таблице:</w:t>
      </w:r>
    </w:p>
    <w:p w:rsidR="00DA0223" w:rsidRPr="00DA0223" w:rsidRDefault="00DA0223" w:rsidP="00DA0223">
      <w:pPr>
        <w:spacing w:after="6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495" w:type="dxa"/>
        <w:jc w:val="center"/>
        <w:tblLayout w:type="fixed"/>
        <w:tblLook w:val="04A0" w:firstRow="1" w:lastRow="0" w:firstColumn="1" w:lastColumn="0" w:noHBand="0" w:noVBand="1"/>
      </w:tblPr>
      <w:tblGrid>
        <w:gridCol w:w="3364"/>
        <w:gridCol w:w="1133"/>
        <w:gridCol w:w="1133"/>
        <w:gridCol w:w="1133"/>
        <w:gridCol w:w="1275"/>
        <w:gridCol w:w="1457"/>
      </w:tblGrid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Январь–февраль </w:t>
            </w:r>
            <w:r w:rsidRPr="00DA0223">
              <w:rPr>
                <w:sz w:val="28"/>
                <w:szCs w:val="28"/>
              </w:rPr>
              <w:br/>
              <w:t xml:space="preserve">2022 г. к </w:t>
            </w:r>
            <w:r w:rsidRPr="00DA0223">
              <w:rPr>
                <w:sz w:val="28"/>
                <w:szCs w:val="28"/>
              </w:rPr>
              <w:br/>
              <w:t xml:space="preserve">январю–февралю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57" w:right="-57"/>
              <w:jc w:val="center"/>
              <w:rPr>
                <w:spacing w:val="-10"/>
                <w:sz w:val="28"/>
                <w:szCs w:val="28"/>
                <w:u w:val="single"/>
              </w:rPr>
            </w:pPr>
            <w:proofErr w:type="spellStart"/>
            <w:r w:rsidRPr="00DA0223">
              <w:rPr>
                <w:spacing w:val="-10"/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br/>
              <w:t>февраль</w:t>
            </w:r>
            <w:r w:rsidRPr="00DA0223">
              <w:rPr>
                <w:sz w:val="28"/>
                <w:szCs w:val="28"/>
              </w:rPr>
              <w:br/>
              <w:t xml:space="preserve">2021 г. 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январю 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pacing w:val="-10"/>
                <w:sz w:val="28"/>
                <w:szCs w:val="28"/>
                <w:u w:val="single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Продовольственные </w:t>
            </w:r>
            <w:r w:rsidRPr="00DA0223">
              <w:rPr>
                <w:sz w:val="28"/>
                <w:szCs w:val="28"/>
              </w:rPr>
              <w:br/>
              <w:t xml:space="preserve">товары 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  <w:tc>
          <w:tcPr>
            <w:tcW w:w="113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  <w:tc>
          <w:tcPr>
            <w:tcW w:w="1457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Продовольственные </w:t>
            </w:r>
            <w:r w:rsidRPr="00DA0223">
              <w:rPr>
                <w:sz w:val="28"/>
                <w:szCs w:val="28"/>
              </w:rPr>
              <w:br/>
              <w:t xml:space="preserve">товары (без овощей, </w:t>
            </w:r>
            <w:r w:rsidRPr="00DA0223">
              <w:rPr>
                <w:sz w:val="28"/>
                <w:szCs w:val="28"/>
              </w:rPr>
              <w:br/>
              <w:t>картофеля и фруктов)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111,4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Мясо и птица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115,9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lastRenderedPageBreak/>
              <w:t xml:space="preserve">Колбасные изделия и </w:t>
            </w:r>
            <w:r w:rsidRPr="00DA0223">
              <w:rPr>
                <w:sz w:val="28"/>
                <w:szCs w:val="28"/>
              </w:rPr>
              <w:br/>
            </w:r>
            <w:r w:rsidRPr="00DA0223">
              <w:rPr>
                <w:spacing w:val="-2"/>
                <w:sz w:val="28"/>
                <w:szCs w:val="28"/>
              </w:rPr>
              <w:t>продукты из мяса и птицы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111,5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Рыба и морепродукты </w:t>
            </w:r>
            <w:r w:rsidRPr="00DA0223">
              <w:rPr>
                <w:sz w:val="28"/>
                <w:szCs w:val="28"/>
              </w:rPr>
              <w:br/>
              <w:t>пищевые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112,0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128,9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127,7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105,9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Молоко и молочная </w:t>
            </w:r>
            <w:r w:rsidRPr="00DA0223">
              <w:rPr>
                <w:sz w:val="28"/>
                <w:szCs w:val="28"/>
              </w:rPr>
              <w:br/>
              <w:t>продукция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113,8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114,2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Яйца куриные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113,1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Сахар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104,9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125,4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120,6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95,8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Кондитерские изделия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Мука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103,3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117,2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114,9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Хлеб и хлебобулочные </w:t>
            </w:r>
            <w:r w:rsidRPr="00DA0223">
              <w:rPr>
                <w:sz w:val="28"/>
                <w:szCs w:val="28"/>
              </w:rPr>
              <w:br/>
              <w:t>изделия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113,0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Крупа и </w:t>
            </w:r>
            <w:proofErr w:type="gramStart"/>
            <w:r w:rsidRPr="00DA0223">
              <w:rPr>
                <w:sz w:val="28"/>
                <w:szCs w:val="28"/>
              </w:rPr>
              <w:t>бобовые</w:t>
            </w:r>
            <w:proofErr w:type="gramEnd"/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121,5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121,2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Плодоовощная проду</w:t>
            </w:r>
            <w:r w:rsidRPr="00DA0223">
              <w:rPr>
                <w:sz w:val="28"/>
                <w:szCs w:val="28"/>
              </w:rPr>
              <w:t>к</w:t>
            </w:r>
            <w:r w:rsidRPr="00DA0223">
              <w:rPr>
                <w:sz w:val="28"/>
                <w:szCs w:val="28"/>
              </w:rPr>
              <w:t>ция, включая картофель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115,4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111,6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Общественное питание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110,9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3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9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Алкогольные напитки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13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101,8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14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9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</w:tr>
    </w:tbl>
    <w:p w:rsidR="00DA0223" w:rsidRPr="00DA0223" w:rsidRDefault="00DA0223" w:rsidP="00DA0223">
      <w:pPr>
        <w:suppressAutoHyphens/>
        <w:spacing w:before="360"/>
        <w:ind w:firstLine="709"/>
        <w:jc w:val="both"/>
        <w:rPr>
          <w:spacing w:val="-2"/>
          <w:sz w:val="32"/>
          <w:szCs w:val="32"/>
        </w:rPr>
      </w:pPr>
      <w:r w:rsidRPr="00DA0223">
        <w:rPr>
          <w:spacing w:val="-2"/>
          <w:sz w:val="32"/>
          <w:szCs w:val="32"/>
        </w:rPr>
        <w:t>Максимальное и минимальное изменение цен в феврале 2022 г. по сравнению с январем на отдельные группы продовольственных товаров представлено ниже:</w:t>
      </w:r>
    </w:p>
    <w:p w:rsidR="00DA0223" w:rsidRPr="00DA0223" w:rsidRDefault="00DA0223" w:rsidP="00DA0223">
      <w:pPr>
        <w:spacing w:after="6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46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1348"/>
        <w:gridCol w:w="4370"/>
        <w:gridCol w:w="1161"/>
      </w:tblGrid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</w:rPr>
            </w:pPr>
            <w:r w:rsidRPr="00DA0223">
              <w:rPr>
                <w:spacing w:val="-4"/>
                <w:kern w:val="20"/>
                <w:sz w:val="28"/>
                <w:szCs w:val="28"/>
              </w:rPr>
              <w:t>Наименование</w:t>
            </w:r>
            <w:r w:rsidRPr="00DA0223">
              <w:rPr>
                <w:spacing w:val="-4"/>
                <w:kern w:val="20"/>
                <w:sz w:val="28"/>
                <w:szCs w:val="28"/>
              </w:rPr>
              <w:br/>
              <w:t>группы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Индекс </w:t>
            </w:r>
            <w:r w:rsidRPr="00DA0223">
              <w:rPr>
                <w:sz w:val="28"/>
                <w:szCs w:val="28"/>
              </w:rPr>
              <w:br/>
              <w:t xml:space="preserve">цен в </w:t>
            </w:r>
            <w:r w:rsidRPr="00DA0223">
              <w:rPr>
                <w:sz w:val="28"/>
                <w:szCs w:val="28"/>
              </w:rPr>
              <w:br/>
              <w:t xml:space="preserve">среднем </w:t>
            </w:r>
            <w:r w:rsidRPr="00DA0223">
              <w:rPr>
                <w:sz w:val="28"/>
                <w:szCs w:val="28"/>
              </w:rPr>
              <w:br/>
              <w:t>по группе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Максимальное и минимальное </w:t>
            </w:r>
            <w:r w:rsidRPr="00DA0223">
              <w:rPr>
                <w:sz w:val="28"/>
                <w:szCs w:val="28"/>
              </w:rPr>
              <w:br/>
              <w:t>изменение цен внутри группы</w:t>
            </w:r>
          </w:p>
        </w:tc>
      </w:tr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2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20" w:line="216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Товары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индекс </w:t>
            </w:r>
            <w:r w:rsidRPr="00DA0223">
              <w:rPr>
                <w:sz w:val="28"/>
                <w:szCs w:val="28"/>
              </w:rPr>
              <w:br/>
              <w:t>цен</w:t>
            </w:r>
          </w:p>
        </w:tc>
      </w:tr>
      <w:tr w:rsidR="00DA0223" w:rsidRPr="00DA0223" w:rsidTr="0004562E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Плодоовощная </w:t>
            </w:r>
            <w:r w:rsidRPr="00DA0223">
              <w:rPr>
                <w:spacing w:val="-4"/>
                <w:sz w:val="28"/>
                <w:szCs w:val="28"/>
              </w:rPr>
              <w:br/>
              <w:t>продукция, включая картофель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  <w:tc>
          <w:tcPr>
            <w:tcW w:w="43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Лимоны</w:t>
            </w:r>
          </w:p>
        </w:tc>
        <w:tc>
          <w:tcPr>
            <w:tcW w:w="11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119,0</w:t>
            </w:r>
          </w:p>
        </w:tc>
      </w:tr>
      <w:tr w:rsidR="00DA0223" w:rsidRPr="00DA0223" w:rsidTr="0004562E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Зелень свежая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95,5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Консервы </w:t>
            </w:r>
            <w:r w:rsidRPr="00DA0223">
              <w:rPr>
                <w:spacing w:val="-4"/>
                <w:sz w:val="28"/>
                <w:szCs w:val="28"/>
              </w:rPr>
              <w:br/>
            </w:r>
            <w:proofErr w:type="gramStart"/>
            <w:r w:rsidRPr="00DA0223">
              <w:rPr>
                <w:spacing w:val="-4"/>
                <w:sz w:val="28"/>
                <w:szCs w:val="28"/>
              </w:rPr>
              <w:t>фруктово-ягодная</w:t>
            </w:r>
            <w:proofErr w:type="gramEnd"/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106,2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Соки фруктовые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Консервы фруктово-ягодные для детского питания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105,4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Кондитерские </w:t>
            </w:r>
            <w:r w:rsidRPr="00DA0223">
              <w:rPr>
                <w:spacing w:val="-4"/>
                <w:sz w:val="28"/>
                <w:szCs w:val="28"/>
              </w:rPr>
              <w:br/>
              <w:t>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19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Конфеты мягкие, глазированные шоколадом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194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Карамель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19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95,0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lastRenderedPageBreak/>
              <w:t>Консервы овощные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Овощи натуральные</w:t>
            </w:r>
            <w:r w:rsidRPr="00DA0223">
              <w:rPr>
                <w:spacing w:val="-4"/>
                <w:sz w:val="28"/>
                <w:szCs w:val="28"/>
              </w:rPr>
              <w:br/>
              <w:t>консервированные, маринованные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Консервы томатные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</w:tr>
      <w:tr w:rsidR="00DA0223" w:rsidRPr="00DA0223" w:rsidTr="0004562E">
        <w:trPr>
          <w:cantSplit/>
          <w:trHeight w:val="23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Напитки </w:t>
            </w:r>
            <w:r w:rsidRPr="00DA0223">
              <w:rPr>
                <w:spacing w:val="-4"/>
                <w:sz w:val="28"/>
                <w:szCs w:val="28"/>
              </w:rPr>
              <w:br/>
              <w:t>безалкогольные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Вода минеральная и питьевая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105,1</w:t>
            </w:r>
          </w:p>
        </w:tc>
      </w:tr>
      <w:tr w:rsidR="00DA0223" w:rsidRPr="00DA0223" w:rsidTr="0004562E">
        <w:trPr>
          <w:cantSplit/>
          <w:trHeight w:val="23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Напитки газированные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trHeight w:val="33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Макаронные и крупяные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Рис шлифованный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104,7</w:t>
            </w:r>
          </w:p>
        </w:tc>
      </w:tr>
      <w:tr w:rsidR="00DA0223" w:rsidRPr="00DA0223" w:rsidTr="0004562E">
        <w:trPr>
          <w:cantSplit/>
          <w:trHeight w:val="33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Крупа </w:t>
            </w:r>
            <w:proofErr w:type="gramStart"/>
            <w:r w:rsidRPr="00DA0223">
              <w:rPr>
                <w:spacing w:val="-4"/>
                <w:sz w:val="28"/>
                <w:szCs w:val="28"/>
              </w:rPr>
              <w:t>гречневая-ядрица</w:t>
            </w:r>
            <w:proofErr w:type="gramEnd"/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Масло и жиры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Масло сливочное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Масло подсолнечное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Молоко и молочная продукция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101,5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Сырки творожные, глазированные шоколадом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Сметана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Рыбопродукты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Кальмары мороженые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Соленые и копченые деликатесные продукты из рыбы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Сыр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Сыры сычужные твердые и мягкие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Сыры плавленые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Чай, кофе, какао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Кофе натуральный в зернах и </w:t>
            </w:r>
            <w:r w:rsidRPr="00DA0223">
              <w:rPr>
                <w:spacing w:val="-4"/>
                <w:sz w:val="28"/>
                <w:szCs w:val="28"/>
              </w:rPr>
              <w:br/>
              <w:t>молотый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Чай черный байховый </w:t>
            </w:r>
            <w:r w:rsidRPr="00DA0223">
              <w:rPr>
                <w:spacing w:val="-4"/>
                <w:sz w:val="28"/>
                <w:szCs w:val="28"/>
              </w:rPr>
              <w:br/>
              <w:t>пакетированный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96,1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Варенье, джем, </w:t>
            </w:r>
            <w:r w:rsidRPr="00DA0223">
              <w:rPr>
                <w:spacing w:val="-4"/>
                <w:sz w:val="28"/>
                <w:szCs w:val="28"/>
              </w:rPr>
              <w:br/>
              <w:t>повидло, мёд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Варенье, джем, повидло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Мёд пчелиный натуральный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Соль, соус, специи, концентраты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Соль поваренная пищевая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Перец чёрный (горошек)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95,8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Алкогольные напитки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Коньяк ординарный отечественный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Вино виноградное столовое (сухое, полусухое, полусладкое)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Хлеб и хлебобуло</w:t>
            </w:r>
            <w:r w:rsidRPr="00DA0223">
              <w:rPr>
                <w:spacing w:val="-4"/>
                <w:sz w:val="28"/>
                <w:szCs w:val="28"/>
              </w:rPr>
              <w:t>ч</w:t>
            </w:r>
            <w:r w:rsidRPr="00DA0223">
              <w:rPr>
                <w:spacing w:val="-4"/>
                <w:sz w:val="28"/>
                <w:szCs w:val="28"/>
              </w:rPr>
              <w:t>ные изделия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Хлопья из злаков (сухие завтраки)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Хлеб и булочные изделия из </w:t>
            </w:r>
            <w:r w:rsidRPr="00DA0223">
              <w:rPr>
                <w:spacing w:val="-4"/>
                <w:sz w:val="28"/>
                <w:szCs w:val="28"/>
              </w:rPr>
              <w:br/>
              <w:t>пшеничной муки различных сортов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Общественное </w:t>
            </w:r>
            <w:r w:rsidRPr="00DA0223">
              <w:rPr>
                <w:spacing w:val="-4"/>
                <w:sz w:val="28"/>
                <w:szCs w:val="28"/>
              </w:rPr>
              <w:br/>
              <w:t>питание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Обед в ресторане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Продукция предприятий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общественного питания быстрого обслуживания (сэндвич типа </w:t>
            </w:r>
            <w:r w:rsidRPr="00DA0223">
              <w:rPr>
                <w:spacing w:val="-4"/>
                <w:sz w:val="28"/>
                <w:szCs w:val="28"/>
              </w:rPr>
              <w:br/>
              <w:t>"Гамбургер")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Мясопродукты</w:t>
            </w:r>
          </w:p>
        </w:tc>
        <w:tc>
          <w:tcPr>
            <w:tcW w:w="13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02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Консервы мясные для детского </w:t>
            </w:r>
            <w:r w:rsidRPr="00DA0223">
              <w:rPr>
                <w:spacing w:val="-4"/>
                <w:sz w:val="28"/>
                <w:szCs w:val="28"/>
              </w:rPr>
              <w:br/>
              <w:t>питания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586" w:type="dxa"/>
            <w:vMerge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02" w:lineRule="auto"/>
              <w:rPr>
                <w:sz w:val="28"/>
                <w:szCs w:val="28"/>
              </w:rPr>
            </w:pPr>
          </w:p>
        </w:tc>
        <w:tc>
          <w:tcPr>
            <w:tcW w:w="43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Колбаса сырокопченая</w:t>
            </w:r>
          </w:p>
        </w:tc>
        <w:tc>
          <w:tcPr>
            <w:tcW w:w="11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2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96,0</w:t>
            </w:r>
          </w:p>
        </w:tc>
      </w:tr>
    </w:tbl>
    <w:p w:rsidR="00DA0223" w:rsidRPr="00DA0223" w:rsidRDefault="00DA0223" w:rsidP="00DA0223">
      <w:pPr>
        <w:suppressAutoHyphens/>
        <w:spacing w:before="240"/>
        <w:ind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lastRenderedPageBreak/>
        <w:t>Индекс потребительских цен на непродовольственные товары</w:t>
      </w:r>
      <w:r w:rsidRPr="00DA0223">
        <w:rPr>
          <w:sz w:val="32"/>
          <w:szCs w:val="32"/>
        </w:rPr>
        <w:t xml:space="preserve"> в феврале 2022 г. по отношению к январю составил 100,9%, по отношению к декабрю 2021 г. – 101,9%.</w:t>
      </w:r>
    </w:p>
    <w:p w:rsidR="00DA0223" w:rsidRPr="00DA0223" w:rsidRDefault="00DA0223" w:rsidP="00DA0223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Индексы потребительских цен на непродовольственные товары представлены в таблице:</w:t>
      </w:r>
    </w:p>
    <w:p w:rsidR="00DA0223" w:rsidRPr="00DA0223" w:rsidRDefault="00DA0223" w:rsidP="00DA0223">
      <w:pPr>
        <w:spacing w:before="120"/>
        <w:jc w:val="right"/>
        <w:rPr>
          <w:sz w:val="28"/>
        </w:rPr>
      </w:pPr>
      <w:r w:rsidRPr="00DA0223">
        <w:rPr>
          <w:sz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02"/>
        <w:gridCol w:w="2142"/>
        <w:gridCol w:w="1940"/>
        <w:gridCol w:w="1940"/>
        <w:gridCol w:w="1941"/>
      </w:tblGrid>
      <w:tr w:rsidR="00DA0223" w:rsidRPr="00DA0223" w:rsidTr="0004562E">
        <w:trPr>
          <w:cantSplit/>
          <w:tblHeader/>
          <w:jc w:val="center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796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after="120"/>
              <w:ind w:right="22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Индексы потребительских цен на </w:t>
            </w:r>
            <w:r w:rsidRPr="00DA0223">
              <w:rPr>
                <w:sz w:val="28"/>
                <w:szCs w:val="28"/>
              </w:rPr>
              <w:br/>
              <w:t>непродовольственные товары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</w:t>
            </w:r>
            <w:r w:rsidRPr="00DA0223">
              <w:rPr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месяцу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120"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</w:t>
            </w:r>
            <w:r w:rsidRPr="00DA0223">
              <w:rPr>
                <w:sz w:val="28"/>
                <w:szCs w:val="28"/>
              </w:rPr>
              <w:t>т</w:t>
            </w:r>
            <w:r w:rsidRPr="00DA0223">
              <w:rPr>
                <w:sz w:val="28"/>
                <w:szCs w:val="28"/>
              </w:rPr>
              <w:t xml:space="preserve">ствующему </w:t>
            </w:r>
            <w:r w:rsidRPr="00DA0223">
              <w:rPr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107,3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Апрель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Май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107,9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Июнь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Август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Сентябрь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108,1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Октябрь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Ноябрь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Декабрь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left="284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  <w:lang w:val="en-US"/>
              </w:rPr>
              <w:t>20</w:t>
            </w:r>
            <w:r w:rsidRPr="00DA0223">
              <w:rPr>
                <w:b/>
                <w:sz w:val="28"/>
                <w:szCs w:val="28"/>
              </w:rPr>
              <w:t>22 г.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2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68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110,9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lastRenderedPageBreak/>
        <w:t>Индексы потребительских цен на отдельные группы непродовольственных товаров представлены в таблице:</w:t>
      </w:r>
    </w:p>
    <w:p w:rsidR="00DA0223" w:rsidRPr="00DA0223" w:rsidRDefault="00DA0223" w:rsidP="00DA0223">
      <w:pPr>
        <w:spacing w:before="120"/>
        <w:ind w:firstLine="709"/>
        <w:jc w:val="right"/>
        <w:rPr>
          <w:sz w:val="28"/>
        </w:rPr>
      </w:pPr>
      <w:r w:rsidRPr="00DA0223">
        <w:rPr>
          <w:sz w:val="28"/>
        </w:rPr>
        <w:t>на конец периода, в процентах</w:t>
      </w:r>
    </w:p>
    <w:tbl>
      <w:tblPr>
        <w:tblW w:w="948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185"/>
        <w:gridCol w:w="1132"/>
        <w:gridCol w:w="1138"/>
        <w:gridCol w:w="1415"/>
        <w:gridCol w:w="1309"/>
      </w:tblGrid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ind w:left="-57" w:right="-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jc w:val="center"/>
              <w:rPr>
                <w:sz w:val="28"/>
                <w:szCs w:val="28"/>
                <w:u w:val="single"/>
              </w:rPr>
            </w:pPr>
            <w:r w:rsidRPr="00DA0223">
              <w:rPr>
                <w:sz w:val="28"/>
                <w:szCs w:val="28"/>
              </w:rPr>
              <w:t xml:space="preserve">Январь-февраль </w:t>
            </w:r>
            <w:r w:rsidRPr="00DA0223">
              <w:rPr>
                <w:sz w:val="28"/>
                <w:szCs w:val="28"/>
              </w:rPr>
              <w:br/>
              <w:t xml:space="preserve">2022 г. </w:t>
            </w:r>
            <w:r w:rsidRPr="00DA0223">
              <w:rPr>
                <w:sz w:val="28"/>
                <w:szCs w:val="28"/>
              </w:rPr>
              <w:br/>
              <w:t xml:space="preserve">к январю-февралю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br/>
              <w:t>февраль</w:t>
            </w:r>
            <w:r w:rsidRPr="00DA0223">
              <w:rPr>
                <w:sz w:val="28"/>
                <w:szCs w:val="28"/>
              </w:rPr>
              <w:br/>
              <w:t xml:space="preserve">2021 г. к </w:t>
            </w:r>
            <w:r w:rsidRPr="00DA0223">
              <w:rPr>
                <w:sz w:val="28"/>
                <w:szCs w:val="28"/>
              </w:rPr>
              <w:br/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 w:line="216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январю 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6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Непродовольственные </w:t>
            </w:r>
            <w:r w:rsidRPr="00DA0223">
              <w:rPr>
                <w:sz w:val="28"/>
                <w:szCs w:val="28"/>
              </w:rPr>
              <w:br/>
              <w:t>товары</w:t>
            </w:r>
          </w:p>
        </w:tc>
        <w:tc>
          <w:tcPr>
            <w:tcW w:w="625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5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60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111,1</w:t>
            </w:r>
          </w:p>
        </w:tc>
        <w:tc>
          <w:tcPr>
            <w:tcW w:w="746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110,9</w:t>
            </w:r>
          </w:p>
        </w:tc>
        <w:tc>
          <w:tcPr>
            <w:tcW w:w="690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Ткани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Одежда и белье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Обувь кожаная, </w:t>
            </w:r>
            <w:r w:rsidRPr="00DA0223">
              <w:rPr>
                <w:sz w:val="28"/>
                <w:szCs w:val="28"/>
              </w:rPr>
              <w:br/>
              <w:t xml:space="preserve">текстильная и </w:t>
            </w:r>
            <w:r w:rsidRPr="00DA0223">
              <w:rPr>
                <w:sz w:val="28"/>
                <w:szCs w:val="28"/>
              </w:rPr>
              <w:br/>
              <w:t xml:space="preserve">комбинированная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105,1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Моющие и чистящие средства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104,1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Табачные изделия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116,6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117,2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Мебель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112,6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102,1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107,4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Электротовары и другие </w:t>
            </w:r>
            <w:r w:rsidRPr="00DA0223">
              <w:rPr>
                <w:sz w:val="28"/>
                <w:szCs w:val="28"/>
              </w:rPr>
              <w:br/>
              <w:t>бытовые приборы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106,0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108,0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113,9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114,8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123,5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114,6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Строительные материалы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122,8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122,7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Легковые автомобили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120,5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120,2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108,0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</w:tr>
      <w:tr w:rsidR="00DA0223" w:rsidRPr="00DA0223" w:rsidTr="0004562E">
        <w:trPr>
          <w:cantSplit/>
          <w:trHeight w:val="371"/>
          <w:jc w:val="center"/>
        </w:trPr>
        <w:tc>
          <w:tcPr>
            <w:tcW w:w="174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Медикаменты </w:t>
            </w:r>
          </w:p>
        </w:tc>
        <w:tc>
          <w:tcPr>
            <w:tcW w:w="6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5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60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103,5</w:t>
            </w:r>
          </w:p>
        </w:tc>
        <w:tc>
          <w:tcPr>
            <w:tcW w:w="7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103,5</w:t>
            </w:r>
          </w:p>
        </w:tc>
        <w:tc>
          <w:tcPr>
            <w:tcW w:w="6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pacing w:val="-2"/>
          <w:kern w:val="32"/>
          <w:sz w:val="32"/>
          <w:szCs w:val="32"/>
        </w:rPr>
      </w:pPr>
      <w:r w:rsidRPr="00DA0223">
        <w:rPr>
          <w:spacing w:val="-2"/>
          <w:kern w:val="32"/>
          <w:sz w:val="32"/>
          <w:szCs w:val="32"/>
        </w:rPr>
        <w:lastRenderedPageBreak/>
        <w:t>Максимальное и минимальное изменение цен в феврале 2022 г. по сравнению с январем на отдельные группы непродовольственных товаров:</w:t>
      </w:r>
    </w:p>
    <w:p w:rsidR="00DA0223" w:rsidRPr="00DA0223" w:rsidRDefault="00DA0223" w:rsidP="00DA0223">
      <w:pPr>
        <w:spacing w:before="12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3"/>
        <w:gridCol w:w="1276"/>
        <w:gridCol w:w="4746"/>
        <w:gridCol w:w="1040"/>
      </w:tblGrid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DA0223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Индекс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DA0223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DA0223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60" w:after="60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60" w:after="60"/>
              <w:rPr>
                <w:spacing w:val="-4"/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товары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индекс </w:t>
            </w:r>
            <w:r w:rsidRPr="00DA0223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proofErr w:type="spellStart"/>
            <w:r w:rsidRPr="00DA0223">
              <w:rPr>
                <w:spacing w:val="-4"/>
                <w:sz w:val="28"/>
                <w:szCs w:val="28"/>
              </w:rPr>
              <w:t>Телерадиотовары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113,9</w:t>
            </w:r>
          </w:p>
        </w:tc>
        <w:tc>
          <w:tcPr>
            <w:tcW w:w="47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Телевизор</w:t>
            </w:r>
          </w:p>
        </w:tc>
        <w:tc>
          <w:tcPr>
            <w:tcW w:w="10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DA0223">
              <w:rPr>
                <w:kern w:val="20"/>
                <w:sz w:val="28"/>
                <w:szCs w:val="28"/>
              </w:rPr>
              <w:t>Флеш</w:t>
            </w:r>
            <w:proofErr w:type="spellEnd"/>
            <w:r w:rsidRPr="00DA0223">
              <w:rPr>
                <w:kern w:val="20"/>
                <w:sz w:val="28"/>
                <w:szCs w:val="28"/>
              </w:rPr>
              <w:t>-накопитель</w:t>
            </w:r>
            <w:r w:rsidRPr="00DA0223">
              <w:rPr>
                <w:kern w:val="20"/>
                <w:sz w:val="28"/>
                <w:szCs w:val="28"/>
                <w:lang w:val="en-US"/>
              </w:rPr>
              <w:t xml:space="preserve"> USB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Товары для </w:t>
            </w:r>
            <w:r w:rsidRPr="00DA0223">
              <w:rPr>
                <w:spacing w:val="-4"/>
                <w:sz w:val="28"/>
                <w:szCs w:val="28"/>
              </w:rPr>
              <w:br/>
              <w:t>садоводства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112,9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Свежесрезанные цветы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115,8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Земля для растений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Электротовары и другие бытовые приборы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106,0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Плита бытовая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Лампа светодиодная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Персональные </w:t>
            </w:r>
            <w:r w:rsidRPr="00DA0223">
              <w:rPr>
                <w:spacing w:val="-4"/>
                <w:sz w:val="28"/>
                <w:szCs w:val="28"/>
              </w:rPr>
              <w:br/>
              <w:t>компьютеры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Компьютер планшетный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Монитор для настольного компьютера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Моющие и </w:t>
            </w:r>
            <w:r w:rsidRPr="00DA0223">
              <w:rPr>
                <w:spacing w:val="-4"/>
                <w:sz w:val="28"/>
                <w:szCs w:val="28"/>
              </w:rPr>
              <w:br/>
              <w:t>чистящие средства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Порошок стиральный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Жидкие моющие и чистящие средства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Печатные издания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 xml:space="preserve">Учебник, учебное пособие, </w:t>
            </w:r>
            <w:r w:rsidRPr="00DA0223">
              <w:rPr>
                <w:kern w:val="20"/>
                <w:sz w:val="28"/>
                <w:szCs w:val="28"/>
              </w:rPr>
              <w:br/>
              <w:t xml:space="preserve">дидактический материал для </w:t>
            </w:r>
            <w:r w:rsidRPr="00DA0223">
              <w:rPr>
                <w:kern w:val="20"/>
                <w:sz w:val="28"/>
                <w:szCs w:val="28"/>
              </w:rPr>
              <w:br/>
              <w:t>общеобразовательной школы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Газета в розницу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Бумажно-беловые товары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102,1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Бумажные носовые платки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Бумажные столовые салфетки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Инструменты и </w:t>
            </w:r>
            <w:r w:rsidRPr="00DA0223">
              <w:rPr>
                <w:spacing w:val="-4"/>
                <w:sz w:val="28"/>
                <w:szCs w:val="28"/>
              </w:rPr>
              <w:br/>
              <w:t>оборудование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Дрель электрическая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106,2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Триммер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Велосипеды и </w:t>
            </w:r>
            <w:r w:rsidRPr="00DA0223">
              <w:rPr>
                <w:spacing w:val="-4"/>
                <w:sz w:val="28"/>
                <w:szCs w:val="28"/>
              </w:rPr>
              <w:br/>
              <w:t>мотоциклы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DA0223">
              <w:rPr>
                <w:spacing w:val="-4"/>
                <w:kern w:val="20"/>
                <w:sz w:val="28"/>
                <w:szCs w:val="28"/>
              </w:rPr>
              <w:t>Велосипед дорожный для взрослых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Велосипед для дошкольников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Чулочно-носочные изделия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DA0223">
              <w:rPr>
                <w:spacing w:val="-4"/>
                <w:kern w:val="20"/>
                <w:sz w:val="28"/>
                <w:szCs w:val="28"/>
              </w:rPr>
              <w:t>Носки мужские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Колготки детские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Обувь резиновая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Сапоги цельнорезиновые для взрослых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Сапоги цельнорезиновые для детей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Легковые</w:t>
            </w:r>
            <w:r w:rsidRPr="00DA0223">
              <w:rPr>
                <w:spacing w:val="-4"/>
                <w:sz w:val="28"/>
                <w:szCs w:val="28"/>
              </w:rPr>
              <w:br/>
              <w:t>автомобили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DA0223">
              <w:rPr>
                <w:spacing w:val="-4"/>
                <w:kern w:val="20"/>
                <w:sz w:val="28"/>
                <w:szCs w:val="28"/>
              </w:rPr>
              <w:t>Шины для легкового автомобиля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Легковой автомобиль отечественный новый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Строительные </w:t>
            </w:r>
            <w:r w:rsidRPr="00DA0223">
              <w:rPr>
                <w:spacing w:val="-4"/>
                <w:sz w:val="28"/>
                <w:szCs w:val="28"/>
              </w:rPr>
              <w:br/>
              <w:t>материалы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 xml:space="preserve">Мойка из нержавеющей стали для </w:t>
            </w:r>
            <w:r w:rsidRPr="00DA0223">
              <w:rPr>
                <w:kern w:val="20"/>
                <w:sz w:val="28"/>
                <w:szCs w:val="28"/>
              </w:rPr>
              <w:br/>
              <w:t>кухни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108,6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DA0223">
              <w:rPr>
                <w:kern w:val="20"/>
                <w:sz w:val="28"/>
                <w:szCs w:val="28"/>
              </w:rPr>
              <w:t>Металлочерепица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lastRenderedPageBreak/>
              <w:t>Полотенца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57"/>
              <w:rPr>
                <w:spacing w:val="-4"/>
                <w:kern w:val="20"/>
                <w:sz w:val="28"/>
                <w:szCs w:val="28"/>
              </w:rPr>
            </w:pPr>
            <w:r w:rsidRPr="00DA0223">
              <w:rPr>
                <w:spacing w:val="-4"/>
                <w:kern w:val="20"/>
                <w:sz w:val="28"/>
                <w:szCs w:val="28"/>
              </w:rPr>
              <w:t>Полотенце личное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Полотенце кухонное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Мебель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Набор корпусной мебели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Стол обеденный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99,3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Медикаменты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DA0223">
              <w:rPr>
                <w:kern w:val="20"/>
                <w:sz w:val="28"/>
                <w:szCs w:val="28"/>
              </w:rPr>
              <w:t>Ренгалин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proofErr w:type="spellStart"/>
            <w:r w:rsidRPr="00DA0223">
              <w:rPr>
                <w:kern w:val="20"/>
                <w:sz w:val="28"/>
                <w:szCs w:val="28"/>
              </w:rPr>
              <w:t>Аллохол</w:t>
            </w:r>
            <w:proofErr w:type="spellEnd"/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96,8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Одежда для детей школьного возраста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Брюки для детей школьного возраста из джинсовой ткани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Юбка для девочек школьного возраста из полушерстяных тканей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Галантерея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Щётка зубная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Бритвенные станки одноразовые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Парфюмерно-косметические</w:t>
            </w:r>
            <w:r w:rsidRPr="00DA0223">
              <w:rPr>
                <w:spacing w:val="-4"/>
                <w:sz w:val="28"/>
                <w:szCs w:val="28"/>
              </w:rPr>
              <w:br/>
              <w:t>товары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99,5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Гель для душа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105,1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Паста зубная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95,5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 w:val="restar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Средства связи</w:t>
            </w:r>
          </w:p>
        </w:tc>
        <w:tc>
          <w:tcPr>
            <w:tcW w:w="1276" w:type="dxa"/>
            <w:vMerge w:val="restar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4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93,2</w:t>
            </w:r>
          </w:p>
        </w:tc>
        <w:tc>
          <w:tcPr>
            <w:tcW w:w="474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Телефонный аппарат стационарный</w:t>
            </w:r>
          </w:p>
        </w:tc>
        <w:tc>
          <w:tcPr>
            <w:tcW w:w="1040" w:type="dxa"/>
            <w:tcBorders>
              <w:top w:val="dotted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</w:tr>
      <w:tr w:rsidR="00DA0223" w:rsidRPr="00DA0223" w:rsidTr="0004562E">
        <w:trPr>
          <w:cantSplit/>
          <w:trHeight w:val="20"/>
          <w:jc w:val="center"/>
        </w:trPr>
        <w:tc>
          <w:tcPr>
            <w:tcW w:w="2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4" w:lineRule="auto"/>
              <w:rPr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-113"/>
              <w:rPr>
                <w:kern w:val="20"/>
                <w:sz w:val="28"/>
                <w:szCs w:val="28"/>
              </w:rPr>
            </w:pPr>
            <w:r w:rsidRPr="00DA0223">
              <w:rPr>
                <w:kern w:val="20"/>
                <w:sz w:val="28"/>
                <w:szCs w:val="28"/>
              </w:rPr>
              <w:t>Смартфон</w:t>
            </w:r>
          </w:p>
        </w:tc>
        <w:tc>
          <w:tcPr>
            <w:tcW w:w="1040" w:type="dxa"/>
            <w:tcBorders>
              <w:top w:val="nil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4" w:lineRule="auto"/>
              <w:ind w:right="11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91,6</w:t>
            </w:r>
          </w:p>
        </w:tc>
      </w:tr>
    </w:tbl>
    <w:p w:rsidR="00DA0223" w:rsidRPr="00DA0223" w:rsidRDefault="00DA0223" w:rsidP="00DA022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Изменение цен на рынке моторного топлива составило:</w:t>
      </w:r>
    </w:p>
    <w:p w:rsidR="00DA0223" w:rsidRPr="00DA0223" w:rsidRDefault="00DA0223" w:rsidP="00DA0223">
      <w:pPr>
        <w:spacing w:before="12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171"/>
        <w:gridCol w:w="1343"/>
        <w:gridCol w:w="1345"/>
        <w:gridCol w:w="1345"/>
        <w:gridCol w:w="2321"/>
      </w:tblGrid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ind w:left="-57" w:right="-57"/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4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pacing w:val="-2"/>
                <w:sz w:val="28"/>
                <w:szCs w:val="28"/>
              </w:rPr>
              <w:t>к</w:t>
            </w:r>
            <w:proofErr w:type="gramEnd"/>
          </w:p>
        </w:tc>
        <w:tc>
          <w:tcPr>
            <w:tcW w:w="2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60" w:after="6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Среднемесячный </w:t>
            </w:r>
            <w:r w:rsidRPr="00DA0223">
              <w:rPr>
                <w:spacing w:val="-2"/>
                <w:sz w:val="28"/>
                <w:szCs w:val="28"/>
              </w:rPr>
              <w:br/>
              <w:t xml:space="preserve">прирост </w:t>
            </w:r>
            <w:r w:rsidRPr="00DA0223">
              <w:rPr>
                <w:spacing w:val="-2"/>
                <w:sz w:val="28"/>
                <w:szCs w:val="28"/>
              </w:rPr>
              <w:br/>
              <w:t xml:space="preserve">(снижение) </w:t>
            </w:r>
            <w:r w:rsidRPr="00DA0223">
              <w:rPr>
                <w:spacing w:val="-2"/>
                <w:sz w:val="28"/>
                <w:szCs w:val="28"/>
              </w:rPr>
              <w:br/>
              <w:t>с начала года</w:t>
            </w:r>
          </w:p>
        </w:tc>
      </w:tr>
      <w:tr w:rsidR="00DA0223" w:rsidRPr="00DA0223" w:rsidTr="0004562E">
        <w:trPr>
          <w:cantSplit/>
          <w:trHeight w:val="20"/>
          <w:tblHeader/>
          <w:jc w:val="center"/>
        </w:trPr>
        <w:tc>
          <w:tcPr>
            <w:tcW w:w="31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pacing w:val="-2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январю </w:t>
            </w:r>
            <w:r w:rsidRPr="00DA0223">
              <w:rPr>
                <w:spacing w:val="-2"/>
                <w:sz w:val="28"/>
                <w:szCs w:val="28"/>
              </w:rPr>
              <w:br/>
              <w:t>2022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декабрю </w:t>
            </w:r>
            <w:r w:rsidRPr="00DA0223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февралю </w:t>
            </w:r>
            <w:r w:rsidRPr="00DA0223">
              <w:rPr>
                <w:spacing w:val="-2"/>
                <w:sz w:val="28"/>
                <w:szCs w:val="28"/>
              </w:rPr>
              <w:br/>
              <w:t>2021 г.</w:t>
            </w:r>
          </w:p>
        </w:tc>
        <w:tc>
          <w:tcPr>
            <w:tcW w:w="2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rPr>
                <w:spacing w:val="-2"/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120"/>
              <w:ind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Топливо моторное</w:t>
            </w:r>
          </w:p>
        </w:tc>
        <w:tc>
          <w:tcPr>
            <w:tcW w:w="13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13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108,2</w:t>
            </w:r>
          </w:p>
        </w:tc>
        <w:tc>
          <w:tcPr>
            <w:tcW w:w="232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0,29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газовое моторное </w:t>
            </w:r>
            <w:r w:rsidRPr="00DA0223">
              <w:rPr>
                <w:sz w:val="28"/>
                <w:szCs w:val="28"/>
              </w:rPr>
              <w:br/>
              <w:t>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99,0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135,2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-0,51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дизельное топливо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110,8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0,96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/>
              <w:ind w:left="17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бензин автомобильный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108,0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0,29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марки АИ-92 (АИ-93)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108,0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0,13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марки АИ-95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107,4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0,18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17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left="340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марки АИ-98</w:t>
            </w:r>
          </w:p>
        </w:tc>
        <w:tc>
          <w:tcPr>
            <w:tcW w:w="13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  <w:tc>
          <w:tcPr>
            <w:tcW w:w="13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108,8</w:t>
            </w:r>
          </w:p>
        </w:tc>
        <w:tc>
          <w:tcPr>
            <w:tcW w:w="232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/>
              <w:ind w:right="793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0,84</w:t>
            </w:r>
          </w:p>
        </w:tc>
      </w:tr>
    </w:tbl>
    <w:p w:rsidR="00DA0223" w:rsidRPr="00DA0223" w:rsidRDefault="00DA0223" w:rsidP="00DA0223">
      <w:pPr>
        <w:tabs>
          <w:tab w:val="left" w:pos="1947"/>
          <w:tab w:val="left" w:pos="2967"/>
          <w:tab w:val="left" w:pos="3987"/>
          <w:tab w:val="left" w:pos="5007"/>
          <w:tab w:val="left" w:pos="6344"/>
        </w:tabs>
        <w:spacing w:before="360"/>
        <w:jc w:val="center"/>
        <w:rPr>
          <w:sz w:val="28"/>
          <w:szCs w:val="28"/>
        </w:rPr>
      </w:pPr>
      <w:r w:rsidRPr="00DA0223">
        <w:rPr>
          <w:b/>
          <w:sz w:val="32"/>
        </w:rPr>
        <w:lastRenderedPageBreak/>
        <w:t>Динамика цен на моторное топливо</w:t>
      </w:r>
      <w:r w:rsidRPr="00DA0223">
        <w:rPr>
          <w:b/>
          <w:sz w:val="32"/>
        </w:rPr>
        <w:br/>
        <w:t>на потребительском рынке в 2021 и 2022 гг.</w:t>
      </w:r>
      <w:r w:rsidRPr="00DA0223">
        <w:rPr>
          <w:sz w:val="32"/>
        </w:rPr>
        <w:br/>
      </w:r>
      <w:r w:rsidRPr="00DA0223">
        <w:rPr>
          <w:sz w:val="28"/>
          <w:szCs w:val="28"/>
        </w:rPr>
        <w:t>(на конец месяца, в процентах к предыдущему месяцу)</w:t>
      </w:r>
    </w:p>
    <w:p w:rsidR="00DA0223" w:rsidRPr="00DA0223" w:rsidRDefault="00DA0223" w:rsidP="00DA0223">
      <w:pPr>
        <w:jc w:val="center"/>
        <w:rPr>
          <w:noProof/>
        </w:rPr>
      </w:pPr>
      <w:r w:rsidRPr="00DA0223">
        <w:rPr>
          <w:noProof/>
        </w:rPr>
        <w:drawing>
          <wp:inline distT="0" distB="0" distL="0" distR="0" wp14:anchorId="57BFC947" wp14:editId="73998FE4">
            <wp:extent cx="5762847" cy="2743200"/>
            <wp:effectExtent l="0" t="0" r="9525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t>Индекс потребительских цен на услуги</w:t>
      </w:r>
      <w:r w:rsidRPr="00DA0223">
        <w:rPr>
          <w:sz w:val="32"/>
          <w:szCs w:val="32"/>
        </w:rPr>
        <w:t xml:space="preserve"> в феврале 2022 г. по отношению к январю составил 101,6%, по отношению к декабрю 2020 г. – 102,7%.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Индексы потребительских цен (тарифов) на услуги представлены в таблице:</w:t>
      </w:r>
    </w:p>
    <w:p w:rsidR="00DA0223" w:rsidRPr="00DA0223" w:rsidRDefault="00DA0223" w:rsidP="00DA0223">
      <w:pPr>
        <w:spacing w:after="6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на конец периода, в процентах</w:t>
      </w:r>
    </w:p>
    <w:tbl>
      <w:tblPr>
        <w:tblW w:w="946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04"/>
        <w:gridCol w:w="1940"/>
        <w:gridCol w:w="1940"/>
        <w:gridCol w:w="1940"/>
        <w:gridCol w:w="1941"/>
      </w:tblGrid>
      <w:tr w:rsidR="00DA0223" w:rsidRPr="00DA0223" w:rsidTr="0004562E">
        <w:trPr>
          <w:cantSplit/>
          <w:tblHeader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7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20" w:after="20" w:line="216" w:lineRule="auto"/>
              <w:ind w:right="22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Индексы потребительских цен (тарифов) на услуги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</w:t>
            </w:r>
            <w:r w:rsidRPr="00DA0223">
              <w:rPr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z w:val="28"/>
                <w:szCs w:val="28"/>
              </w:rPr>
              <w:br/>
              <w:t>месяцу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соответств</w:t>
            </w:r>
            <w:r w:rsidRPr="00DA0223">
              <w:rPr>
                <w:sz w:val="28"/>
                <w:szCs w:val="28"/>
              </w:rPr>
              <w:t>у</w:t>
            </w:r>
            <w:r w:rsidRPr="00DA0223">
              <w:rPr>
                <w:sz w:val="28"/>
                <w:szCs w:val="28"/>
              </w:rPr>
              <w:t xml:space="preserve">ющему </w:t>
            </w:r>
            <w:r w:rsidRPr="00DA0223">
              <w:rPr>
                <w:sz w:val="28"/>
                <w:szCs w:val="28"/>
              </w:rPr>
              <w:br/>
              <w:t xml:space="preserve">месяцу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 соответств</w:t>
            </w:r>
            <w:r w:rsidRPr="00DA0223">
              <w:rPr>
                <w:sz w:val="28"/>
                <w:szCs w:val="28"/>
              </w:rPr>
              <w:t>у</w:t>
            </w:r>
            <w:r w:rsidRPr="00DA0223">
              <w:rPr>
                <w:sz w:val="28"/>
                <w:szCs w:val="28"/>
              </w:rPr>
              <w:t xml:space="preserve">ющему </w:t>
            </w:r>
            <w:r w:rsidRPr="00DA0223">
              <w:rPr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Апрель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Май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Июнь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Август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Сентябрь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Ноябрь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104,1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Декабрь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99,5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103,6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104,4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19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19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105,0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Индексы потребительских цен на отдельные группы услуг представлены в таблице:</w:t>
      </w:r>
    </w:p>
    <w:p w:rsidR="00DA0223" w:rsidRPr="00DA0223" w:rsidRDefault="00DA0223" w:rsidP="00DA0223">
      <w:pPr>
        <w:spacing w:after="4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480" w:type="dxa"/>
        <w:jc w:val="center"/>
        <w:tblInd w:w="539" w:type="dxa"/>
        <w:tblLayout w:type="fixed"/>
        <w:tblLook w:val="04A0" w:firstRow="1" w:lastRow="0" w:firstColumn="1" w:lastColumn="0" w:noHBand="0" w:noVBand="1"/>
      </w:tblPr>
      <w:tblGrid>
        <w:gridCol w:w="3310"/>
        <w:gridCol w:w="1183"/>
        <w:gridCol w:w="1183"/>
        <w:gridCol w:w="1183"/>
        <w:gridCol w:w="1172"/>
        <w:gridCol w:w="1449"/>
      </w:tblGrid>
      <w:tr w:rsidR="00DA0223" w:rsidRPr="00DA0223" w:rsidTr="0004562E">
        <w:trPr>
          <w:cantSplit/>
          <w:tblHeader/>
          <w:jc w:val="center"/>
        </w:trPr>
        <w:tc>
          <w:tcPr>
            <w:tcW w:w="1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8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r w:rsidRPr="00DA0223">
              <w:rPr>
                <w:sz w:val="28"/>
                <w:szCs w:val="28"/>
              </w:rPr>
              <w:t xml:space="preserve">Январь-февраль </w:t>
            </w:r>
            <w:r w:rsidRPr="00DA0223">
              <w:rPr>
                <w:sz w:val="28"/>
                <w:szCs w:val="28"/>
              </w:rPr>
              <w:br/>
              <w:t xml:space="preserve">2022 г. к </w:t>
            </w:r>
            <w:r w:rsidRPr="00DA0223">
              <w:rPr>
                <w:sz w:val="28"/>
                <w:szCs w:val="28"/>
              </w:rPr>
              <w:br/>
              <w:t xml:space="preserve">январю-февралю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br/>
              <w:t>февраль</w:t>
            </w:r>
            <w:r w:rsidRPr="00DA0223">
              <w:rPr>
                <w:sz w:val="28"/>
                <w:szCs w:val="28"/>
              </w:rPr>
              <w:br/>
              <w:t>2021 г.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rHeight w:val="654"/>
          <w:tblHeader/>
          <w:jc w:val="center"/>
        </w:trPr>
        <w:tc>
          <w:tcPr>
            <w:tcW w:w="1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04" w:lineRule="auto"/>
              <w:rPr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январю 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40" w:after="40" w:line="204" w:lineRule="auto"/>
              <w:ind w:left="-113" w:right="-113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04" w:lineRule="auto"/>
              <w:rPr>
                <w:sz w:val="28"/>
                <w:szCs w:val="28"/>
                <w:u w:val="single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04" w:lineRule="auto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Услуги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6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618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105,0</w:t>
            </w:r>
          </w:p>
        </w:tc>
        <w:tc>
          <w:tcPr>
            <w:tcW w:w="76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Бытовые услуги: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111,4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110,7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13" w:right="-57"/>
              <w:rPr>
                <w:spacing w:val="-10"/>
                <w:sz w:val="28"/>
                <w:szCs w:val="28"/>
              </w:rPr>
            </w:pPr>
            <w:r w:rsidRPr="00DA0223">
              <w:rPr>
                <w:spacing w:val="-10"/>
                <w:sz w:val="28"/>
                <w:szCs w:val="28"/>
              </w:rPr>
              <w:t>ремонт, пошив одежды и обуви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ремонт и </w:t>
            </w:r>
            <w:r w:rsidRPr="00DA0223">
              <w:rPr>
                <w:sz w:val="28"/>
                <w:szCs w:val="28"/>
              </w:rPr>
              <w:br/>
              <w:t xml:space="preserve">техобслуживание </w:t>
            </w:r>
            <w:r w:rsidRPr="00DA0223">
              <w:rPr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ремонт жилищ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123,0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13" w:right="-57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 пассажирского транспорта: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проезд в городском </w:t>
            </w:r>
            <w:r w:rsidRPr="00DA0223">
              <w:rPr>
                <w:spacing w:val="-2"/>
                <w:sz w:val="28"/>
                <w:szCs w:val="28"/>
              </w:rPr>
              <w:br/>
              <w:t>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107,5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110,4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106,5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проезд в междугородном автобусе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железнодорожный транспорт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91,3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Услуги связи: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городская телефонная 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lastRenderedPageBreak/>
              <w:t xml:space="preserve">беспроводная </w:t>
            </w:r>
            <w:r w:rsidRPr="00DA0223">
              <w:rPr>
                <w:spacing w:val="-2"/>
                <w:sz w:val="28"/>
                <w:szCs w:val="28"/>
              </w:rPr>
              <w:br/>
              <w:t>радиосвязь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Жилищные и коммунал</w:t>
            </w:r>
            <w:r w:rsidRPr="00DA0223">
              <w:rPr>
                <w:spacing w:val="-2"/>
                <w:sz w:val="28"/>
                <w:szCs w:val="28"/>
              </w:rPr>
              <w:t>ь</w:t>
            </w:r>
            <w:r w:rsidRPr="00DA0223">
              <w:rPr>
                <w:spacing w:val="-2"/>
                <w:sz w:val="28"/>
                <w:szCs w:val="28"/>
              </w:rPr>
              <w:t>ные услуги (включая аренду квартир)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104,2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жилищные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104,6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106,2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105,6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170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коммунальные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103,3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отопление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услуги газоснабжения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102,9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227"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 xml:space="preserve">услуги по снабжению </w:t>
            </w:r>
            <w:r w:rsidRPr="00DA0223">
              <w:rPr>
                <w:spacing w:val="-2"/>
                <w:sz w:val="28"/>
                <w:szCs w:val="28"/>
              </w:rPr>
              <w:br/>
              <w:t>электроэнергией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Медицинские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106,7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105,7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Санаторно-оздоровительные услуги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102,3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Услуги образования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109,3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109,2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7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2"/>
                <w:sz w:val="28"/>
                <w:szCs w:val="28"/>
              </w:rPr>
            </w:pPr>
            <w:r w:rsidRPr="00DA0223">
              <w:rPr>
                <w:spacing w:val="-2"/>
                <w:sz w:val="28"/>
                <w:szCs w:val="28"/>
              </w:rPr>
              <w:t>Услуги дошкольного</w:t>
            </w:r>
            <w:r w:rsidRPr="00DA0223">
              <w:rPr>
                <w:spacing w:val="-2"/>
                <w:sz w:val="28"/>
                <w:szCs w:val="28"/>
              </w:rPr>
              <w:br/>
              <w:t>воспитания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6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61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102,8</w:t>
            </w:r>
          </w:p>
        </w:tc>
        <w:tc>
          <w:tcPr>
            <w:tcW w:w="76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</w:tr>
    </w:tbl>
    <w:p w:rsidR="00DA0223" w:rsidRPr="00DA0223" w:rsidRDefault="00DA0223" w:rsidP="00DA022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DA0223">
        <w:rPr>
          <w:spacing w:val="-2"/>
          <w:sz w:val="32"/>
          <w:szCs w:val="32"/>
        </w:rPr>
        <w:t xml:space="preserve">Максимальное и минимальное изменение цен в феврале 2022 г. </w:t>
      </w:r>
      <w:r w:rsidRPr="00DA0223">
        <w:rPr>
          <w:sz w:val="32"/>
          <w:szCs w:val="32"/>
        </w:rPr>
        <w:t>по сравнению с январем на отдельные группы услуг:</w:t>
      </w:r>
    </w:p>
    <w:p w:rsidR="00DA0223" w:rsidRPr="00DA0223" w:rsidRDefault="00DA0223" w:rsidP="00DA0223">
      <w:pPr>
        <w:spacing w:after="40"/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в процентах</w:t>
      </w:r>
    </w:p>
    <w:tbl>
      <w:tblPr>
        <w:tblW w:w="9525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248"/>
        <w:gridCol w:w="4714"/>
        <w:gridCol w:w="1012"/>
      </w:tblGrid>
      <w:tr w:rsidR="00DA0223" w:rsidRPr="00DA0223" w:rsidTr="0004562E">
        <w:trPr>
          <w:cantSplit/>
          <w:tblHeader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Наименование </w:t>
            </w:r>
            <w:r w:rsidRPr="00DA0223">
              <w:rPr>
                <w:spacing w:val="-4"/>
                <w:sz w:val="28"/>
                <w:szCs w:val="28"/>
              </w:rPr>
              <w:br/>
              <w:t>группы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Индекс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цен в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среднем </w:t>
            </w:r>
            <w:r w:rsidRPr="00DA0223">
              <w:rPr>
                <w:spacing w:val="-4"/>
                <w:sz w:val="28"/>
                <w:szCs w:val="28"/>
              </w:rPr>
              <w:br/>
              <w:t>по группе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Максимальное и минимальное изменение цен </w:t>
            </w:r>
            <w:r w:rsidRPr="00DA0223">
              <w:rPr>
                <w:spacing w:val="-4"/>
                <w:sz w:val="28"/>
                <w:szCs w:val="28"/>
              </w:rPr>
              <w:br/>
              <w:t>внутри группы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192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192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индекс </w:t>
            </w:r>
            <w:r w:rsidRPr="00DA0223">
              <w:rPr>
                <w:spacing w:val="-4"/>
                <w:sz w:val="28"/>
                <w:szCs w:val="28"/>
              </w:rPr>
              <w:br/>
              <w:t>цен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 банков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112,8</w:t>
            </w:r>
          </w:p>
        </w:tc>
        <w:tc>
          <w:tcPr>
            <w:tcW w:w="4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Плата за пользование потребительским кредитом</w:t>
            </w:r>
          </w:p>
        </w:tc>
        <w:tc>
          <w:tcPr>
            <w:tcW w:w="10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113,1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Аренда индивидуального банковского сейфа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Городской автом</w:t>
            </w:r>
            <w:r w:rsidRPr="00DA0223">
              <w:rPr>
                <w:spacing w:val="-4"/>
                <w:sz w:val="28"/>
                <w:szCs w:val="28"/>
              </w:rPr>
              <w:t>о</w:t>
            </w:r>
            <w:r w:rsidRPr="00DA0223">
              <w:rPr>
                <w:spacing w:val="-4"/>
                <w:sz w:val="28"/>
                <w:szCs w:val="28"/>
              </w:rPr>
              <w:t>бильный транспорт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107,8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Проезд в такси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 аренды автомобилей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Поезда дальнего следования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Проезд в купейном вагоне скорого фирменного поезда дальнего </w:t>
            </w:r>
            <w:r w:rsidRPr="00DA0223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Прое</w:t>
            </w:r>
            <w:proofErr w:type="gramStart"/>
            <w:r w:rsidRPr="00DA0223">
              <w:rPr>
                <w:spacing w:val="-4"/>
                <w:sz w:val="28"/>
                <w:szCs w:val="28"/>
              </w:rPr>
              <w:t>зд в пл</w:t>
            </w:r>
            <w:proofErr w:type="gramEnd"/>
            <w:r w:rsidRPr="00DA0223">
              <w:rPr>
                <w:spacing w:val="-4"/>
                <w:sz w:val="28"/>
                <w:szCs w:val="28"/>
              </w:rPr>
              <w:t xml:space="preserve">ацкартном вагоне скорого нефирменного поезда дальнего </w:t>
            </w:r>
            <w:r w:rsidRPr="00DA0223">
              <w:rPr>
                <w:spacing w:val="-4"/>
                <w:sz w:val="28"/>
                <w:szCs w:val="28"/>
              </w:rPr>
              <w:br/>
              <w:t>следования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lastRenderedPageBreak/>
              <w:t xml:space="preserve">Медицинские </w:t>
            </w:r>
            <w:r w:rsidRPr="00DA0223">
              <w:rPr>
                <w:spacing w:val="-4"/>
                <w:sz w:val="28"/>
                <w:szCs w:val="28"/>
              </w:rPr>
              <w:br/>
              <w:t>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102,4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Удаление зуба под местным </w:t>
            </w:r>
            <w:r w:rsidRPr="00DA0223">
              <w:rPr>
                <w:spacing w:val="-4"/>
                <w:sz w:val="28"/>
                <w:szCs w:val="28"/>
              </w:rPr>
              <w:br/>
              <w:t>обезболиванием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113,4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Общий анализ крови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Ремонт жилищ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Выполнение обойных работ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105,1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Установка пластиковых окон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Услуги </w:t>
            </w:r>
            <w:r w:rsidRPr="00DA0223">
              <w:rPr>
                <w:spacing w:val="-4"/>
                <w:sz w:val="28"/>
                <w:szCs w:val="28"/>
              </w:rPr>
              <w:br/>
              <w:t>страхования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Годовая стоимость полиса обязател</w:t>
            </w:r>
            <w:r w:rsidRPr="00DA0223">
              <w:rPr>
                <w:spacing w:val="-4"/>
                <w:sz w:val="28"/>
                <w:szCs w:val="28"/>
              </w:rPr>
              <w:t>ь</w:t>
            </w:r>
            <w:r w:rsidRPr="00DA0223">
              <w:rPr>
                <w:spacing w:val="-4"/>
                <w:sz w:val="28"/>
                <w:szCs w:val="28"/>
              </w:rPr>
              <w:t>ного страхования гражданской отве</w:t>
            </w:r>
            <w:r w:rsidRPr="00DA0223">
              <w:rPr>
                <w:spacing w:val="-4"/>
                <w:sz w:val="28"/>
                <w:szCs w:val="28"/>
              </w:rPr>
              <w:t>т</w:t>
            </w:r>
            <w:r w:rsidRPr="00DA0223">
              <w:rPr>
                <w:spacing w:val="-4"/>
                <w:sz w:val="28"/>
                <w:szCs w:val="28"/>
              </w:rPr>
              <w:t>ственности владельцев транспортных средств (ОСАГО)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Годовая стоимость полиса добровол</w:t>
            </w:r>
            <w:r w:rsidRPr="00DA0223">
              <w:rPr>
                <w:spacing w:val="-4"/>
                <w:sz w:val="28"/>
                <w:szCs w:val="28"/>
              </w:rPr>
              <w:t>ь</w:t>
            </w:r>
            <w:r w:rsidRPr="00DA0223">
              <w:rPr>
                <w:spacing w:val="-4"/>
                <w:sz w:val="28"/>
                <w:szCs w:val="28"/>
              </w:rPr>
              <w:t>ного страхования легкового автомоб</w:t>
            </w:r>
            <w:r w:rsidRPr="00DA0223">
              <w:rPr>
                <w:spacing w:val="-4"/>
                <w:sz w:val="28"/>
                <w:szCs w:val="28"/>
              </w:rPr>
              <w:t>и</w:t>
            </w:r>
            <w:r w:rsidRPr="00DA0223">
              <w:rPr>
                <w:spacing w:val="-4"/>
                <w:sz w:val="28"/>
                <w:szCs w:val="28"/>
              </w:rPr>
              <w:t>ля от стандартных рисков (КАСКО)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Услуги гостинец и прочих мест </w:t>
            </w:r>
            <w:r w:rsidRPr="00DA0223">
              <w:rPr>
                <w:spacing w:val="-4"/>
                <w:sz w:val="28"/>
                <w:szCs w:val="28"/>
              </w:rPr>
              <w:br/>
              <w:t>проживания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Проживание в гостинице 2*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Проживание в гостинице 4,5*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Жилищные услуги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Аренда однокомнатной квартиры у частных лиц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105,5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Взносы на капитальный ремонт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 фотоателье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100,9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Изготовление фотографий для </w:t>
            </w:r>
            <w:r w:rsidRPr="00DA0223">
              <w:rPr>
                <w:spacing w:val="-4"/>
                <w:sz w:val="28"/>
                <w:szCs w:val="28"/>
              </w:rPr>
              <w:br/>
              <w:t>документов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Печать цветных фотографий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Услуги </w:t>
            </w:r>
            <w:r w:rsidRPr="00DA0223">
              <w:rPr>
                <w:spacing w:val="-4"/>
                <w:sz w:val="28"/>
                <w:szCs w:val="28"/>
              </w:rPr>
              <w:br/>
              <w:t>парикмахерских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Стрижка модельная в мужском зале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Маникюр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 w:val="restart"/>
            <w:tcBorders>
              <w:top w:val="dotted" w:sz="4" w:space="0" w:color="auto"/>
              <w:left w:val="single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Услуги професси</w:t>
            </w:r>
            <w:r w:rsidRPr="00DA0223">
              <w:rPr>
                <w:spacing w:val="-4"/>
                <w:sz w:val="28"/>
                <w:szCs w:val="28"/>
              </w:rPr>
              <w:t>о</w:t>
            </w:r>
            <w:r w:rsidRPr="00DA0223">
              <w:rPr>
                <w:spacing w:val="-4"/>
                <w:sz w:val="28"/>
                <w:szCs w:val="28"/>
              </w:rPr>
              <w:t>нального обучения</w:t>
            </w:r>
          </w:p>
        </w:tc>
        <w:tc>
          <w:tcPr>
            <w:tcW w:w="1248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DA0223" w:rsidRPr="00DA0223" w:rsidRDefault="00DA0223" w:rsidP="00DA0223">
            <w:pPr>
              <w:spacing w:before="80" w:line="228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100,4</w:t>
            </w: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Начальный курс обучения вождению легкового автомобиля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-113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Занятия на курсах профессионального обучения</w:t>
            </w:r>
          </w:p>
        </w:tc>
        <w:tc>
          <w:tcPr>
            <w:tcW w:w="10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right="85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</w:tbl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DA0223" w:rsidRPr="00DA0223" w:rsidRDefault="00DA0223" w:rsidP="00DA0223">
      <w:pPr>
        <w:spacing w:after="240"/>
        <w:jc w:val="center"/>
        <w:rPr>
          <w:b/>
          <w:sz w:val="34"/>
          <w:szCs w:val="34"/>
        </w:rPr>
      </w:pPr>
      <w:r w:rsidRPr="00DA0223">
        <w:rPr>
          <w:b/>
          <w:sz w:val="34"/>
          <w:szCs w:val="34"/>
        </w:rPr>
        <w:lastRenderedPageBreak/>
        <w:t>5.3. Цены производителей</w:t>
      </w:r>
    </w:p>
    <w:p w:rsidR="00DA0223" w:rsidRPr="00DA0223" w:rsidRDefault="00DA0223" w:rsidP="00DA0223">
      <w:pPr>
        <w:suppressAutoHyphens/>
        <w:ind w:firstLine="709"/>
        <w:jc w:val="both"/>
        <w:rPr>
          <w:spacing w:val="-4"/>
          <w:sz w:val="32"/>
          <w:szCs w:val="32"/>
        </w:rPr>
      </w:pPr>
      <w:proofErr w:type="gramStart"/>
      <w:r w:rsidRPr="00DA0223">
        <w:rPr>
          <w:spacing w:val="-4"/>
          <w:sz w:val="32"/>
          <w:szCs w:val="32"/>
        </w:rPr>
        <w:t>В феврале 2022 г. по отношению к январю 2022 г. индекс цен производителей промышленных товаров</w:t>
      </w:r>
      <w:r w:rsidRPr="00DA0223">
        <w:rPr>
          <w:spacing w:val="-4"/>
          <w:sz w:val="32"/>
          <w:szCs w:val="32"/>
          <w:vertAlign w:val="superscript"/>
        </w:rPr>
        <w:footnoteReference w:id="5"/>
      </w:r>
      <w:r w:rsidRPr="00DA0223">
        <w:rPr>
          <w:spacing w:val="-4"/>
          <w:sz w:val="32"/>
          <w:szCs w:val="32"/>
          <w:vertAlign w:val="superscript"/>
        </w:rPr>
        <w:t>)</w:t>
      </w:r>
      <w:r w:rsidRPr="00DA0223">
        <w:rPr>
          <w:spacing w:val="-4"/>
          <w:sz w:val="32"/>
          <w:szCs w:val="32"/>
        </w:rPr>
        <w:t xml:space="preserve"> составил 100,1%, </w:t>
      </w:r>
      <w:r w:rsidRPr="00DA0223">
        <w:rPr>
          <w:spacing w:val="-4"/>
          <w:sz w:val="32"/>
          <w:szCs w:val="32"/>
        </w:rPr>
        <w:br/>
        <w:t>к декабрю 2021 г. – 102%.</w:t>
      </w:r>
      <w:proofErr w:type="gramEnd"/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DA0223">
        <w:rPr>
          <w:spacing w:val="-4"/>
          <w:sz w:val="32"/>
          <w:szCs w:val="32"/>
        </w:rPr>
        <w:t>Динамика индексов цен производителей промышленных товаров представлена в таблице:</w:t>
      </w:r>
    </w:p>
    <w:p w:rsidR="00DA0223" w:rsidRPr="00DA0223" w:rsidRDefault="00DA0223" w:rsidP="00DA0223">
      <w:pPr>
        <w:ind w:firstLine="709"/>
        <w:jc w:val="right"/>
        <w:rPr>
          <w:spacing w:val="-4"/>
          <w:sz w:val="28"/>
          <w:szCs w:val="28"/>
        </w:rPr>
      </w:pPr>
      <w:r w:rsidRPr="00DA022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6"/>
        <w:gridCol w:w="1946"/>
        <w:gridCol w:w="1948"/>
        <w:gridCol w:w="1947"/>
        <w:gridCol w:w="1948"/>
      </w:tblGrid>
      <w:tr w:rsidR="00DA0223" w:rsidRPr="00DA0223" w:rsidTr="0004562E">
        <w:trPr>
          <w:tblHeader/>
          <w:jc w:val="center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Индексы цен производителей промышленных товаров</w:t>
            </w:r>
          </w:p>
        </w:tc>
      </w:tr>
      <w:tr w:rsidR="00DA0223" w:rsidRPr="00DA0223" w:rsidTr="0004562E">
        <w:trPr>
          <w:tblHeader/>
          <w:jc w:val="center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декабрю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DA022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DA0223">
              <w:rPr>
                <w:spacing w:val="-4"/>
                <w:sz w:val="28"/>
                <w:szCs w:val="28"/>
              </w:rPr>
              <w:t xml:space="preserve">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DA022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DA0223">
              <w:rPr>
                <w:spacing w:val="-4"/>
                <w:sz w:val="28"/>
                <w:szCs w:val="28"/>
              </w:rPr>
              <w:t xml:space="preserve">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567" w:right="624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106,1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106,3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108,1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110,0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106,9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110,4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112,1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107,7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110,7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112,3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108,3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109,0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112,7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109,5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115,4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110,0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115,2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110,5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117,0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117,0</w:t>
            </w:r>
          </w:p>
        </w:tc>
      </w:tr>
      <w:tr w:rsidR="00DA0223" w:rsidRPr="00DA0223" w:rsidTr="0004562E">
        <w:trPr>
          <w:jc w:val="center"/>
        </w:trPr>
        <w:tc>
          <w:tcPr>
            <w:tcW w:w="16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102,0</w:t>
            </w:r>
          </w:p>
        </w:tc>
        <w:tc>
          <w:tcPr>
            <w:tcW w:w="19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116,4</w:t>
            </w:r>
          </w:p>
        </w:tc>
        <w:tc>
          <w:tcPr>
            <w:tcW w:w="19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16" w:lineRule="auto"/>
              <w:ind w:right="624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116,7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 xml:space="preserve">Изменение цен производителей промышленных товаров </w:t>
      </w:r>
      <w:r w:rsidRPr="00DA0223">
        <w:rPr>
          <w:sz w:val="32"/>
          <w:szCs w:val="32"/>
        </w:rPr>
        <w:br/>
        <w:t>в феврале 2022 г. в разрезе видов экономической деятельности характеризуется следующим:</w:t>
      </w:r>
    </w:p>
    <w:p w:rsidR="00DA0223" w:rsidRPr="00DA0223" w:rsidRDefault="00DA0223" w:rsidP="00DA0223">
      <w:pPr>
        <w:ind w:firstLine="709"/>
        <w:jc w:val="right"/>
        <w:rPr>
          <w:sz w:val="28"/>
          <w:szCs w:val="28"/>
        </w:rPr>
      </w:pPr>
    </w:p>
    <w:p w:rsidR="00DA0223" w:rsidRPr="00DA0223" w:rsidRDefault="00DA0223" w:rsidP="00DA0223">
      <w:pPr>
        <w:ind w:firstLine="709"/>
        <w:jc w:val="right"/>
        <w:rPr>
          <w:sz w:val="28"/>
          <w:szCs w:val="28"/>
        </w:rPr>
      </w:pPr>
      <w:r w:rsidRPr="00DA0223">
        <w:rPr>
          <w:sz w:val="28"/>
          <w:szCs w:val="28"/>
        </w:rPr>
        <w:lastRenderedPageBreak/>
        <w:t>на конец периода, в процентах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55"/>
        <w:gridCol w:w="1305"/>
      </w:tblGrid>
      <w:tr w:rsidR="00DA0223" w:rsidRPr="00DA0223" w:rsidTr="0004562E">
        <w:trPr>
          <w:cantSplit/>
          <w:tblHeader/>
          <w:jc w:val="center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Январь-февраль </w:t>
            </w:r>
            <w:r w:rsidRPr="00DA0223">
              <w:rPr>
                <w:sz w:val="28"/>
                <w:szCs w:val="28"/>
              </w:rPr>
              <w:br/>
              <w:t xml:space="preserve">2022 г. </w:t>
            </w:r>
            <w:r w:rsidRPr="00DA0223">
              <w:rPr>
                <w:sz w:val="28"/>
                <w:szCs w:val="28"/>
              </w:rPr>
              <w:br/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t xml:space="preserve">январю-февралю </w:t>
            </w:r>
            <w:r w:rsidRPr="00DA0223">
              <w:rPr>
                <w:spacing w:val="-4"/>
                <w:sz w:val="28"/>
                <w:szCs w:val="28"/>
              </w:rPr>
              <w:br/>
              <w:t>2021 г.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br/>
              <w:t xml:space="preserve">февраль </w:t>
            </w:r>
            <w:r w:rsidRPr="00DA0223">
              <w:rPr>
                <w:sz w:val="28"/>
                <w:szCs w:val="28"/>
              </w:rPr>
              <w:br/>
              <w:t xml:space="preserve">2021 г. 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</w:t>
            </w:r>
            <w:r w:rsidR="00477CE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t>г.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январю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февралю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100,1</w:t>
            </w:r>
          </w:p>
        </w:tc>
        <w:tc>
          <w:tcPr>
            <w:tcW w:w="68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102,0</w:t>
            </w:r>
          </w:p>
        </w:tc>
        <w:tc>
          <w:tcPr>
            <w:tcW w:w="67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116,4</w:t>
            </w:r>
          </w:p>
        </w:tc>
        <w:tc>
          <w:tcPr>
            <w:tcW w:w="724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116,7</w:t>
            </w:r>
          </w:p>
        </w:tc>
        <w:tc>
          <w:tcPr>
            <w:tcW w:w="6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102,0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Добыча полезных </w:t>
            </w:r>
            <w:r w:rsidRPr="00DA0223">
              <w:rPr>
                <w:sz w:val="28"/>
                <w:szCs w:val="28"/>
              </w:rPr>
              <w:br/>
              <w:t>ископаемых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122,6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122,6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119,3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108,3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Обрабатывающие </w:t>
            </w:r>
            <w:r w:rsidRPr="00DA0223">
              <w:rPr>
                <w:sz w:val="28"/>
                <w:szCs w:val="28"/>
              </w:rPr>
              <w:br/>
              <w:t>производства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117,0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117,4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Обеспечение электр</w:t>
            </w:r>
            <w:r w:rsidRPr="00DA0223">
              <w:rPr>
                <w:sz w:val="28"/>
                <w:szCs w:val="28"/>
              </w:rPr>
              <w:t>и</w:t>
            </w:r>
            <w:r w:rsidRPr="00DA0223">
              <w:rPr>
                <w:sz w:val="28"/>
                <w:szCs w:val="28"/>
              </w:rPr>
              <w:t xml:space="preserve">ческой энергией, </w:t>
            </w:r>
            <w:r w:rsidRPr="00DA0223">
              <w:rPr>
                <w:sz w:val="28"/>
                <w:szCs w:val="28"/>
              </w:rPr>
              <w:br/>
              <w:t>газом и паром; конд</w:t>
            </w:r>
            <w:r w:rsidRPr="00DA0223">
              <w:rPr>
                <w:sz w:val="28"/>
                <w:szCs w:val="28"/>
              </w:rPr>
              <w:t>и</w:t>
            </w:r>
            <w:r w:rsidRPr="00DA0223">
              <w:rPr>
                <w:sz w:val="28"/>
                <w:szCs w:val="28"/>
              </w:rPr>
              <w:t>ционирование воздуха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103,2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103,1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Водоснабжение,</w:t>
            </w:r>
            <w:r w:rsidRPr="00DA0223">
              <w:rPr>
                <w:sz w:val="28"/>
                <w:szCs w:val="28"/>
              </w:rPr>
              <w:br/>
              <w:t xml:space="preserve">водоотведение, </w:t>
            </w:r>
            <w:r w:rsidRPr="00DA0223">
              <w:rPr>
                <w:sz w:val="28"/>
                <w:szCs w:val="28"/>
              </w:rPr>
              <w:br/>
              <w:t>организация сбора и утилизации отходов, деятельность по ли</w:t>
            </w:r>
            <w:r w:rsidRPr="00DA0223">
              <w:rPr>
                <w:sz w:val="28"/>
                <w:szCs w:val="28"/>
              </w:rPr>
              <w:t>к</w:t>
            </w:r>
            <w:r w:rsidRPr="00DA0223">
              <w:rPr>
                <w:sz w:val="28"/>
                <w:szCs w:val="28"/>
              </w:rPr>
              <w:t>видации загрязнений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proofErr w:type="gramStart"/>
      <w:r w:rsidRPr="00DA0223">
        <w:rPr>
          <w:sz w:val="32"/>
          <w:szCs w:val="32"/>
        </w:rPr>
        <w:t xml:space="preserve">В феврале 2022 г. по отношению к январю повысились цены </w:t>
      </w:r>
      <w:r w:rsidRPr="00DA0223">
        <w:rPr>
          <w:sz w:val="32"/>
          <w:szCs w:val="32"/>
        </w:rPr>
        <w:br/>
        <w:t xml:space="preserve">в производстве пластмассовых изделий, используемых </w:t>
      </w:r>
      <w:r w:rsidRPr="00DA0223">
        <w:rPr>
          <w:sz w:val="32"/>
          <w:szCs w:val="32"/>
        </w:rPr>
        <w:br/>
        <w:t>в строительстве на 15,1%, ножевых изделий и столовых приборов – на 10,2%, кирпича, черепицы и прочих строительных изделий из обожженной глины – на 8,8%, изделий из пластмасс – на 6,8%. Наблюдался рост цен в производстве резиновых и пластмассовых изделий на 6,7%, цемента, извести, гипса – на 6,2%, бытовых приборов</w:t>
      </w:r>
      <w:proofErr w:type="gramEnd"/>
      <w:r w:rsidRPr="00DA0223">
        <w:rPr>
          <w:sz w:val="32"/>
          <w:szCs w:val="32"/>
        </w:rPr>
        <w:t xml:space="preserve"> – на 4,3%.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t>Снизились цены в производстве шпона, фанеры, деревянных плит и панелей на 12%, нефтепродуктов – на 5,5%.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t xml:space="preserve">Сводный индекс цен на продукцию (затраты, услуги) инвестиционного назначения, </w:t>
      </w:r>
      <w:r w:rsidRPr="00DA0223">
        <w:rPr>
          <w:sz w:val="32"/>
          <w:szCs w:val="32"/>
        </w:rPr>
        <w:t>по</w:t>
      </w:r>
      <w:r w:rsidRPr="00DA0223">
        <w:rPr>
          <w:b/>
          <w:sz w:val="32"/>
          <w:szCs w:val="32"/>
        </w:rPr>
        <w:t xml:space="preserve"> </w:t>
      </w:r>
      <w:r w:rsidRPr="00DA0223">
        <w:rPr>
          <w:sz w:val="32"/>
          <w:szCs w:val="32"/>
        </w:rPr>
        <w:t>предварительным данным,</w:t>
      </w:r>
      <w:r w:rsidRPr="00DA0223">
        <w:rPr>
          <w:b/>
          <w:sz w:val="32"/>
          <w:szCs w:val="32"/>
        </w:rPr>
        <w:t xml:space="preserve"> </w:t>
      </w:r>
      <w:r w:rsidRPr="00DA0223">
        <w:rPr>
          <w:sz w:val="32"/>
          <w:szCs w:val="32"/>
        </w:rPr>
        <w:t>в феврале 2022 г. по отношению к январю 2022 г. составил 100,7%, к декабрю 2021 г. – 101,9%.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pacing w:val="-4"/>
          <w:sz w:val="28"/>
          <w:szCs w:val="28"/>
        </w:rPr>
      </w:pPr>
      <w:r w:rsidRPr="00DA0223">
        <w:rPr>
          <w:sz w:val="32"/>
          <w:szCs w:val="32"/>
        </w:rPr>
        <w:lastRenderedPageBreak/>
        <w:t>Динамика сводных индексов цен на продукцию (затраты, услуги) инвестиционного назначения представлена в таблице:</w:t>
      </w:r>
    </w:p>
    <w:p w:rsidR="00DA0223" w:rsidRPr="00DA0223" w:rsidRDefault="00DA0223" w:rsidP="00DA0223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DA022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08"/>
        <w:gridCol w:w="2073"/>
        <w:gridCol w:w="1900"/>
        <w:gridCol w:w="1859"/>
        <w:gridCol w:w="1865"/>
      </w:tblGrid>
      <w:tr w:rsidR="00DA0223" w:rsidRPr="00DA0223" w:rsidTr="0004562E">
        <w:trPr>
          <w:tblHeader/>
          <w:jc w:val="center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jc w:val="both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7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Сводные индексы цен на продукцию (затраты, услуги) </w:t>
            </w:r>
            <w:r w:rsidRPr="00DA0223">
              <w:rPr>
                <w:spacing w:val="-4"/>
                <w:sz w:val="28"/>
                <w:szCs w:val="28"/>
              </w:rPr>
              <w:br/>
              <w:t>инвестиционного назначения</w:t>
            </w:r>
          </w:p>
        </w:tc>
      </w:tr>
      <w:tr w:rsidR="00DA0223" w:rsidRPr="00DA0223" w:rsidTr="0004562E">
        <w:trPr>
          <w:tblHeader/>
          <w:jc w:val="center"/>
        </w:trPr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before="20" w:line="216" w:lineRule="auto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декабрю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DA022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DA0223">
              <w:rPr>
                <w:spacing w:val="-4"/>
                <w:sz w:val="28"/>
                <w:szCs w:val="28"/>
              </w:rPr>
              <w:t xml:space="preserve">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DA0223">
              <w:rPr>
                <w:spacing w:val="-4"/>
                <w:sz w:val="28"/>
                <w:szCs w:val="28"/>
              </w:rPr>
              <w:br/>
              <w:t>предыдущего года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proofErr w:type="spellStart"/>
            <w:proofErr w:type="gramStart"/>
            <w:r w:rsidRPr="00DA0223">
              <w:rPr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DA0223">
              <w:rPr>
                <w:spacing w:val="-4"/>
                <w:sz w:val="28"/>
                <w:szCs w:val="28"/>
              </w:rPr>
              <w:t xml:space="preserve">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pacing w:val="-4"/>
                <w:sz w:val="28"/>
                <w:szCs w:val="28"/>
              </w:rPr>
              <w:br/>
              <w:t>предыдущего года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207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  <w:vertAlign w:val="superscript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105,0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101,2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103,7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101,4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103,1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101,5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103,4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102,8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103,2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99,9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101,7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103,7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102,9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102,9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100,6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104,3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103,0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left="227"/>
              <w:rPr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424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425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  <w:proofErr w:type="gramStart"/>
            <w:r w:rsidRPr="00DA0223">
              <w:rPr>
                <w:spacing w:val="-4"/>
                <w:sz w:val="28"/>
                <w:szCs w:val="28"/>
                <w:vertAlign w:val="superscript"/>
              </w:rPr>
              <w:t>1</w:t>
            </w:r>
            <w:proofErr w:type="gramEnd"/>
            <w:r w:rsidRPr="00DA0223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101,0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</w:tr>
      <w:tr w:rsidR="00DA0223" w:rsidRPr="00DA0223" w:rsidTr="0004562E">
        <w:trPr>
          <w:jc w:val="center"/>
        </w:trPr>
        <w:tc>
          <w:tcPr>
            <w:tcW w:w="1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  <w:proofErr w:type="gramStart"/>
            <w:r w:rsidRPr="00DA0223">
              <w:rPr>
                <w:spacing w:val="-4"/>
                <w:szCs w:val="24"/>
                <w:vertAlign w:val="superscript"/>
              </w:rPr>
              <w:t>1</w:t>
            </w:r>
            <w:proofErr w:type="gramEnd"/>
            <w:r w:rsidRPr="00DA0223">
              <w:rPr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20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100,7</w:t>
            </w:r>
          </w:p>
        </w:tc>
        <w:tc>
          <w:tcPr>
            <w:tcW w:w="19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tabs>
                <w:tab w:val="left" w:pos="1318"/>
              </w:tabs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101,9</w:t>
            </w:r>
          </w:p>
        </w:tc>
        <w:tc>
          <w:tcPr>
            <w:tcW w:w="18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106,0</w:t>
            </w:r>
          </w:p>
        </w:tc>
        <w:tc>
          <w:tcPr>
            <w:tcW w:w="18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 w:line="228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105,8</w:t>
            </w:r>
          </w:p>
        </w:tc>
      </w:tr>
      <w:tr w:rsidR="00DA0223" w:rsidRPr="00DA0223" w:rsidTr="0004562E">
        <w:trPr>
          <w:jc w:val="center"/>
        </w:trPr>
        <w:tc>
          <w:tcPr>
            <w:tcW w:w="94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both"/>
              <w:rPr>
                <w:spacing w:val="-4"/>
                <w:szCs w:val="24"/>
                <w:vertAlign w:val="superscript"/>
              </w:rPr>
            </w:pPr>
            <w:r w:rsidRPr="00DA0223">
              <w:rPr>
                <w:spacing w:val="-4"/>
                <w:szCs w:val="24"/>
                <w:vertAlign w:val="superscript"/>
              </w:rPr>
              <w:t xml:space="preserve">1) </w:t>
            </w:r>
            <w:r w:rsidRPr="00DA0223">
              <w:rPr>
                <w:spacing w:val="-2"/>
                <w:szCs w:val="24"/>
              </w:rPr>
              <w:t>Предварительные данные.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pacing w:val="-2"/>
          <w:sz w:val="32"/>
          <w:szCs w:val="32"/>
        </w:rPr>
      </w:pPr>
    </w:p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spacing w:val="-2"/>
          <w:sz w:val="32"/>
          <w:szCs w:val="32"/>
        </w:rPr>
        <w:lastRenderedPageBreak/>
        <w:t>Индексы цен на продукцию (затраты, услуги) инвестиционного</w:t>
      </w:r>
      <w:r w:rsidRPr="00DA0223">
        <w:rPr>
          <w:sz w:val="32"/>
          <w:szCs w:val="32"/>
        </w:rPr>
        <w:t xml:space="preserve"> </w:t>
      </w:r>
      <w:r w:rsidRPr="00DA0223">
        <w:rPr>
          <w:spacing w:val="-2"/>
          <w:sz w:val="32"/>
          <w:szCs w:val="32"/>
        </w:rPr>
        <w:t>назначения по элементам технологической структуры представлены</w:t>
      </w:r>
      <w:r w:rsidRPr="00DA0223">
        <w:rPr>
          <w:sz w:val="32"/>
          <w:szCs w:val="32"/>
        </w:rPr>
        <w:t xml:space="preserve"> ниже:</w:t>
      </w:r>
    </w:p>
    <w:p w:rsidR="00DA0223" w:rsidRPr="00DA0223" w:rsidRDefault="00DA0223" w:rsidP="00DA0223">
      <w:pPr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на конец периода, в процентах</w:t>
      </w:r>
    </w:p>
    <w:tbl>
      <w:tblPr>
        <w:tblW w:w="9504" w:type="dxa"/>
        <w:jc w:val="center"/>
        <w:tblInd w:w="14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1"/>
        <w:gridCol w:w="1276"/>
        <w:gridCol w:w="1276"/>
        <w:gridCol w:w="1275"/>
        <w:gridCol w:w="1276"/>
        <w:gridCol w:w="1320"/>
      </w:tblGrid>
      <w:tr w:rsidR="00DA0223" w:rsidRPr="00DA0223" w:rsidTr="0004562E">
        <w:trPr>
          <w:cantSplit/>
          <w:tblHeader/>
          <w:jc w:val="center"/>
        </w:trPr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Февраль 2022 г. к</w:t>
            </w:r>
            <w:proofErr w:type="gramStart"/>
            <w:r w:rsidRPr="00DA022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DA0223">
              <w:rPr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Январь-февраль </w:t>
            </w:r>
            <w:r w:rsidRPr="00DA0223">
              <w:rPr>
                <w:sz w:val="28"/>
                <w:szCs w:val="28"/>
              </w:rPr>
              <w:br/>
              <w:t xml:space="preserve">2022 г. к </w:t>
            </w:r>
            <w:r w:rsidRPr="00DA0223">
              <w:rPr>
                <w:sz w:val="28"/>
                <w:szCs w:val="28"/>
              </w:rPr>
              <w:br/>
              <w:t xml:space="preserve">январю-февралю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  <w:r w:rsidRPr="00DA0223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  <w:u w:val="single"/>
              </w:rPr>
              <w:br/>
            </w:r>
            <w:r w:rsidRPr="00DA0223">
              <w:rPr>
                <w:sz w:val="28"/>
                <w:szCs w:val="28"/>
              </w:rPr>
              <w:t xml:space="preserve">февраль 2021 г. 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3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январю 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февралю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308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101,9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106,0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105,8</w:t>
            </w:r>
          </w:p>
        </w:tc>
        <w:tc>
          <w:tcPr>
            <w:tcW w:w="1320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100,3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ind w:right="-57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Индексы цен производ</w:t>
            </w:r>
            <w:r w:rsidRPr="00DA0223">
              <w:rPr>
                <w:spacing w:val="-4"/>
                <w:sz w:val="28"/>
                <w:szCs w:val="28"/>
              </w:rPr>
              <w:t>и</w:t>
            </w:r>
            <w:r w:rsidRPr="00DA0223">
              <w:rPr>
                <w:spacing w:val="-4"/>
                <w:sz w:val="28"/>
                <w:szCs w:val="28"/>
              </w:rPr>
              <w:t xml:space="preserve">телей на строительную </w:t>
            </w:r>
            <w:r w:rsidRPr="00DA0223">
              <w:rPr>
                <w:spacing w:val="-4"/>
                <w:sz w:val="28"/>
                <w:szCs w:val="28"/>
              </w:rPr>
              <w:br/>
              <w:t>продукцию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103,5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99,6</w:t>
            </w:r>
          </w:p>
        </w:tc>
      </w:tr>
      <w:tr w:rsidR="00DA0223" w:rsidRPr="00DA0223" w:rsidTr="0004562E">
        <w:trPr>
          <w:cantSplit/>
          <w:trHeight w:val="1024"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Индекс цен приобрет</w:t>
            </w:r>
            <w:r w:rsidRPr="00DA0223">
              <w:rPr>
                <w:sz w:val="28"/>
                <w:szCs w:val="28"/>
              </w:rPr>
              <w:t>е</w:t>
            </w:r>
            <w:r w:rsidRPr="00DA0223">
              <w:rPr>
                <w:sz w:val="28"/>
                <w:szCs w:val="28"/>
              </w:rPr>
              <w:t>ния машин и оборуд</w:t>
            </w:r>
            <w:r w:rsidRPr="00DA0223">
              <w:rPr>
                <w:sz w:val="28"/>
                <w:szCs w:val="28"/>
              </w:rPr>
              <w:t>о</w:t>
            </w:r>
            <w:r w:rsidRPr="00DA0223">
              <w:rPr>
                <w:sz w:val="28"/>
                <w:szCs w:val="28"/>
              </w:rPr>
              <w:t xml:space="preserve">вания инвестиционного </w:t>
            </w:r>
            <w:r w:rsidRPr="00DA0223">
              <w:rPr>
                <w:sz w:val="28"/>
                <w:szCs w:val="28"/>
              </w:rPr>
              <w:br/>
              <w:t xml:space="preserve">назначения 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103,6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107,0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Индекс цен на прочую</w:t>
            </w:r>
            <w:r w:rsidRPr="00DA022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br/>
              <w:t>продукцию (затраты, услуги) инвестиционн</w:t>
            </w:r>
            <w:r w:rsidRPr="00DA0223">
              <w:rPr>
                <w:sz w:val="28"/>
                <w:szCs w:val="28"/>
              </w:rPr>
              <w:t>о</w:t>
            </w:r>
            <w:r w:rsidRPr="00DA0223">
              <w:rPr>
                <w:sz w:val="28"/>
                <w:szCs w:val="28"/>
              </w:rPr>
              <w:t>го назначения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114,9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9504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rPr>
                <w:sz w:val="28"/>
                <w:szCs w:val="28"/>
              </w:rPr>
            </w:pPr>
            <w:r w:rsidRPr="00DA0223">
              <w:rPr>
                <w:spacing w:val="-4"/>
                <w:szCs w:val="24"/>
                <w:vertAlign w:val="superscript"/>
              </w:rPr>
              <w:t xml:space="preserve">1) </w:t>
            </w:r>
            <w:r w:rsidRPr="00DA0223">
              <w:rPr>
                <w:spacing w:val="-2"/>
                <w:szCs w:val="24"/>
              </w:rPr>
              <w:t>Предварительные данные.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t>Индексы цен на основные строительные материалы</w:t>
      </w:r>
      <w:r w:rsidRPr="00DA0223">
        <w:rPr>
          <w:sz w:val="32"/>
          <w:szCs w:val="32"/>
        </w:rPr>
        <w:t>, приобретенные строительными организациями, в феврале 2022 г. представлены в таблице:</w:t>
      </w:r>
    </w:p>
    <w:p w:rsidR="00DA0223" w:rsidRPr="00DA0223" w:rsidRDefault="00DA0223" w:rsidP="00DA0223">
      <w:pPr>
        <w:jc w:val="right"/>
        <w:rPr>
          <w:sz w:val="28"/>
          <w:szCs w:val="28"/>
        </w:rPr>
      </w:pPr>
      <w:r w:rsidRPr="00DA0223">
        <w:rPr>
          <w:sz w:val="28"/>
          <w:szCs w:val="28"/>
        </w:rPr>
        <w:t>на конец периода, в процентах</w:t>
      </w:r>
    </w:p>
    <w:tbl>
      <w:tblPr>
        <w:tblW w:w="9439" w:type="dxa"/>
        <w:jc w:val="center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48"/>
        <w:gridCol w:w="1276"/>
        <w:gridCol w:w="1276"/>
        <w:gridCol w:w="1204"/>
        <w:gridCol w:w="1276"/>
        <w:gridCol w:w="1359"/>
      </w:tblGrid>
      <w:tr w:rsidR="00DA0223" w:rsidRPr="00DA0223" w:rsidTr="0004562E">
        <w:trPr>
          <w:cantSplit/>
          <w:tblHeader/>
          <w:jc w:val="center"/>
        </w:trPr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Январь </w:t>
            </w:r>
            <w:proofErr w:type="gramStart"/>
            <w:r w:rsidRPr="00DA0223">
              <w:rPr>
                <w:sz w:val="28"/>
                <w:szCs w:val="28"/>
              </w:rPr>
              <w:t>-ф</w:t>
            </w:r>
            <w:proofErr w:type="gramEnd"/>
            <w:r w:rsidRPr="00DA0223">
              <w:rPr>
                <w:sz w:val="28"/>
                <w:szCs w:val="28"/>
              </w:rPr>
              <w:t xml:space="preserve">евраль </w:t>
            </w:r>
            <w:r w:rsidRPr="00DA0223">
              <w:rPr>
                <w:sz w:val="28"/>
                <w:szCs w:val="28"/>
              </w:rPr>
              <w:br/>
              <w:t>2022 г.</w:t>
            </w:r>
            <w:r w:rsidRPr="00DA0223">
              <w:rPr>
                <w:sz w:val="28"/>
                <w:szCs w:val="28"/>
              </w:rPr>
              <w:br/>
              <w:t xml:space="preserve">к январю-февралю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ind w:left="-57" w:right="-57"/>
              <w:jc w:val="center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br/>
              <w:t xml:space="preserve">февраль </w:t>
            </w:r>
            <w:r w:rsidRPr="00DA0223">
              <w:rPr>
                <w:sz w:val="28"/>
                <w:szCs w:val="28"/>
              </w:rPr>
              <w:br/>
              <w:t xml:space="preserve">2021 г. 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3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январю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январю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январю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DA0223" w:rsidRPr="00DA0223" w:rsidRDefault="00DA0223" w:rsidP="00DA0223">
            <w:pPr>
              <w:spacing w:before="60" w:line="204" w:lineRule="auto"/>
              <w:rPr>
                <w:b/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Бетон готовый для </w:t>
            </w:r>
            <w:r w:rsidRPr="00DA0223">
              <w:rPr>
                <w:sz w:val="28"/>
                <w:szCs w:val="28"/>
              </w:rPr>
              <w:br/>
              <w:t xml:space="preserve">заливки (товарный </w:t>
            </w:r>
            <w:r w:rsidRPr="00DA0223">
              <w:rPr>
                <w:sz w:val="28"/>
                <w:szCs w:val="28"/>
              </w:rPr>
              <w:br/>
              <w:t>бетон)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100,6</w:t>
            </w:r>
          </w:p>
        </w:tc>
        <w:tc>
          <w:tcPr>
            <w:tcW w:w="120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107,2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107,8</w:t>
            </w:r>
          </w:p>
        </w:tc>
        <w:tc>
          <w:tcPr>
            <w:tcW w:w="135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Кирпич керамический </w:t>
            </w:r>
            <w:proofErr w:type="spellStart"/>
            <w:r w:rsidRPr="00DA0223">
              <w:rPr>
                <w:sz w:val="28"/>
                <w:szCs w:val="28"/>
              </w:rPr>
              <w:t>неогнеупорный</w:t>
            </w:r>
            <w:proofErr w:type="spellEnd"/>
            <w:r w:rsidRPr="00DA022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br/>
              <w:t>строительный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115,0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04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Пески природные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117,3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125,4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129,4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proofErr w:type="spellStart"/>
            <w:r w:rsidRPr="00DA0223">
              <w:rPr>
                <w:sz w:val="28"/>
                <w:szCs w:val="28"/>
              </w:rPr>
              <w:lastRenderedPageBreak/>
              <w:t>Портландцемент</w:t>
            </w:r>
            <w:proofErr w:type="gramStart"/>
            <w:r w:rsidRPr="00DA0223">
              <w:rPr>
                <w:sz w:val="28"/>
                <w:szCs w:val="28"/>
              </w:rPr>
              <w:t>,ц</w:t>
            </w:r>
            <w:proofErr w:type="gramEnd"/>
            <w:r w:rsidRPr="00DA0223">
              <w:rPr>
                <w:sz w:val="28"/>
                <w:szCs w:val="28"/>
              </w:rPr>
              <w:t>емент</w:t>
            </w:r>
            <w:proofErr w:type="spellEnd"/>
            <w:r w:rsidRPr="00DA0223">
              <w:rPr>
                <w:sz w:val="28"/>
                <w:szCs w:val="28"/>
              </w:rPr>
              <w:t xml:space="preserve"> глиноземистый, цемент шлаковый и аналоги</w:t>
            </w:r>
            <w:r w:rsidRPr="00DA0223">
              <w:rPr>
                <w:sz w:val="28"/>
                <w:szCs w:val="28"/>
              </w:rPr>
              <w:t>ч</w:t>
            </w:r>
            <w:r w:rsidRPr="00DA0223">
              <w:rPr>
                <w:sz w:val="28"/>
                <w:szCs w:val="28"/>
              </w:rPr>
              <w:t>ные гидравлические цементы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100,2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99,1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99,8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Щебень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101,0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119,1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118,7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30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DA0223" w:rsidRPr="00DA0223" w:rsidRDefault="00DA0223" w:rsidP="00DA0223">
            <w:pPr>
              <w:widowControl w:val="0"/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Железо, чугун, сталь и ферросплавы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107,7</w:t>
            </w:r>
          </w:p>
        </w:tc>
        <w:tc>
          <w:tcPr>
            <w:tcW w:w="120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119,7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132,6</w:t>
            </w:r>
          </w:p>
        </w:tc>
        <w:tc>
          <w:tcPr>
            <w:tcW w:w="13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100,0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b/>
          <w:spacing w:val="-4"/>
          <w:sz w:val="32"/>
          <w:szCs w:val="32"/>
        </w:rPr>
      </w:pPr>
      <w:r w:rsidRPr="00DA0223">
        <w:rPr>
          <w:b/>
          <w:spacing w:val="-10"/>
          <w:sz w:val="32"/>
          <w:szCs w:val="32"/>
        </w:rPr>
        <w:t>Тарифы на грузовые перевозки автомобильным транспортом</w:t>
      </w:r>
      <w:r w:rsidRPr="00DA0223">
        <w:rPr>
          <w:spacing w:val="-4"/>
          <w:sz w:val="32"/>
          <w:szCs w:val="32"/>
        </w:rPr>
        <w:t xml:space="preserve"> в феврале </w:t>
      </w:r>
      <w:r w:rsidRPr="00DA0223">
        <w:rPr>
          <w:sz w:val="32"/>
          <w:szCs w:val="32"/>
        </w:rPr>
        <w:t>2022 г.</w:t>
      </w:r>
      <w:r w:rsidRPr="00DA0223">
        <w:rPr>
          <w:spacing w:val="-4"/>
          <w:sz w:val="32"/>
          <w:szCs w:val="32"/>
        </w:rPr>
        <w:t xml:space="preserve"> по сравнению с январем 2022 г. увеличились на 0,2%, с декабрем 2021 г. - на 22,3%.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DA0223">
        <w:rPr>
          <w:spacing w:val="-4"/>
          <w:sz w:val="32"/>
          <w:szCs w:val="32"/>
        </w:rPr>
        <w:t>Динамика индексов тарифов на грузовые перевозки автомобильным транспортом представлена в таблице:</w:t>
      </w:r>
    </w:p>
    <w:p w:rsidR="00DA0223" w:rsidRPr="00DA0223" w:rsidRDefault="00DA0223" w:rsidP="00DA0223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DA022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551"/>
        <w:gridCol w:w="1963"/>
        <w:gridCol w:w="1964"/>
        <w:gridCol w:w="1963"/>
        <w:gridCol w:w="1964"/>
      </w:tblGrid>
      <w:tr w:rsidR="00DA0223" w:rsidRPr="00DA0223" w:rsidTr="0004562E">
        <w:trPr>
          <w:tblHeader/>
          <w:jc w:val="center"/>
        </w:trPr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after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Индексы тарифов на грузовые перевозки </w:t>
            </w:r>
            <w:r w:rsidRPr="00DA0223">
              <w:rPr>
                <w:spacing w:val="-4"/>
                <w:sz w:val="28"/>
                <w:szCs w:val="28"/>
              </w:rPr>
              <w:br/>
              <w:t>автомобильным транспортом</w:t>
            </w:r>
          </w:p>
        </w:tc>
      </w:tr>
      <w:tr w:rsidR="00DA0223" w:rsidRPr="00DA0223" w:rsidTr="0004562E">
        <w:trPr>
          <w:tblHeader/>
          <w:jc w:val="center"/>
        </w:trPr>
        <w:tc>
          <w:tcPr>
            <w:tcW w:w="1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декабрю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 соответств</w:t>
            </w:r>
            <w:r w:rsidRPr="00DA0223">
              <w:rPr>
                <w:spacing w:val="-4"/>
                <w:sz w:val="28"/>
                <w:szCs w:val="28"/>
              </w:rPr>
              <w:t>у</w:t>
            </w:r>
            <w:r w:rsidRPr="00DA0223">
              <w:rPr>
                <w:spacing w:val="-4"/>
                <w:sz w:val="28"/>
                <w:szCs w:val="28"/>
              </w:rPr>
              <w:t xml:space="preserve">ющему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after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 соответств</w:t>
            </w:r>
            <w:r w:rsidRPr="00DA0223">
              <w:rPr>
                <w:spacing w:val="-4"/>
                <w:sz w:val="28"/>
                <w:szCs w:val="28"/>
              </w:rPr>
              <w:t>у</w:t>
            </w:r>
            <w:r w:rsidRPr="00DA0223">
              <w:rPr>
                <w:spacing w:val="-4"/>
                <w:sz w:val="28"/>
                <w:szCs w:val="28"/>
              </w:rPr>
              <w:t xml:space="preserve">ющему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38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Март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Апрель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Май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99,8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Июнь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Июль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Август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Сентябрь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Октябрь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100,3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Ноябрь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1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100,1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100,0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122,1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122,1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124,4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124,4</w:t>
            </w:r>
          </w:p>
        </w:tc>
      </w:tr>
      <w:tr w:rsidR="00DA0223" w:rsidRPr="00DA0223" w:rsidTr="0004562E">
        <w:trPr>
          <w:jc w:val="center"/>
        </w:trPr>
        <w:tc>
          <w:tcPr>
            <w:tcW w:w="15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100,2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122,3</w:t>
            </w:r>
          </w:p>
        </w:tc>
        <w:tc>
          <w:tcPr>
            <w:tcW w:w="19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124,7</w:t>
            </w:r>
          </w:p>
        </w:tc>
        <w:tc>
          <w:tcPr>
            <w:tcW w:w="19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6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124,5</w:t>
            </w:r>
          </w:p>
        </w:tc>
      </w:tr>
    </w:tbl>
    <w:p w:rsidR="00DA0223" w:rsidRPr="00DA0223" w:rsidRDefault="00DA0223" w:rsidP="00DA0223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DA0223">
        <w:rPr>
          <w:b/>
          <w:sz w:val="32"/>
          <w:szCs w:val="32"/>
        </w:rPr>
        <w:t xml:space="preserve">Индекс цен производителей сельскохозяйственной </w:t>
      </w:r>
      <w:r w:rsidRPr="00DA0223">
        <w:rPr>
          <w:b/>
          <w:spacing w:val="-8"/>
          <w:sz w:val="32"/>
          <w:szCs w:val="32"/>
        </w:rPr>
        <w:t xml:space="preserve">продукции, реализованной сельскохозяйственными организациями, </w:t>
      </w:r>
      <w:r w:rsidRPr="00DA0223">
        <w:rPr>
          <w:sz w:val="32"/>
          <w:szCs w:val="32"/>
        </w:rPr>
        <w:t xml:space="preserve">в феврале 2022 г. по отношению к январю 2022 г. составил 102,2%, к декабрю 2021 г. - 103%. </w:t>
      </w:r>
    </w:p>
    <w:p w:rsidR="00DA0223" w:rsidRPr="00DA0223" w:rsidRDefault="00DA0223" w:rsidP="00DA0223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DA0223">
        <w:rPr>
          <w:spacing w:val="-4"/>
          <w:sz w:val="32"/>
          <w:szCs w:val="32"/>
        </w:rPr>
        <w:t>Динамика индексов цен производителей сельскохозяйственной продукции представлена в таблице:</w:t>
      </w:r>
    </w:p>
    <w:p w:rsidR="00DA0223" w:rsidRPr="00DA0223" w:rsidRDefault="00DA0223" w:rsidP="00DA0223">
      <w:pPr>
        <w:spacing w:before="120"/>
        <w:ind w:firstLine="709"/>
        <w:jc w:val="right"/>
        <w:rPr>
          <w:spacing w:val="-4"/>
          <w:sz w:val="28"/>
          <w:szCs w:val="28"/>
        </w:rPr>
      </w:pPr>
      <w:r w:rsidRPr="00DA0223">
        <w:rPr>
          <w:spacing w:val="-4"/>
          <w:sz w:val="28"/>
          <w:szCs w:val="28"/>
        </w:rPr>
        <w:t>на конец периода, в процентах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9"/>
        <w:gridCol w:w="1949"/>
        <w:gridCol w:w="1949"/>
        <w:gridCol w:w="1949"/>
        <w:gridCol w:w="1949"/>
      </w:tblGrid>
      <w:tr w:rsidR="00DA0223" w:rsidRPr="00DA0223" w:rsidTr="0004562E">
        <w:trPr>
          <w:tblHeader/>
          <w:jc w:val="center"/>
        </w:trPr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before="20" w:line="216" w:lineRule="auto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Индексы цен производителей сельскохозяйственной продукции</w:t>
            </w:r>
          </w:p>
        </w:tc>
      </w:tr>
      <w:tr w:rsidR="00DA0223" w:rsidRPr="00DA0223" w:rsidTr="0004562E">
        <w:trPr>
          <w:tblHeader/>
          <w:jc w:val="center"/>
        </w:trPr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223" w:rsidRPr="00DA0223" w:rsidRDefault="00DA0223" w:rsidP="00DA0223">
            <w:pPr>
              <w:spacing w:line="216" w:lineRule="auto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предыдущему </w:t>
            </w:r>
            <w:r w:rsidRPr="00DA0223">
              <w:rPr>
                <w:spacing w:val="-4"/>
                <w:sz w:val="28"/>
                <w:szCs w:val="28"/>
              </w:rPr>
              <w:br/>
              <w:t>месяцу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 xml:space="preserve">к декабрю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 соответств</w:t>
            </w:r>
            <w:r w:rsidRPr="00DA0223">
              <w:rPr>
                <w:spacing w:val="-4"/>
                <w:sz w:val="28"/>
                <w:szCs w:val="28"/>
              </w:rPr>
              <w:t>у</w:t>
            </w:r>
            <w:r w:rsidRPr="00DA0223">
              <w:rPr>
                <w:spacing w:val="-4"/>
                <w:sz w:val="28"/>
                <w:szCs w:val="28"/>
              </w:rPr>
              <w:t xml:space="preserve">ющему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месяцу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223" w:rsidRPr="00DA0223" w:rsidRDefault="00DA0223" w:rsidP="00DA0223">
            <w:pPr>
              <w:spacing w:before="20" w:line="216" w:lineRule="auto"/>
              <w:jc w:val="center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к соответств</w:t>
            </w:r>
            <w:r w:rsidRPr="00DA0223">
              <w:rPr>
                <w:spacing w:val="-4"/>
                <w:sz w:val="28"/>
                <w:szCs w:val="28"/>
              </w:rPr>
              <w:t>у</w:t>
            </w:r>
            <w:r w:rsidRPr="00DA0223">
              <w:rPr>
                <w:spacing w:val="-4"/>
                <w:sz w:val="28"/>
                <w:szCs w:val="28"/>
              </w:rPr>
              <w:t xml:space="preserve">ющему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периоду </w:t>
            </w:r>
            <w:r w:rsidRPr="00DA0223">
              <w:rPr>
                <w:spacing w:val="-4"/>
                <w:sz w:val="28"/>
                <w:szCs w:val="28"/>
              </w:rPr>
              <w:br/>
              <w:t xml:space="preserve">предыдущего </w:t>
            </w:r>
            <w:r w:rsidRPr="00DA0223">
              <w:rPr>
                <w:spacing w:val="-4"/>
                <w:sz w:val="28"/>
                <w:szCs w:val="28"/>
              </w:rPr>
              <w:br/>
              <w:t>года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98,4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100,7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Март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109,9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101,7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Апрель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102,6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Май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96,3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103,3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Июнь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98,1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103,6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Июль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99,4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104,0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Август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99,1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98,6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104,1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Сентябрь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101,8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107,5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104,5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Октябрь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107,7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105,4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Ноябрь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106,7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114,9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117,3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106,5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Декабрь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119,2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107,5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left="284"/>
              <w:rPr>
                <w:b/>
                <w:spacing w:val="-4"/>
                <w:sz w:val="28"/>
                <w:szCs w:val="28"/>
              </w:rPr>
            </w:pPr>
            <w:r w:rsidRPr="00DA0223">
              <w:rPr>
                <w:b/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Январь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100,8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119,3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119,3</w:t>
            </w:r>
          </w:p>
        </w:tc>
      </w:tr>
      <w:tr w:rsidR="00DA0223" w:rsidRPr="00DA0223" w:rsidTr="0004562E">
        <w:trPr>
          <w:jc w:val="center"/>
        </w:trPr>
        <w:tc>
          <w:tcPr>
            <w:tcW w:w="1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Февраль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102,2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103,0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114,6</w:t>
            </w:r>
          </w:p>
        </w:tc>
        <w:tc>
          <w:tcPr>
            <w:tcW w:w="19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60" w:line="204" w:lineRule="auto"/>
              <w:ind w:right="567"/>
              <w:jc w:val="right"/>
              <w:rPr>
                <w:spacing w:val="-4"/>
                <w:sz w:val="28"/>
                <w:szCs w:val="28"/>
              </w:rPr>
            </w:pPr>
            <w:r w:rsidRPr="00DA0223">
              <w:rPr>
                <w:spacing w:val="-4"/>
                <w:sz w:val="28"/>
                <w:szCs w:val="28"/>
              </w:rPr>
              <w:t>116,9</w:t>
            </w:r>
          </w:p>
        </w:tc>
      </w:tr>
    </w:tbl>
    <w:p w:rsidR="00DA0223" w:rsidRPr="00DA0223" w:rsidRDefault="00DA0223" w:rsidP="00DA0223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DA0223">
        <w:rPr>
          <w:sz w:val="32"/>
          <w:szCs w:val="32"/>
        </w:rPr>
        <w:lastRenderedPageBreak/>
        <w:t xml:space="preserve">Индексы цен реализации отдельных видов и групп </w:t>
      </w:r>
      <w:r w:rsidRPr="00DA0223">
        <w:rPr>
          <w:sz w:val="32"/>
          <w:szCs w:val="32"/>
        </w:rPr>
        <w:br/>
        <w:t>сельскохозяйственной продукции в феврале 2022 г. представлены ниже:</w:t>
      </w:r>
    </w:p>
    <w:tbl>
      <w:tblPr>
        <w:tblW w:w="9358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1"/>
        <w:gridCol w:w="1290"/>
        <w:gridCol w:w="1290"/>
        <w:gridCol w:w="1267"/>
        <w:gridCol w:w="1355"/>
        <w:gridCol w:w="1305"/>
      </w:tblGrid>
      <w:tr w:rsidR="00DA0223" w:rsidRPr="00DA0223" w:rsidTr="0004562E">
        <w:trPr>
          <w:cantSplit/>
          <w:tblHeader/>
          <w:jc w:val="center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205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center"/>
              <w:rPr>
                <w:b/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Февраль 2022 г. </w:t>
            </w:r>
            <w:proofErr w:type="gramStart"/>
            <w:r w:rsidRPr="00DA0223">
              <w:rPr>
                <w:sz w:val="28"/>
                <w:szCs w:val="28"/>
              </w:rPr>
              <w:t>к</w:t>
            </w:r>
            <w:proofErr w:type="gramEnd"/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ind w:left="-57" w:right="-57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Январь-февраль </w:t>
            </w:r>
            <w:r w:rsidRPr="00DA0223">
              <w:rPr>
                <w:sz w:val="28"/>
                <w:szCs w:val="28"/>
              </w:rPr>
              <w:br/>
              <w:t xml:space="preserve">2022 г. </w:t>
            </w:r>
            <w:r w:rsidRPr="00DA0223">
              <w:rPr>
                <w:sz w:val="28"/>
                <w:szCs w:val="28"/>
              </w:rPr>
              <w:br/>
              <w:t xml:space="preserve">к </w:t>
            </w:r>
            <w:r w:rsidRPr="00DA0223">
              <w:rPr>
                <w:spacing w:val="-4"/>
                <w:sz w:val="28"/>
                <w:szCs w:val="28"/>
              </w:rPr>
              <w:t xml:space="preserve">январю-февралю </w:t>
            </w:r>
            <w:r w:rsidRPr="00DA0223">
              <w:rPr>
                <w:spacing w:val="-4"/>
                <w:sz w:val="28"/>
                <w:szCs w:val="28"/>
              </w:rPr>
              <w:br/>
              <w:t>2021 г.</w:t>
            </w:r>
          </w:p>
        </w:tc>
        <w:tc>
          <w:tcPr>
            <w:tcW w:w="6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ind w:left="-57" w:right="-57"/>
              <w:jc w:val="center"/>
              <w:rPr>
                <w:sz w:val="28"/>
                <w:szCs w:val="28"/>
                <w:u w:val="single"/>
              </w:rPr>
            </w:pPr>
            <w:proofErr w:type="spellStart"/>
            <w:r w:rsidRPr="00DA0223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DA0223">
              <w:rPr>
                <w:sz w:val="28"/>
                <w:szCs w:val="28"/>
              </w:rPr>
              <w:t xml:space="preserve"> </w:t>
            </w:r>
            <w:r w:rsidRPr="00DA0223">
              <w:rPr>
                <w:sz w:val="28"/>
                <w:szCs w:val="28"/>
              </w:rPr>
              <w:br/>
              <w:t xml:space="preserve">февраль </w:t>
            </w:r>
            <w:r w:rsidRPr="00DA0223">
              <w:rPr>
                <w:sz w:val="28"/>
                <w:szCs w:val="28"/>
              </w:rPr>
              <w:br/>
              <w:t xml:space="preserve">2021 г. </w:t>
            </w:r>
            <w:r w:rsidRPr="00DA0223">
              <w:rPr>
                <w:sz w:val="28"/>
                <w:szCs w:val="28"/>
              </w:rPr>
              <w:br/>
              <w:t xml:space="preserve">к декабрю </w:t>
            </w:r>
            <w:r w:rsidRPr="00DA0223">
              <w:rPr>
                <w:sz w:val="28"/>
                <w:szCs w:val="28"/>
              </w:rPr>
              <w:br/>
              <w:t>2020 г.</w:t>
            </w:r>
          </w:p>
        </w:tc>
      </w:tr>
      <w:tr w:rsidR="00DA0223" w:rsidRPr="00DA0223" w:rsidTr="0004562E">
        <w:trPr>
          <w:cantSplit/>
          <w:tblHeader/>
          <w:jc w:val="center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rPr>
                <w:b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январю</w:t>
            </w:r>
            <w:r w:rsidRPr="00DA0223">
              <w:rPr>
                <w:sz w:val="28"/>
                <w:szCs w:val="28"/>
              </w:rPr>
              <w:br/>
              <w:t>2022 г.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декабрю 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23" w:rsidRPr="00DA0223" w:rsidRDefault="00DA0223" w:rsidP="00DA0223">
            <w:pPr>
              <w:spacing w:after="20"/>
              <w:jc w:val="center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февралю</w:t>
            </w:r>
            <w:r w:rsidRPr="00DA0223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after="20"/>
              <w:ind w:right="397"/>
              <w:jc w:val="right"/>
              <w:rPr>
                <w:b/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Сельское хозяйство - всего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102,2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103,0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114,6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116,9</w:t>
            </w:r>
          </w:p>
        </w:tc>
        <w:tc>
          <w:tcPr>
            <w:tcW w:w="6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b/>
                <w:sz w:val="28"/>
                <w:szCs w:val="28"/>
              </w:rPr>
            </w:pPr>
            <w:r w:rsidRPr="00DA0223">
              <w:rPr>
                <w:b/>
                <w:sz w:val="28"/>
                <w:szCs w:val="28"/>
              </w:rPr>
              <w:t>109,4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Культуры </w:t>
            </w:r>
            <w:proofErr w:type="gramStart"/>
            <w:r w:rsidRPr="00DA0223">
              <w:rPr>
                <w:sz w:val="28"/>
                <w:szCs w:val="28"/>
              </w:rPr>
              <w:t>сельско-хозяйственные</w:t>
            </w:r>
            <w:proofErr w:type="gramEnd"/>
            <w:r w:rsidRPr="00DA0223">
              <w:rPr>
                <w:sz w:val="28"/>
                <w:szCs w:val="28"/>
              </w:rPr>
              <w:t xml:space="preserve">, </w:t>
            </w:r>
            <w:r w:rsidRPr="00DA0223">
              <w:rPr>
                <w:sz w:val="28"/>
                <w:szCs w:val="28"/>
              </w:rPr>
              <w:br/>
              <w:t xml:space="preserve">продукция </w:t>
            </w:r>
            <w:r w:rsidRPr="00DA0223">
              <w:rPr>
                <w:sz w:val="28"/>
                <w:szCs w:val="28"/>
              </w:rPr>
              <w:br/>
              <w:t xml:space="preserve">овощеводства и </w:t>
            </w:r>
            <w:r>
              <w:rPr>
                <w:sz w:val="28"/>
                <w:szCs w:val="28"/>
              </w:rPr>
              <w:br/>
            </w:r>
            <w:r w:rsidRPr="00DA0223">
              <w:rPr>
                <w:sz w:val="28"/>
                <w:szCs w:val="28"/>
              </w:rPr>
              <w:t>садоводства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107,7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106,9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105,5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109,9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133,7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34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в том числе: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культуры зерновые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104,5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102,2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101,2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101,9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овощи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108,4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107,8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105,0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1403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картофель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110,8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114,0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177,4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165,0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98,6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Животные живые </w:t>
            </w:r>
            <w:r w:rsidRPr="00DA0223">
              <w:rPr>
                <w:sz w:val="28"/>
                <w:szCs w:val="28"/>
              </w:rPr>
              <w:br/>
              <w:t xml:space="preserve">и продукты животного </w:t>
            </w:r>
            <w:r w:rsidRPr="00DA0223">
              <w:rPr>
                <w:sz w:val="28"/>
                <w:szCs w:val="28"/>
              </w:rPr>
              <w:br/>
              <w:t>происхождения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99,6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101,1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120,8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34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в том числе: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скот и птица </w:t>
            </w:r>
            <w:r w:rsidRPr="00DA0223">
              <w:rPr>
                <w:sz w:val="28"/>
                <w:szCs w:val="28"/>
              </w:rPr>
              <w:br/>
              <w:t>(в живом весе)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99,0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100,1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127,6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128,8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104,0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молоко сырое </w:t>
            </w:r>
            <w:r w:rsidRPr="00DA0223">
              <w:rPr>
                <w:sz w:val="28"/>
                <w:szCs w:val="28"/>
              </w:rPr>
              <w:br/>
              <w:t>крупного рогатого скота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100,5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102,7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110,5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110,6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101,3</w:t>
            </w:r>
          </w:p>
        </w:tc>
      </w:tr>
      <w:tr w:rsidR="00DA0223" w:rsidRPr="00DA0223" w:rsidTr="0004562E">
        <w:trPr>
          <w:cantSplit/>
          <w:jc w:val="center"/>
        </w:trPr>
        <w:tc>
          <w:tcPr>
            <w:tcW w:w="1523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80" w:after="40" w:line="228" w:lineRule="auto"/>
              <w:ind w:left="170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 xml:space="preserve">яйца куриные </w:t>
            </w:r>
            <w:r w:rsidRPr="00DA0223">
              <w:rPr>
                <w:sz w:val="28"/>
                <w:szCs w:val="28"/>
              </w:rPr>
              <w:br/>
              <w:t>в скорлупе свежие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109,5</w:t>
            </w:r>
          </w:p>
        </w:tc>
        <w:tc>
          <w:tcPr>
            <w:tcW w:w="6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97,3</w:t>
            </w:r>
          </w:p>
        </w:tc>
        <w:tc>
          <w:tcPr>
            <w:tcW w:w="67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98,0</w:t>
            </w:r>
          </w:p>
        </w:tc>
        <w:tc>
          <w:tcPr>
            <w:tcW w:w="72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97,6</w:t>
            </w:r>
          </w:p>
        </w:tc>
        <w:tc>
          <w:tcPr>
            <w:tcW w:w="6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0223" w:rsidRPr="00DA0223" w:rsidRDefault="00DA0223" w:rsidP="00DA0223">
            <w:pPr>
              <w:spacing w:before="120"/>
              <w:ind w:right="284"/>
              <w:jc w:val="right"/>
              <w:rPr>
                <w:sz w:val="28"/>
                <w:szCs w:val="28"/>
              </w:rPr>
            </w:pPr>
            <w:r w:rsidRPr="00DA0223">
              <w:rPr>
                <w:sz w:val="28"/>
                <w:szCs w:val="28"/>
              </w:rPr>
              <w:t>101,7</w:t>
            </w:r>
          </w:p>
        </w:tc>
      </w:tr>
    </w:tbl>
    <w:p w:rsidR="00DA0223" w:rsidRPr="00DA0223" w:rsidRDefault="00DA0223" w:rsidP="00DA0223">
      <w:pPr>
        <w:spacing w:after="240"/>
        <w:rPr>
          <w:sz w:val="28"/>
          <w:szCs w:val="28"/>
        </w:rPr>
      </w:pPr>
    </w:p>
    <w:p w:rsidR="0011130E" w:rsidRDefault="0011130E" w:rsidP="008F5845">
      <w:pPr>
        <w:spacing w:before="360"/>
        <w:rPr>
          <w:b/>
          <w:sz w:val="34"/>
          <w:szCs w:val="34"/>
        </w:rPr>
      </w:pPr>
    </w:p>
    <w:p w:rsidR="008F5845" w:rsidRDefault="008F5845" w:rsidP="008F5845">
      <w:pPr>
        <w:spacing w:before="360"/>
        <w:rPr>
          <w:b/>
          <w:sz w:val="34"/>
          <w:szCs w:val="34"/>
        </w:rPr>
        <w:sectPr w:rsidR="008F5845" w:rsidSect="00FD019E">
          <w:headerReference w:type="even" r:id="rId38"/>
          <w:headerReference w:type="default" r:id="rId39"/>
          <w:footerReference w:type="even" r:id="rId40"/>
          <w:footerReference w:type="default" r:id="rId41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7E2AE7" w:rsidRPr="007E2AE7" w:rsidRDefault="007E2AE7" w:rsidP="007E2AE7">
      <w:pPr>
        <w:spacing w:after="240"/>
        <w:jc w:val="center"/>
        <w:rPr>
          <w:b/>
          <w:sz w:val="36"/>
          <w:szCs w:val="36"/>
        </w:rPr>
      </w:pPr>
      <w:r w:rsidRPr="007E2AE7">
        <w:rPr>
          <w:b/>
          <w:sz w:val="36"/>
          <w:szCs w:val="36"/>
        </w:rPr>
        <w:lastRenderedPageBreak/>
        <w:t>6. Финансы</w:t>
      </w:r>
    </w:p>
    <w:p w:rsidR="007E2AE7" w:rsidRPr="007E2AE7" w:rsidRDefault="007E2AE7" w:rsidP="007E2AE7">
      <w:pPr>
        <w:tabs>
          <w:tab w:val="left" w:pos="2060"/>
          <w:tab w:val="center" w:pos="4648"/>
        </w:tabs>
        <w:spacing w:after="240"/>
        <w:jc w:val="center"/>
        <w:rPr>
          <w:b/>
          <w:sz w:val="34"/>
          <w:szCs w:val="34"/>
        </w:rPr>
      </w:pPr>
      <w:r w:rsidRPr="007E2AE7">
        <w:rPr>
          <w:b/>
          <w:sz w:val="34"/>
          <w:szCs w:val="34"/>
        </w:rPr>
        <w:t>6.1. Государственные финансы</w:t>
      </w:r>
    </w:p>
    <w:p w:rsidR="007E2AE7" w:rsidRPr="007E2AE7" w:rsidRDefault="007E2AE7" w:rsidP="007E2AE7">
      <w:pPr>
        <w:suppressAutoHyphens/>
        <w:ind w:firstLine="709"/>
        <w:jc w:val="both"/>
        <w:rPr>
          <w:sz w:val="32"/>
          <w:szCs w:val="32"/>
        </w:rPr>
      </w:pPr>
      <w:r w:rsidRPr="007E2AE7">
        <w:rPr>
          <w:b/>
          <w:sz w:val="32"/>
          <w:szCs w:val="32"/>
        </w:rPr>
        <w:t>Консолидированный бюджет области.</w:t>
      </w:r>
      <w:r w:rsidRPr="007E2AE7">
        <w:rPr>
          <w:sz w:val="32"/>
          <w:szCs w:val="32"/>
        </w:rPr>
        <w:t xml:space="preserve"> По оперативным данным Министерства финансов Калужской области, за </w:t>
      </w:r>
      <w:r w:rsidRPr="007E2AE7">
        <w:rPr>
          <w:sz w:val="32"/>
          <w:szCs w:val="32"/>
        </w:rPr>
        <w:br/>
        <w:t xml:space="preserve">январь 2022 г. доходы консолидированного бюджета составили </w:t>
      </w:r>
      <w:r w:rsidRPr="007E2AE7">
        <w:rPr>
          <w:sz w:val="32"/>
          <w:szCs w:val="32"/>
        </w:rPr>
        <w:br/>
        <w:t xml:space="preserve">5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318 млн рублей и превысили расходы на 1 млрд 636 млн рублей.</w:t>
      </w:r>
    </w:p>
    <w:p w:rsidR="007E2AE7" w:rsidRPr="007E2AE7" w:rsidRDefault="007E2AE7" w:rsidP="007E2AE7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E2AE7">
        <w:rPr>
          <w:spacing w:val="-4"/>
          <w:sz w:val="32"/>
          <w:szCs w:val="32"/>
        </w:rPr>
        <w:t xml:space="preserve">Исполнение консолидированного бюджета </w:t>
      </w:r>
      <w:r w:rsidRPr="007E2AE7">
        <w:rPr>
          <w:sz w:val="32"/>
          <w:szCs w:val="32"/>
        </w:rPr>
        <w:t>представлено ниже:</w:t>
      </w:r>
    </w:p>
    <w:p w:rsidR="007E2AE7" w:rsidRPr="007E2AE7" w:rsidRDefault="007E2AE7" w:rsidP="007E2AE7">
      <w:pPr>
        <w:spacing w:before="120" w:after="120"/>
        <w:jc w:val="right"/>
        <w:rPr>
          <w:sz w:val="28"/>
          <w:szCs w:val="28"/>
        </w:rPr>
      </w:pPr>
      <w:proofErr w:type="gramStart"/>
      <w:r w:rsidRPr="007E2AE7">
        <w:rPr>
          <w:sz w:val="28"/>
          <w:szCs w:val="28"/>
        </w:rPr>
        <w:t>млн</w:t>
      </w:r>
      <w:proofErr w:type="gramEnd"/>
      <w:r w:rsidRPr="007E2AE7">
        <w:rPr>
          <w:sz w:val="28"/>
          <w:szCs w:val="28"/>
        </w:rPr>
        <w:t xml:space="preserve"> рублей</w:t>
      </w:r>
    </w:p>
    <w:tbl>
      <w:tblPr>
        <w:tblW w:w="9323" w:type="dxa"/>
        <w:jc w:val="center"/>
        <w:tblLayout w:type="fixed"/>
        <w:tblLook w:val="04A0" w:firstRow="1" w:lastRow="0" w:firstColumn="1" w:lastColumn="0" w:noHBand="0" w:noVBand="1"/>
      </w:tblPr>
      <w:tblGrid>
        <w:gridCol w:w="2379"/>
        <w:gridCol w:w="2378"/>
        <w:gridCol w:w="2378"/>
        <w:gridCol w:w="2188"/>
      </w:tblGrid>
      <w:tr w:rsidR="007E2AE7" w:rsidRPr="007E2AE7" w:rsidTr="0004562E">
        <w:trPr>
          <w:tblHeader/>
          <w:jc w:val="center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spacing w:before="40" w:line="192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40" w:line="192" w:lineRule="auto"/>
              <w:jc w:val="center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Дефицит </w:t>
            </w:r>
            <w:r w:rsidRPr="007E2AE7">
              <w:rPr>
                <w:sz w:val="28"/>
                <w:szCs w:val="28"/>
                <w:lang w:eastAsia="en-US"/>
              </w:rPr>
              <w:br/>
              <w:t>(профицит)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4083,1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3029,5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1053,6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Январь-февраль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8441,2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8629,0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-187,8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i/>
                <w:iCs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18127,4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15395,9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2731,5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Январь-апрель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28447,8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23654,2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tabs>
                <w:tab w:val="left" w:pos="1072"/>
              </w:tabs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4793,6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Январь-май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35680,5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29586,6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6093,9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val="en-US" w:eastAsia="en-US"/>
              </w:rPr>
              <w:t>I</w:t>
            </w:r>
            <w:r w:rsidRPr="007E2AE7">
              <w:rPr>
                <w:b/>
                <w:i/>
                <w:sz w:val="28"/>
                <w:szCs w:val="28"/>
                <w:lang w:eastAsia="en-US"/>
              </w:rPr>
              <w:t xml:space="preserve"> полугодие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43763,3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38854,4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4908,9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Январь-июль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53436,5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46451,2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6985,3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Январь-август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61150,6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53978,2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7172,4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Январь-сентябрь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68506,5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62318,8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6187,7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Январь-октябрь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79275,4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72807,2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6468,2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Январь-ноябрь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87501,8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79134,4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8367,4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101164,8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98963,7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b/>
                <w:i/>
                <w:sz w:val="28"/>
                <w:szCs w:val="28"/>
                <w:lang w:eastAsia="en-US"/>
              </w:rPr>
            </w:pPr>
            <w:r w:rsidRPr="007E2AE7">
              <w:rPr>
                <w:b/>
                <w:i/>
                <w:sz w:val="28"/>
                <w:szCs w:val="28"/>
                <w:lang w:eastAsia="en-US"/>
              </w:rPr>
              <w:t>2201,1</w:t>
            </w: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227" w:right="-113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jc w:val="center"/>
        </w:trPr>
        <w:tc>
          <w:tcPr>
            <w:tcW w:w="23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-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5317,6</w:t>
            </w:r>
          </w:p>
        </w:tc>
        <w:tc>
          <w:tcPr>
            <w:tcW w:w="237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3681,5</w:t>
            </w:r>
          </w:p>
        </w:tc>
        <w:tc>
          <w:tcPr>
            <w:tcW w:w="218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AE7" w:rsidRPr="007E2AE7" w:rsidRDefault="007E2AE7" w:rsidP="007E2AE7">
            <w:pPr>
              <w:spacing w:before="60" w:line="216" w:lineRule="auto"/>
              <w:ind w:right="62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1636,1</w:t>
            </w:r>
          </w:p>
        </w:tc>
      </w:tr>
    </w:tbl>
    <w:p w:rsidR="007E2AE7" w:rsidRPr="007E2AE7" w:rsidRDefault="007E2AE7" w:rsidP="007E2AE7">
      <w:pPr>
        <w:suppressAutoHyphens/>
        <w:spacing w:before="480" w:after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 xml:space="preserve">Объем аккумулированных в бюджетной системе области </w:t>
      </w:r>
      <w:r w:rsidRPr="007E2AE7">
        <w:rPr>
          <w:spacing w:val="-6"/>
          <w:sz w:val="32"/>
          <w:szCs w:val="32"/>
        </w:rPr>
        <w:t xml:space="preserve">финансовых ресурсов и произведенных расходов в январе </w:t>
      </w:r>
      <w:r w:rsidRPr="007E2AE7">
        <w:rPr>
          <w:spacing w:val="-2"/>
          <w:sz w:val="32"/>
          <w:szCs w:val="32"/>
        </w:rPr>
        <w:t>2022</w:t>
      </w:r>
      <w:r w:rsidRPr="007E2AE7">
        <w:rPr>
          <w:spacing w:val="-6"/>
          <w:sz w:val="32"/>
          <w:szCs w:val="32"/>
        </w:rPr>
        <w:t xml:space="preserve"> г.</w:t>
      </w:r>
      <w:r w:rsidRPr="007E2AE7">
        <w:rPr>
          <w:sz w:val="32"/>
          <w:szCs w:val="32"/>
        </w:rPr>
        <w:t xml:space="preserve"> характеризуется следующими данными:</w:t>
      </w:r>
    </w:p>
    <w:p w:rsidR="007E2AE7" w:rsidRPr="007E2AE7" w:rsidRDefault="007E2AE7" w:rsidP="007E2AE7">
      <w:pPr>
        <w:suppressAutoHyphens/>
        <w:spacing w:before="480" w:after="120"/>
        <w:ind w:firstLine="709"/>
        <w:jc w:val="both"/>
        <w:rPr>
          <w:sz w:val="32"/>
          <w:szCs w:val="32"/>
        </w:rPr>
      </w:pPr>
    </w:p>
    <w:p w:rsidR="007E2AE7" w:rsidRPr="007E2AE7" w:rsidRDefault="007E2AE7" w:rsidP="007E2AE7">
      <w:pPr>
        <w:suppressAutoHyphens/>
        <w:spacing w:before="480" w:after="120"/>
        <w:ind w:firstLine="709"/>
        <w:jc w:val="both"/>
        <w:rPr>
          <w:sz w:val="32"/>
          <w:szCs w:val="32"/>
        </w:rPr>
      </w:pPr>
    </w:p>
    <w:tbl>
      <w:tblPr>
        <w:tblW w:w="9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2"/>
        <w:gridCol w:w="1643"/>
        <w:gridCol w:w="1748"/>
      </w:tblGrid>
      <w:tr w:rsidR="007E2AE7" w:rsidRPr="007E2AE7" w:rsidTr="0004562E">
        <w:trPr>
          <w:tblHeader/>
          <w:jc w:val="center"/>
        </w:trPr>
        <w:tc>
          <w:tcPr>
            <w:tcW w:w="60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tabs>
                <w:tab w:val="left" w:pos="5220"/>
              </w:tabs>
              <w:spacing w:before="120" w:line="228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120" w:line="228" w:lineRule="auto"/>
              <w:ind w:right="-6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E2AE7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120" w:line="228" w:lineRule="auto"/>
              <w:ind w:right="-9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E2AE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% к </w:t>
            </w:r>
            <w:r w:rsidRPr="007E2AE7">
              <w:rPr>
                <w:sz w:val="28"/>
                <w:szCs w:val="28"/>
                <w:lang w:eastAsia="en-US"/>
              </w:rPr>
              <w:br/>
              <w:t>итогу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tcBorders>
              <w:top w:val="single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Доходы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5317,6</w:t>
            </w:r>
          </w:p>
        </w:tc>
        <w:tc>
          <w:tcPr>
            <w:tcW w:w="1748" w:type="dxa"/>
            <w:tcBorders>
              <w:top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100,0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firstLine="374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налоговые и неналоговые доходы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4884,3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91,9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firstLine="37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1434,8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27,0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1464,1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27,5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1232,6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23,2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налоги на совокупный доход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199,2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3,7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налоги на имущество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215,5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4,1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108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налоги, сборы и регулярные платежи </w:t>
            </w:r>
            <w:r w:rsidRPr="007E2AE7">
              <w:rPr>
                <w:sz w:val="28"/>
                <w:szCs w:val="28"/>
                <w:lang w:eastAsia="en-US"/>
              </w:rPr>
              <w:br/>
              <w:t>за пользование природными ресурсами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14,2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0,3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доходы от использования имущества, </w:t>
            </w:r>
            <w:r w:rsidRPr="007E2AE7">
              <w:rPr>
                <w:sz w:val="28"/>
                <w:szCs w:val="28"/>
                <w:lang w:eastAsia="en-US"/>
              </w:rPr>
              <w:br/>
              <w:t>находящегося в государственной и муниц</w:t>
            </w:r>
            <w:r w:rsidRPr="007E2AE7">
              <w:rPr>
                <w:sz w:val="28"/>
                <w:szCs w:val="28"/>
                <w:lang w:eastAsia="en-US"/>
              </w:rPr>
              <w:t>и</w:t>
            </w:r>
            <w:r w:rsidRPr="007E2AE7">
              <w:rPr>
                <w:sz w:val="28"/>
                <w:szCs w:val="28"/>
                <w:lang w:eastAsia="en-US"/>
              </w:rPr>
              <w:t>пальной собственности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34,0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0,6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доходы от оказания платных услуг и </w:t>
            </w:r>
            <w:r w:rsidRPr="007E2AE7">
              <w:rPr>
                <w:sz w:val="28"/>
                <w:szCs w:val="28"/>
                <w:lang w:eastAsia="en-US"/>
              </w:rPr>
              <w:br/>
              <w:t>компенсации затрат государства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75,9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1,4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прочие неналоговые доходы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2,1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безвозмездные поступления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433,3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8,1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Расходы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3681,5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100,0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firstLine="373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из них </w:t>
            </w:r>
            <w:proofErr w:type="gramStart"/>
            <w:r w:rsidRPr="007E2AE7">
              <w:rPr>
                <w:sz w:val="28"/>
                <w:szCs w:val="28"/>
                <w:lang w:eastAsia="en-US"/>
              </w:rPr>
              <w:t>на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 w:firstLineChars="100" w:firstLine="28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 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общегосударственные вопросы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284,9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7,7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национальная безопасность и </w:t>
            </w:r>
            <w:r w:rsidRPr="007E2AE7">
              <w:rPr>
                <w:sz w:val="28"/>
                <w:szCs w:val="28"/>
                <w:lang w:eastAsia="en-US"/>
              </w:rPr>
              <w:br/>
              <w:t>правоохранительная деятельность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21,7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0,6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1643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410,5</w:t>
            </w:r>
          </w:p>
        </w:tc>
        <w:tc>
          <w:tcPr>
            <w:tcW w:w="1748" w:type="dxa"/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11,2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tcBorders>
              <w:bottom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жилищно-коммунальное хозяйство</w:t>
            </w:r>
          </w:p>
        </w:tc>
        <w:tc>
          <w:tcPr>
            <w:tcW w:w="1643" w:type="dxa"/>
            <w:tcBorders>
              <w:bottom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136,9</w:t>
            </w:r>
          </w:p>
        </w:tc>
        <w:tc>
          <w:tcPr>
            <w:tcW w:w="1748" w:type="dxa"/>
            <w:tcBorders>
              <w:bottom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3,7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tcBorders>
              <w:top w:val="dotted" w:sz="4" w:space="0" w:color="auto"/>
              <w:bottom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социально-культурные мероприятия</w:t>
            </w:r>
          </w:p>
        </w:tc>
        <w:tc>
          <w:tcPr>
            <w:tcW w:w="164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2799,9</w:t>
            </w:r>
          </w:p>
        </w:tc>
        <w:tc>
          <w:tcPr>
            <w:tcW w:w="1748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76,1</w:t>
            </w:r>
          </w:p>
        </w:tc>
      </w:tr>
      <w:tr w:rsidR="007E2AE7" w:rsidRPr="007E2AE7" w:rsidTr="0004562E">
        <w:trPr>
          <w:jc w:val="center"/>
        </w:trPr>
        <w:tc>
          <w:tcPr>
            <w:tcW w:w="6012" w:type="dxa"/>
            <w:tcBorders>
              <w:top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tabs>
                <w:tab w:val="left" w:pos="5220"/>
              </w:tabs>
              <w:spacing w:before="60" w:line="216" w:lineRule="auto"/>
              <w:ind w:left="113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обслуживание государственного и </w:t>
            </w:r>
            <w:r w:rsidRPr="007E2AE7">
              <w:rPr>
                <w:sz w:val="28"/>
                <w:szCs w:val="28"/>
                <w:lang w:eastAsia="en-US"/>
              </w:rPr>
              <w:br/>
              <w:t>муниципального долга</w:t>
            </w:r>
          </w:p>
        </w:tc>
        <w:tc>
          <w:tcPr>
            <w:tcW w:w="1643" w:type="dxa"/>
            <w:tcBorders>
              <w:top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19,1</w:t>
            </w:r>
          </w:p>
        </w:tc>
        <w:tc>
          <w:tcPr>
            <w:tcW w:w="1748" w:type="dxa"/>
            <w:tcBorders>
              <w:top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51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0,5</w:t>
            </w:r>
          </w:p>
        </w:tc>
      </w:tr>
    </w:tbl>
    <w:p w:rsidR="007E2AE7" w:rsidRPr="007E2AE7" w:rsidRDefault="007E2AE7" w:rsidP="007E2AE7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7E2AE7">
        <w:rPr>
          <w:b/>
          <w:sz w:val="32"/>
          <w:szCs w:val="32"/>
        </w:rPr>
        <w:t>Поступление налогов и сборов.</w:t>
      </w:r>
      <w:r w:rsidRPr="007E2AE7">
        <w:rPr>
          <w:sz w:val="32"/>
          <w:szCs w:val="32"/>
        </w:rPr>
        <w:t xml:space="preserve"> По оперативным данным Управления Федеральной налоговой службы России по Калужской области, </w:t>
      </w:r>
      <w:r w:rsidRPr="007E2AE7">
        <w:rPr>
          <w:b/>
          <w:sz w:val="32"/>
          <w:szCs w:val="32"/>
        </w:rPr>
        <w:t xml:space="preserve">поступление налогов, сборов и иных обязательных платежей в консолидированный бюджет Российской Федерации </w:t>
      </w:r>
      <w:r w:rsidRPr="007E2AE7">
        <w:rPr>
          <w:sz w:val="32"/>
          <w:szCs w:val="32"/>
        </w:rPr>
        <w:t xml:space="preserve">на 1 февраля 2022 г. составило 12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383 млн рублей. Из общей суммы в бюджеты территорий области поступило 4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483 млн рублей (36,2%), в федеральный </w:t>
      </w:r>
      <w:r w:rsidRPr="007E2AE7">
        <w:rPr>
          <w:sz w:val="32"/>
          <w:szCs w:val="32"/>
        </w:rPr>
        <w:br/>
        <w:t>бюджет – 7 млрд 900 млн рублей (63,8%).</w:t>
      </w: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pacing w:val="-4"/>
          <w:sz w:val="32"/>
          <w:szCs w:val="32"/>
        </w:rPr>
      </w:pPr>
      <w:r w:rsidRPr="007E2AE7">
        <w:rPr>
          <w:sz w:val="32"/>
          <w:szCs w:val="32"/>
        </w:rPr>
        <w:lastRenderedPageBreak/>
        <w:t xml:space="preserve">Поступление налогов и сборов в бюджеты всех уровней по </w:t>
      </w:r>
      <w:r w:rsidRPr="007E2AE7">
        <w:rPr>
          <w:spacing w:val="-6"/>
          <w:sz w:val="32"/>
          <w:szCs w:val="32"/>
        </w:rPr>
        <w:t xml:space="preserve">видам в январе </w:t>
      </w:r>
      <w:r w:rsidRPr="007E2AE7">
        <w:rPr>
          <w:spacing w:val="-2"/>
          <w:sz w:val="32"/>
          <w:szCs w:val="32"/>
        </w:rPr>
        <w:t>2022</w:t>
      </w:r>
      <w:r w:rsidRPr="007E2AE7">
        <w:rPr>
          <w:spacing w:val="-6"/>
          <w:sz w:val="32"/>
          <w:szCs w:val="32"/>
        </w:rPr>
        <w:t xml:space="preserve"> г. характеризуется следующими данными:</w:t>
      </w:r>
    </w:p>
    <w:p w:rsidR="007E2AE7" w:rsidRPr="007E2AE7" w:rsidRDefault="007E2AE7" w:rsidP="007E2AE7">
      <w:pPr>
        <w:ind w:left="-113" w:right="-113" w:firstLine="709"/>
        <w:jc w:val="right"/>
        <w:rPr>
          <w:spacing w:val="-4"/>
          <w:sz w:val="28"/>
          <w:szCs w:val="28"/>
        </w:rPr>
      </w:pPr>
      <w:proofErr w:type="gramStart"/>
      <w:r w:rsidRPr="007E2AE7">
        <w:rPr>
          <w:spacing w:val="-4"/>
          <w:sz w:val="28"/>
          <w:szCs w:val="28"/>
        </w:rPr>
        <w:t>млн</w:t>
      </w:r>
      <w:proofErr w:type="gramEnd"/>
      <w:r w:rsidRPr="007E2AE7">
        <w:rPr>
          <w:spacing w:val="-4"/>
          <w:sz w:val="28"/>
          <w:szCs w:val="28"/>
        </w:rPr>
        <w:t xml:space="preserve"> рублей</w:t>
      </w:r>
    </w:p>
    <w:tbl>
      <w:tblPr>
        <w:tblW w:w="9758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9"/>
        <w:gridCol w:w="1223"/>
        <w:gridCol w:w="1275"/>
        <w:gridCol w:w="1134"/>
        <w:gridCol w:w="1276"/>
        <w:gridCol w:w="1276"/>
        <w:gridCol w:w="1305"/>
      </w:tblGrid>
      <w:tr w:rsidR="007E2AE7" w:rsidRPr="007E2AE7" w:rsidTr="0004562E">
        <w:trPr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ind w:right="-113"/>
              <w:jc w:val="both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Январь 2022 г.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right="-113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E2AE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7E2AE7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январю 2021 г.</w:t>
            </w:r>
          </w:p>
        </w:tc>
      </w:tr>
      <w:tr w:rsidR="007E2AE7" w:rsidRPr="007E2AE7" w:rsidTr="0004562E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консоли-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дирован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>-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ный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в том числе:</w:t>
            </w:r>
          </w:p>
        </w:tc>
      </w:tr>
      <w:tr w:rsidR="007E2AE7" w:rsidRPr="007E2AE7" w:rsidTr="0004562E">
        <w:trPr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left="-57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феде-ральный</w:t>
            </w:r>
            <w:proofErr w:type="spellEnd"/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ind w:left="-113" w:right="-113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бюджеты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</w:r>
            <w:proofErr w:type="spellStart"/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терри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>-торий</w:t>
            </w:r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области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 xml:space="preserve">Всего </w:t>
            </w:r>
          </w:p>
        </w:tc>
        <w:tc>
          <w:tcPr>
            <w:tcW w:w="12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12383,4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7900,3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4483,1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146,6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158,6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129,4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ind w:firstLine="261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налог на прибыль организаций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1664,5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229,7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1434,8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129,1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154,3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125,8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1473,0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1464,1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131,2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7,4р.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130,5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налог на доба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в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ленную стоимость 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6378,3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6378,3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166,5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166,5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ind w:left="176" w:right="-57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из него налог на добавленную стоимость на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товары (работы, услуги), реализ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у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емые на терр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и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тории Росси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й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ской 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6223,6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6223,6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167,8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167,8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акцизы по </w:t>
            </w:r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под-акцизным</w:t>
            </w:r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товарам (продукции),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производимым на территории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Российской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Федерации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2045,4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899,1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1146,3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137,8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128,8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145,9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налоги на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имущество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215,5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215,5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126,8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126,8</w:t>
            </w:r>
          </w:p>
        </w:tc>
      </w:tr>
      <w:tr w:rsidR="007E2AE7" w:rsidRPr="007E2AE7" w:rsidTr="0004562E">
        <w:trPr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04" w:lineRule="auto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налоги, сборы </w:t>
            </w:r>
            <w:r w:rsidRPr="007E2AE7">
              <w:rPr>
                <w:sz w:val="28"/>
                <w:szCs w:val="28"/>
                <w:lang w:eastAsia="en-US"/>
              </w:rPr>
              <w:br/>
              <w:t>и регулярные платежи за пол</w:t>
            </w:r>
            <w:r w:rsidRPr="007E2AE7">
              <w:rPr>
                <w:sz w:val="28"/>
                <w:szCs w:val="28"/>
                <w:lang w:eastAsia="en-US"/>
              </w:rPr>
              <w:t>ь</w:t>
            </w:r>
            <w:r w:rsidRPr="007E2AE7">
              <w:rPr>
                <w:sz w:val="28"/>
                <w:szCs w:val="28"/>
                <w:lang w:eastAsia="en-US"/>
              </w:rPr>
              <w:t>зование приро</w:t>
            </w:r>
            <w:r w:rsidRPr="007E2AE7">
              <w:rPr>
                <w:sz w:val="28"/>
                <w:szCs w:val="28"/>
                <w:lang w:eastAsia="en-US"/>
              </w:rPr>
              <w:t>д</w:t>
            </w:r>
            <w:r w:rsidRPr="007E2AE7">
              <w:rPr>
                <w:sz w:val="28"/>
                <w:szCs w:val="28"/>
                <w:lang w:eastAsia="en-US"/>
              </w:rPr>
              <w:t>ными ресурсами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25,9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113,1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133,0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100,7</w:t>
            </w:r>
          </w:p>
        </w:tc>
      </w:tr>
      <w:tr w:rsidR="007E2AE7" w:rsidRPr="007E2AE7" w:rsidTr="0004562E">
        <w:trPr>
          <w:trHeight w:val="936"/>
          <w:jc w:val="center"/>
        </w:trPr>
        <w:tc>
          <w:tcPr>
            <w:tcW w:w="22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F859C1">
            <w:pPr>
              <w:spacing w:before="60" w:line="204" w:lineRule="auto"/>
              <w:ind w:left="176" w:right="-57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из них налог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на добычу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полезных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16,1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04" w:lineRule="auto"/>
              <w:ind w:right="227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100,7</w:t>
            </w:r>
          </w:p>
        </w:tc>
      </w:tr>
    </w:tbl>
    <w:p w:rsidR="007E2AE7" w:rsidRPr="007E2AE7" w:rsidRDefault="007E2AE7" w:rsidP="007E2AE7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lastRenderedPageBreak/>
        <w:t>По оперативным данным</w:t>
      </w:r>
      <w:r w:rsidRPr="007E2AE7">
        <w:rPr>
          <w:b/>
          <w:sz w:val="32"/>
          <w:szCs w:val="32"/>
        </w:rPr>
        <w:t xml:space="preserve"> </w:t>
      </w:r>
      <w:r w:rsidRPr="007E2AE7">
        <w:rPr>
          <w:sz w:val="32"/>
          <w:szCs w:val="32"/>
        </w:rPr>
        <w:t>Управления Федеральной налоговой службы России по Калужской области,</w:t>
      </w:r>
      <w:r w:rsidRPr="007E2AE7">
        <w:rPr>
          <w:b/>
          <w:sz w:val="32"/>
          <w:szCs w:val="32"/>
        </w:rPr>
        <w:t xml:space="preserve"> задолженность по налоговым платежам,</w:t>
      </w:r>
      <w:r w:rsidRPr="007E2AE7">
        <w:rPr>
          <w:spacing w:val="-2"/>
          <w:sz w:val="32"/>
          <w:szCs w:val="32"/>
        </w:rPr>
        <w:t xml:space="preserve"> учитываемая с момента ее возникновения, </w:t>
      </w:r>
      <w:r w:rsidRPr="007E2AE7">
        <w:rPr>
          <w:spacing w:val="-2"/>
          <w:sz w:val="32"/>
          <w:szCs w:val="32"/>
        </w:rPr>
        <w:br/>
      </w:r>
      <w:r w:rsidRPr="007E2AE7">
        <w:rPr>
          <w:sz w:val="32"/>
          <w:szCs w:val="32"/>
        </w:rPr>
        <w:t xml:space="preserve">в бюджетную </w:t>
      </w:r>
      <w:r w:rsidRPr="007E2AE7">
        <w:rPr>
          <w:spacing w:val="-2"/>
          <w:sz w:val="32"/>
          <w:szCs w:val="32"/>
        </w:rPr>
        <w:t xml:space="preserve">систему на 1 февраля 2022 г. составила 4 </w:t>
      </w:r>
      <w:proofErr w:type="gramStart"/>
      <w:r w:rsidRPr="007E2AE7">
        <w:rPr>
          <w:spacing w:val="-2"/>
          <w:sz w:val="32"/>
          <w:szCs w:val="32"/>
        </w:rPr>
        <w:t>млрд</w:t>
      </w:r>
      <w:proofErr w:type="gramEnd"/>
      <w:r w:rsidRPr="007E2AE7">
        <w:rPr>
          <w:spacing w:val="-2"/>
          <w:sz w:val="32"/>
          <w:szCs w:val="32"/>
        </w:rPr>
        <w:t xml:space="preserve"> 400 млн рублей, в том числе</w:t>
      </w:r>
      <w:r w:rsidRPr="007E2AE7">
        <w:rPr>
          <w:sz w:val="32"/>
          <w:szCs w:val="32"/>
        </w:rPr>
        <w:t xml:space="preserve"> по федеральным налогам и сборам – </w:t>
      </w:r>
      <w:r w:rsidRPr="007E2AE7">
        <w:rPr>
          <w:sz w:val="32"/>
          <w:szCs w:val="32"/>
        </w:rPr>
        <w:br/>
        <w:t>1 млрд 468 млн рублей (33,4% от общей задолженности).</w:t>
      </w:r>
    </w:p>
    <w:p w:rsidR="007E2AE7" w:rsidRPr="007E2AE7" w:rsidRDefault="007E2AE7" w:rsidP="007E2AE7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>Структура задолженности по налогам, сборам, пеням, налоговым санкциям в бюджетную систему на 1 февраля 2022 г. представлена ниже: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417"/>
        <w:gridCol w:w="1276"/>
        <w:gridCol w:w="1417"/>
        <w:gridCol w:w="1467"/>
      </w:tblGrid>
      <w:tr w:rsidR="007E2AE7" w:rsidRPr="007E2AE7" w:rsidTr="0004562E">
        <w:trPr>
          <w:tblHeader/>
          <w:jc w:val="center"/>
        </w:trPr>
        <w:tc>
          <w:tcPr>
            <w:tcW w:w="3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2AE7" w:rsidRPr="007E2AE7" w:rsidRDefault="007E2AE7" w:rsidP="007E2AE7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r w:rsidRPr="007E2AE7">
              <w:rPr>
                <w:sz w:val="28"/>
                <w:szCs w:val="28"/>
              </w:rPr>
              <w:t>Задолженность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r w:rsidRPr="007E2AE7">
              <w:rPr>
                <w:sz w:val="28"/>
                <w:szCs w:val="28"/>
              </w:rPr>
              <w:t>Из нее недоимка</w:t>
            </w:r>
          </w:p>
        </w:tc>
      </w:tr>
      <w:tr w:rsidR="007E2AE7" w:rsidRPr="007E2AE7" w:rsidTr="0004562E">
        <w:trPr>
          <w:tblHeader/>
          <w:jc w:val="center"/>
        </w:trPr>
        <w:tc>
          <w:tcPr>
            <w:tcW w:w="3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AE7" w:rsidRPr="007E2AE7" w:rsidRDefault="007E2AE7" w:rsidP="007E2AE7">
            <w:pPr>
              <w:spacing w:after="20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E2AE7">
              <w:rPr>
                <w:sz w:val="28"/>
                <w:szCs w:val="28"/>
              </w:rPr>
              <w:t>млн</w:t>
            </w:r>
            <w:proofErr w:type="gramEnd"/>
            <w:r w:rsidRPr="007E2AE7">
              <w:rPr>
                <w:sz w:val="28"/>
                <w:szCs w:val="28"/>
              </w:rPr>
              <w:t xml:space="preserve"> </w:t>
            </w:r>
            <w:r w:rsidRPr="007E2AE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E2AE7">
              <w:rPr>
                <w:sz w:val="28"/>
                <w:szCs w:val="28"/>
              </w:rPr>
              <w:t>в</w:t>
            </w:r>
            <w:proofErr w:type="gramEnd"/>
            <w:r w:rsidRPr="007E2AE7">
              <w:rPr>
                <w:sz w:val="28"/>
                <w:szCs w:val="28"/>
              </w:rPr>
              <w:t xml:space="preserve"> % к </w:t>
            </w:r>
            <w:r w:rsidRPr="007E2AE7">
              <w:rPr>
                <w:sz w:val="28"/>
                <w:szCs w:val="28"/>
              </w:rPr>
              <w:br/>
              <w:t>итогу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E2AE7">
              <w:rPr>
                <w:sz w:val="28"/>
                <w:szCs w:val="28"/>
              </w:rPr>
              <w:t>млн</w:t>
            </w:r>
            <w:proofErr w:type="gramEnd"/>
            <w:r w:rsidRPr="007E2AE7">
              <w:rPr>
                <w:sz w:val="28"/>
                <w:szCs w:val="28"/>
              </w:rPr>
              <w:t xml:space="preserve"> </w:t>
            </w:r>
            <w:r w:rsidRPr="007E2AE7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2AE7" w:rsidRPr="007E2AE7" w:rsidRDefault="007E2AE7" w:rsidP="007E2AE7">
            <w:pPr>
              <w:spacing w:after="20"/>
              <w:jc w:val="center"/>
              <w:rPr>
                <w:sz w:val="28"/>
                <w:szCs w:val="28"/>
              </w:rPr>
            </w:pPr>
            <w:proofErr w:type="gramStart"/>
            <w:r w:rsidRPr="007E2AE7">
              <w:rPr>
                <w:sz w:val="28"/>
                <w:szCs w:val="28"/>
              </w:rPr>
              <w:t>в</w:t>
            </w:r>
            <w:proofErr w:type="gramEnd"/>
            <w:r w:rsidRPr="007E2AE7">
              <w:rPr>
                <w:sz w:val="28"/>
                <w:szCs w:val="28"/>
              </w:rPr>
              <w:t xml:space="preserve"> % к </w:t>
            </w:r>
            <w:r w:rsidRPr="007E2AE7">
              <w:rPr>
                <w:sz w:val="28"/>
                <w:szCs w:val="28"/>
              </w:rPr>
              <w:br/>
              <w:t>итогу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4399,7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3636,8</w:t>
            </w:r>
          </w:p>
        </w:tc>
        <w:tc>
          <w:tcPr>
            <w:tcW w:w="1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left="170"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left="-57" w:right="-113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по федеральным налогам</w:t>
            </w:r>
            <w:r w:rsidRPr="007E2AE7">
              <w:rPr>
                <w:b/>
                <w:spacing w:val="-4"/>
                <w:sz w:val="28"/>
                <w:szCs w:val="28"/>
              </w:rPr>
              <w:br/>
              <w:t>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1468,2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33,4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1150,5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31,7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 xml:space="preserve">налог на добавленную </w:t>
            </w:r>
            <w:r w:rsidRPr="007E2AE7">
              <w:rPr>
                <w:spacing w:val="-4"/>
                <w:sz w:val="28"/>
                <w:szCs w:val="28"/>
              </w:rPr>
              <w:br/>
              <w:t>стоимость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1043,7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23,7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847,7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23,3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sz w:val="28"/>
                <w:szCs w:val="28"/>
              </w:rPr>
            </w:pPr>
            <w:r w:rsidRPr="007E2AE7">
              <w:rPr>
                <w:sz w:val="28"/>
                <w:szCs w:val="28"/>
              </w:rPr>
              <w:t>налог на прибыль организ</w:t>
            </w:r>
            <w:r w:rsidRPr="007E2AE7">
              <w:rPr>
                <w:sz w:val="28"/>
                <w:szCs w:val="28"/>
              </w:rPr>
              <w:t>а</w:t>
            </w:r>
            <w:r w:rsidRPr="007E2AE7">
              <w:rPr>
                <w:sz w:val="28"/>
                <w:szCs w:val="28"/>
              </w:rPr>
              <w:t>ций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245,3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174,8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4,8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rPr>
                <w:sz w:val="28"/>
                <w:szCs w:val="28"/>
              </w:rPr>
            </w:pPr>
            <w:r w:rsidRPr="007E2AE7">
              <w:rPr>
                <w:sz w:val="28"/>
                <w:szCs w:val="28"/>
              </w:rPr>
              <w:t xml:space="preserve">налоги, сборы и регулярные платежи за пользование </w:t>
            </w:r>
            <w:r w:rsidRPr="007E2AE7">
              <w:rPr>
                <w:sz w:val="28"/>
                <w:szCs w:val="28"/>
              </w:rPr>
              <w:br/>
              <w:t>природными ресурсами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left="170" w:right="-57"/>
              <w:rPr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 xml:space="preserve">из них: налог на добычу </w:t>
            </w:r>
            <w:r w:rsidRPr="007E2AE7">
              <w:rPr>
                <w:spacing w:val="-4"/>
                <w:sz w:val="28"/>
                <w:szCs w:val="28"/>
              </w:rPr>
              <w:br/>
              <w:t>полезных ископаемых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>акцизы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0,1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spacing w:val="-4"/>
                <w:sz w:val="28"/>
                <w:szCs w:val="28"/>
              </w:rPr>
            </w:pPr>
            <w:r w:rsidRPr="007E2AE7">
              <w:rPr>
                <w:spacing w:val="-4"/>
                <w:sz w:val="28"/>
                <w:szCs w:val="28"/>
              </w:rPr>
              <w:t xml:space="preserve">остальные федеральные </w:t>
            </w:r>
            <w:r w:rsidRPr="007E2AE7">
              <w:rPr>
                <w:spacing w:val="-4"/>
                <w:sz w:val="28"/>
                <w:szCs w:val="28"/>
              </w:rPr>
              <w:br/>
              <w:t>налоги и сборы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171,5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3,9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color w:val="000000"/>
                <w:sz w:val="28"/>
                <w:szCs w:val="28"/>
              </w:rPr>
            </w:pPr>
            <w:r w:rsidRPr="007E2AE7">
              <w:rPr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Cs/>
                <w:color w:val="000000"/>
                <w:sz w:val="28"/>
                <w:szCs w:val="28"/>
              </w:rPr>
            </w:pPr>
            <w:r w:rsidRPr="007E2AE7">
              <w:rPr>
                <w:bCs/>
                <w:color w:val="000000"/>
                <w:sz w:val="28"/>
                <w:szCs w:val="28"/>
              </w:rPr>
              <w:t>3,4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по региональным налогам и 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747,4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17,0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624,6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17,2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 xml:space="preserve">по местным налогам и </w:t>
            </w:r>
            <w:r w:rsidRPr="007E2AE7">
              <w:rPr>
                <w:b/>
                <w:spacing w:val="-4"/>
                <w:sz w:val="28"/>
                <w:szCs w:val="28"/>
              </w:rPr>
              <w:br/>
              <w:t>сборам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438,4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359,1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9,9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по налогам со специальным налоговым режимом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222,6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5,1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171,7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4,7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по единому социальному налогу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1,8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>платежи в государственные внебюджетные фонды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7E2AE7" w:rsidRPr="007E2AE7" w:rsidTr="0004562E">
        <w:trPr>
          <w:jc w:val="center"/>
        </w:trPr>
        <w:tc>
          <w:tcPr>
            <w:tcW w:w="37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  <w:hideMark/>
          </w:tcPr>
          <w:p w:rsidR="007E2AE7" w:rsidRPr="007E2AE7" w:rsidRDefault="007E2AE7" w:rsidP="007E2AE7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  <w:r w:rsidRPr="007E2AE7">
              <w:rPr>
                <w:b/>
                <w:spacing w:val="-4"/>
                <w:sz w:val="28"/>
                <w:szCs w:val="28"/>
              </w:rPr>
              <w:t xml:space="preserve">всего задолженность по страховым взносам 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1519,9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34,5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1328,8</w:t>
            </w:r>
          </w:p>
        </w:tc>
        <w:tc>
          <w:tcPr>
            <w:tcW w:w="146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2AE7" w:rsidRPr="007E2AE7" w:rsidRDefault="007E2AE7" w:rsidP="007E2AE7">
            <w:pPr>
              <w:spacing w:before="60" w:line="209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2AE7">
              <w:rPr>
                <w:b/>
                <w:bCs/>
                <w:color w:val="000000"/>
                <w:sz w:val="28"/>
                <w:szCs w:val="28"/>
              </w:rPr>
              <w:t>36,5</w:t>
            </w:r>
          </w:p>
        </w:tc>
      </w:tr>
    </w:tbl>
    <w:p w:rsidR="007E2AE7" w:rsidRPr="007E2AE7" w:rsidRDefault="007E2AE7" w:rsidP="007E2AE7">
      <w:pPr>
        <w:spacing w:before="480" w:after="240"/>
        <w:jc w:val="center"/>
        <w:rPr>
          <w:sz w:val="32"/>
          <w:szCs w:val="32"/>
        </w:rPr>
      </w:pPr>
      <w:r w:rsidRPr="007E2AE7">
        <w:rPr>
          <w:b/>
          <w:sz w:val="34"/>
          <w:szCs w:val="34"/>
        </w:rPr>
        <w:lastRenderedPageBreak/>
        <w:t xml:space="preserve">6.2. Финансовая деятельность организаций </w:t>
      </w:r>
      <w:r w:rsidRPr="007E2AE7">
        <w:rPr>
          <w:b/>
          <w:sz w:val="32"/>
          <w:szCs w:val="32"/>
        </w:rPr>
        <w:br/>
      </w:r>
      <w:r w:rsidRPr="007E2AE7">
        <w:rPr>
          <w:sz w:val="32"/>
          <w:szCs w:val="32"/>
        </w:rPr>
        <w:t>(без субъектов малого предпринимательства)</w:t>
      </w:r>
    </w:p>
    <w:p w:rsidR="007E2AE7" w:rsidRPr="007E2AE7" w:rsidRDefault="007E2AE7" w:rsidP="007E2AE7">
      <w:pPr>
        <w:suppressAutoHyphens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 xml:space="preserve">За </w:t>
      </w:r>
      <w:r w:rsidRPr="007E2AE7">
        <w:rPr>
          <w:spacing w:val="-2"/>
          <w:sz w:val="32"/>
          <w:szCs w:val="32"/>
        </w:rPr>
        <w:t>январь 2022 г.,</w:t>
      </w:r>
      <w:r w:rsidRPr="007E2AE7">
        <w:rPr>
          <w:sz w:val="32"/>
          <w:szCs w:val="32"/>
        </w:rPr>
        <w:t xml:space="preserve"> </w:t>
      </w:r>
      <w:r w:rsidRPr="007E2AE7">
        <w:rPr>
          <w:b/>
          <w:sz w:val="32"/>
          <w:szCs w:val="32"/>
        </w:rPr>
        <w:t>сальдированный финансовый результат (прибыль минус убыток)</w:t>
      </w:r>
      <w:r w:rsidRPr="007E2AE7">
        <w:rPr>
          <w:sz w:val="32"/>
          <w:szCs w:val="32"/>
        </w:rPr>
        <w:t xml:space="preserve"> организаций (без субъектов малого предпринимательства, банков, страховых и бюджетных организаций), по предварительным данным, в действующих ценах составил 7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867 млн рублей (304 организации получили прибыль в размере 13 млрд 89 млн рублей и 165 организаций имели убыток на сумму 5 млрд 222 млн рублей).</w:t>
      </w:r>
    </w:p>
    <w:p w:rsidR="007E2AE7" w:rsidRPr="007E2AE7" w:rsidRDefault="007E2AE7" w:rsidP="007E2AE7">
      <w:pPr>
        <w:suppressAutoHyphens/>
        <w:spacing w:before="120" w:after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>Сальдированный финансовый результат по видам экономической деятельности сопоставимого круга организаций характеризуется следующими данными:</w:t>
      </w:r>
    </w:p>
    <w:tbl>
      <w:tblPr>
        <w:tblW w:w="9412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14"/>
        <w:gridCol w:w="1415"/>
        <w:gridCol w:w="1983"/>
      </w:tblGrid>
      <w:tr w:rsidR="007E2AE7" w:rsidRPr="007E2AE7" w:rsidTr="0004562E">
        <w:trPr>
          <w:cantSplit/>
          <w:tblHeader/>
          <w:jc w:val="center"/>
        </w:trPr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Январь 2022 г.</w:t>
            </w:r>
          </w:p>
        </w:tc>
      </w:tr>
      <w:tr w:rsidR="007E2AE7" w:rsidRPr="007E2AE7" w:rsidTr="0004562E">
        <w:trPr>
          <w:cantSplit/>
          <w:tblHeader/>
          <w:jc w:val="center"/>
        </w:trPr>
        <w:tc>
          <w:tcPr>
            <w:tcW w:w="6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E2AE7">
              <w:rPr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 w:rsidRPr="007E2AE7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% </w:t>
            </w:r>
            <w:proofErr w:type="gramStart"/>
            <w:r w:rsidRPr="007E2AE7">
              <w:rPr>
                <w:sz w:val="28"/>
                <w:szCs w:val="28"/>
                <w:lang w:eastAsia="en-US"/>
              </w:rPr>
              <w:t>к</w:t>
            </w:r>
            <w:proofErr w:type="gramEnd"/>
            <w:r w:rsidRPr="007E2AE7">
              <w:rPr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январю 2021 г.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right="-57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7866,6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в 3,3р.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306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в том числе по видам экономической </w:t>
            </w:r>
            <w:r w:rsidRPr="007E2AE7">
              <w:rPr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-496,0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добыча полезных ископаемых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-4,5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6566,3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5,4р.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397,8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118,1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-56,1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10,4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2,1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7E2AE7">
              <w:rPr>
                <w:sz w:val="28"/>
                <w:szCs w:val="28"/>
                <w:lang w:eastAsia="en-US"/>
              </w:rPr>
              <w:br/>
              <w:t>автотранспортных средств и мотоциклов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821,7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2,0р.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-89,8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гостиниц и предприятий </w:t>
            </w:r>
            <w:r w:rsidRPr="007E2AE7">
              <w:rPr>
                <w:sz w:val="28"/>
                <w:szCs w:val="28"/>
                <w:lang w:eastAsia="en-US"/>
              </w:rPr>
              <w:br/>
              <w:t>общественного питания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114,4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87,5р.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в области информации и связи 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36,9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2,7р.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деятельность финансовая и страховая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деятельность по операциям с недвижимым имуществом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146,7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профессиональная, научная и </w:t>
            </w:r>
            <w:r w:rsidRPr="007E2AE7">
              <w:rPr>
                <w:sz w:val="28"/>
                <w:szCs w:val="28"/>
                <w:lang w:eastAsia="en-US"/>
              </w:rPr>
              <w:br/>
              <w:t>техническая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260,0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30,7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lastRenderedPageBreak/>
              <w:t xml:space="preserve">деятельность административная и </w:t>
            </w:r>
            <w:r w:rsidRPr="007E2AE7">
              <w:rPr>
                <w:sz w:val="28"/>
                <w:szCs w:val="28"/>
                <w:lang w:eastAsia="en-US"/>
              </w:rPr>
              <w:br/>
              <w:t>сопутствующие дополнительные услуги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62,4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-73,5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 в области здравоохранения и </w:t>
            </w:r>
            <w:r w:rsidRPr="007E2AE7">
              <w:rPr>
                <w:sz w:val="28"/>
                <w:szCs w:val="28"/>
                <w:lang w:eastAsia="en-US"/>
              </w:rPr>
              <w:br/>
              <w:t>социальных услуг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-5,8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деятельность в области  культуры, спорта,</w:t>
            </w:r>
            <w:r w:rsidRPr="007E2AE7">
              <w:rPr>
                <w:sz w:val="28"/>
                <w:szCs w:val="28"/>
                <w:lang w:eastAsia="en-US"/>
              </w:rPr>
              <w:br/>
              <w:t>организации досуга и развлечений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60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предоставление прочих видов услуг </w:t>
            </w:r>
          </w:p>
        </w:tc>
        <w:tc>
          <w:tcPr>
            <w:tcW w:w="141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-3,4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7E2AE7" w:rsidRPr="007E2AE7" w:rsidRDefault="007E2AE7" w:rsidP="007E2AE7">
      <w:pPr>
        <w:suppressAutoHyphens/>
        <w:spacing w:before="360" w:after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>Доля прибыльных организаций составила 64,8% от общего числа обследованных организаций, убыточных – 35,2%. Их финансовый результат характеризуется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69"/>
        <w:gridCol w:w="1305"/>
        <w:gridCol w:w="1365"/>
        <w:gridCol w:w="1226"/>
        <w:gridCol w:w="1239"/>
        <w:gridCol w:w="1606"/>
      </w:tblGrid>
      <w:tr w:rsidR="007E2AE7" w:rsidRPr="007E2AE7" w:rsidTr="0004562E">
        <w:trPr>
          <w:cantSplit/>
          <w:tblHeader/>
          <w:jc w:val="center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5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Январь 2022 г.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proofErr w:type="spellStart"/>
            <w:r w:rsidRPr="007E2AE7">
              <w:rPr>
                <w:spacing w:val="-4"/>
                <w:kern w:val="20"/>
                <w:sz w:val="28"/>
                <w:szCs w:val="28"/>
                <w:u w:val="single"/>
                <w:lang w:eastAsia="en-US"/>
              </w:rPr>
              <w:t>Справочно</w:t>
            </w:r>
            <w:proofErr w:type="spell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январь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2021 г. </w:t>
            </w:r>
            <w:r w:rsidRPr="007E2AE7"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r w:rsidRPr="007E2AE7">
              <w:rPr>
                <w:spacing w:val="-6"/>
                <w:kern w:val="20"/>
                <w:sz w:val="28"/>
                <w:szCs w:val="28"/>
                <w:lang w:eastAsia="en-US"/>
              </w:rPr>
              <w:t xml:space="preserve">прибыльных </w:t>
            </w:r>
            <w:r w:rsidRPr="007E2AE7">
              <w:rPr>
                <w:spacing w:val="-6"/>
                <w:kern w:val="20"/>
                <w:sz w:val="28"/>
                <w:szCs w:val="28"/>
                <w:lang w:eastAsia="en-US"/>
              </w:rPr>
              <w:br/>
            </w:r>
            <w:r w:rsidRPr="007E2AE7">
              <w:rPr>
                <w:spacing w:val="-8"/>
                <w:kern w:val="20"/>
                <w:sz w:val="28"/>
                <w:szCs w:val="28"/>
                <w:lang w:eastAsia="en-US"/>
              </w:rPr>
              <w:t>организаций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организаций</w:t>
            </w:r>
          </w:p>
        </w:tc>
      </w:tr>
      <w:tr w:rsidR="007E2AE7" w:rsidRPr="007E2AE7" w:rsidTr="0004562E">
        <w:trPr>
          <w:cantSplit/>
          <w:tblHeader/>
          <w:jc w:val="center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прибыль-</w:t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ных</w:t>
            </w:r>
            <w:proofErr w:type="spell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организа-ций</w:t>
            </w:r>
            <w:proofErr w:type="spell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прибыли,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доля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убыточ-ных</w:t>
            </w:r>
            <w:proofErr w:type="spell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в</w:t>
            </w:r>
            <w:proofErr w:type="gram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% к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общему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числу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spell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органи-заций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before="20" w:line="216" w:lineRule="auto"/>
              <w:ind w:left="-57" w:right="-57"/>
              <w:jc w:val="center"/>
              <w:rPr>
                <w:spacing w:val="-4"/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сумма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 xml:space="preserve">убытка,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t xml:space="preserve"> </w:t>
            </w:r>
            <w:r w:rsidRPr="007E2AE7">
              <w:rPr>
                <w:spacing w:val="-4"/>
                <w:kern w:val="2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before="20" w:line="216" w:lineRule="auto"/>
              <w:rPr>
                <w:spacing w:val="-4"/>
                <w:kern w:val="20"/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right="-57"/>
              <w:rPr>
                <w:b/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b/>
                <w:spacing w:val="-4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30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64,8</w:t>
            </w:r>
          </w:p>
        </w:tc>
        <w:tc>
          <w:tcPr>
            <w:tcW w:w="13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13088,5</w:t>
            </w:r>
          </w:p>
        </w:tc>
        <w:tc>
          <w:tcPr>
            <w:tcW w:w="122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35,2</w:t>
            </w:r>
          </w:p>
        </w:tc>
        <w:tc>
          <w:tcPr>
            <w:tcW w:w="12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5221,9</w:t>
            </w:r>
          </w:p>
        </w:tc>
        <w:tc>
          <w:tcPr>
            <w:tcW w:w="16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58,2</w:t>
            </w:r>
          </w:p>
        </w:tc>
      </w:tr>
      <w:tr w:rsidR="007E2AE7" w:rsidRPr="007E2AE7" w:rsidTr="0004562E">
        <w:trPr>
          <w:cantSplit/>
          <w:trHeight w:val="100"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284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по видам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 xml:space="preserve">экономической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деятельности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сельское хозяйство, лесное хозяйство, охота, рыболовство и рыбоводство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546,0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48,0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добыча полезных </w:t>
            </w:r>
            <w:r w:rsidRPr="007E2AE7">
              <w:rPr>
                <w:sz w:val="28"/>
                <w:szCs w:val="28"/>
                <w:lang w:eastAsia="en-US"/>
              </w:rPr>
              <w:br/>
              <w:t>ископаемых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284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75,0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5,3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25,0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обрабатывающие производства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69,9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10405,3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30,1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3839,1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57,1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lastRenderedPageBreak/>
              <w:t xml:space="preserve">обеспечение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электрической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энергией, газом и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паром; кондицион</w:t>
            </w:r>
            <w:r w:rsidRPr="007E2AE7">
              <w:rPr>
                <w:sz w:val="28"/>
                <w:szCs w:val="28"/>
                <w:lang w:eastAsia="en-US"/>
              </w:rPr>
              <w:t>и</w:t>
            </w:r>
            <w:r w:rsidRPr="007E2AE7">
              <w:rPr>
                <w:sz w:val="28"/>
                <w:szCs w:val="28"/>
                <w:lang w:eastAsia="en-US"/>
              </w:rPr>
              <w:t>рование воздуха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77,4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567,6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22,6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169,7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74,2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водоснабжение;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водоотведение,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организация сбора и утилизации отходов, деятельность по ли</w:t>
            </w:r>
            <w:r w:rsidRPr="007E2AE7">
              <w:rPr>
                <w:sz w:val="28"/>
                <w:szCs w:val="28"/>
                <w:lang w:eastAsia="en-US"/>
              </w:rPr>
              <w:t>к</w:t>
            </w:r>
            <w:r w:rsidRPr="007E2AE7">
              <w:rPr>
                <w:sz w:val="28"/>
                <w:szCs w:val="28"/>
                <w:lang w:eastAsia="en-US"/>
              </w:rPr>
              <w:t>видации загрязнений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25,0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75,0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63,7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строительство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79,2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101,6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20,8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91,2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75,0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торговля оптовая и розничная; ремонт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автотранспортных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средств и мотоциклов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72,5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875,8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27,5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54,0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67,5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транспортировка и хранение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44,0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187,7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56,0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97,9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44,0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деятельность гост</w:t>
            </w:r>
            <w:r w:rsidRPr="007E2AE7">
              <w:rPr>
                <w:sz w:val="28"/>
                <w:szCs w:val="28"/>
                <w:lang w:eastAsia="en-US"/>
              </w:rPr>
              <w:t>и</w:t>
            </w:r>
            <w:r w:rsidRPr="007E2AE7">
              <w:rPr>
                <w:sz w:val="28"/>
                <w:szCs w:val="28"/>
                <w:lang w:eastAsia="en-US"/>
              </w:rPr>
              <w:t xml:space="preserve">ниц и предприятий общественного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питания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140,6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26,2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16,7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в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области информации и связи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44,6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7,7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77,8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финансовая и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страховая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100,0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60" w:line="216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по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операциям с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 xml:space="preserve">недвижимым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имуществом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65,6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227,2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34,4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80,5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60" w:line="216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53,1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0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lastRenderedPageBreak/>
              <w:t xml:space="preserve">деятельность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профессиональная, </w:t>
            </w:r>
            <w:r w:rsidRPr="007E2AE7">
              <w:rPr>
                <w:spacing w:val="-10"/>
                <w:sz w:val="28"/>
                <w:szCs w:val="28"/>
                <w:lang w:eastAsia="en-US"/>
              </w:rPr>
              <w:t>научная и техническая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405,9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146,0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53,3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0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административная и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сопутствующие </w:t>
            </w:r>
            <w:r w:rsidRPr="007E2AE7">
              <w:rPr>
                <w:sz w:val="28"/>
                <w:szCs w:val="28"/>
                <w:lang w:eastAsia="en-US"/>
              </w:rPr>
              <w:br/>
              <w:t>дополнительные услуги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81,8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66,5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18,2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54,5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122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63,2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2,8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36,8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76,4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68,4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в </w:t>
            </w:r>
            <w:r>
              <w:rPr>
                <w:sz w:val="28"/>
                <w:szCs w:val="28"/>
                <w:lang w:eastAsia="en-US"/>
              </w:rPr>
              <w:br/>
            </w:r>
            <w:r w:rsidRPr="007E2AE7">
              <w:rPr>
                <w:sz w:val="28"/>
                <w:szCs w:val="28"/>
                <w:lang w:eastAsia="en-US"/>
              </w:rPr>
              <w:t>области здравоохр</w:t>
            </w:r>
            <w:r w:rsidRPr="007E2AE7">
              <w:rPr>
                <w:sz w:val="28"/>
                <w:szCs w:val="28"/>
                <w:lang w:eastAsia="en-US"/>
              </w:rPr>
              <w:t>а</w:t>
            </w:r>
            <w:r w:rsidRPr="007E2AE7">
              <w:rPr>
                <w:sz w:val="28"/>
                <w:szCs w:val="28"/>
                <w:lang w:eastAsia="en-US"/>
              </w:rPr>
              <w:t>нения и социальных услуг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66,7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9,1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33,3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деятельность в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области культуры, спорта, организации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t>досуга и развлечений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0,4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80,0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76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left="125" w:right="-57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Pr="007E2AE7">
              <w:rPr>
                <w:sz w:val="28"/>
                <w:szCs w:val="28"/>
                <w:lang w:eastAsia="en-US"/>
              </w:rPr>
              <w:br/>
              <w:t xml:space="preserve">прочих видов услуг </w:t>
            </w:r>
          </w:p>
        </w:tc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3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kern w:val="20"/>
                <w:sz w:val="28"/>
                <w:szCs w:val="28"/>
                <w:lang w:eastAsia="en-US"/>
              </w:rPr>
            </w:pPr>
            <w:r w:rsidRPr="007E2AE7">
              <w:rPr>
                <w:kern w:val="20"/>
                <w:sz w:val="28"/>
                <w:szCs w:val="28"/>
                <w:lang w:eastAsia="en-US"/>
              </w:rPr>
              <w:t>0,8</w:t>
            </w:r>
          </w:p>
        </w:tc>
        <w:tc>
          <w:tcPr>
            <w:tcW w:w="122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28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  <w:tc>
          <w:tcPr>
            <w:tcW w:w="12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4,2</w:t>
            </w:r>
          </w:p>
        </w:tc>
        <w:tc>
          <w:tcPr>
            <w:tcW w:w="16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00" w:line="228" w:lineRule="auto"/>
              <w:ind w:right="454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50,0</w:t>
            </w:r>
          </w:p>
        </w:tc>
      </w:tr>
    </w:tbl>
    <w:p w:rsidR="007E2AE7" w:rsidRPr="007E2AE7" w:rsidRDefault="007E2AE7" w:rsidP="007E2AE7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 xml:space="preserve">В январе 2022 г. по сравнению с январем 2021 г. число убыточных организаций уменьшилось на 31 единицу (на 15,8%), их удельный вес в общем числе обследуемых организаций - на 6,6 процентного пункта, сумма убытка – на 26,9%. </w:t>
      </w:r>
    </w:p>
    <w:p w:rsidR="007E2AE7" w:rsidRDefault="007E2AE7" w:rsidP="007E2AE7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7E2AE7" w:rsidRDefault="007E2AE7" w:rsidP="007E2AE7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7E2AE7" w:rsidRDefault="007E2AE7" w:rsidP="007E2AE7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7E2AE7" w:rsidRPr="007E2AE7" w:rsidRDefault="007E2AE7" w:rsidP="007E2AE7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  <w:r w:rsidRPr="007E2AE7">
        <w:rPr>
          <w:b/>
          <w:sz w:val="34"/>
          <w:szCs w:val="34"/>
        </w:rPr>
        <w:lastRenderedPageBreak/>
        <w:t>6.3. Состояние платежей и расчетов в организациях</w:t>
      </w: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 xml:space="preserve">На конец января 2022 г. суммарная задолженность по обязательствам (кредиторская, по кредитам банков и займам) </w:t>
      </w:r>
      <w:r w:rsidRPr="007E2AE7">
        <w:rPr>
          <w:sz w:val="32"/>
          <w:szCs w:val="32"/>
        </w:rPr>
        <w:br/>
        <w:t xml:space="preserve">469 организаций (без субъектов малого предпринимательства, банков, страховых и бюджетных учреждений), по предварительным данным, составила 769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499 млн рублей, из нее просроченная – 16 млрд 517 млн рублей или 2,1% от общей суммы </w:t>
      </w:r>
      <w:r w:rsidRPr="007E2AE7">
        <w:rPr>
          <w:spacing w:val="-2"/>
          <w:sz w:val="32"/>
          <w:szCs w:val="32"/>
        </w:rPr>
        <w:t>задолженности (на конец января 2021 г. – 1,3%, на конец декабря 2021 г.</w:t>
      </w:r>
      <w:r w:rsidRPr="007E2AE7">
        <w:rPr>
          <w:sz w:val="32"/>
          <w:szCs w:val="32"/>
        </w:rPr>
        <w:t xml:space="preserve"> – 2,2%).</w:t>
      </w:r>
    </w:p>
    <w:p w:rsidR="007E2AE7" w:rsidRPr="007E2AE7" w:rsidRDefault="007E2AE7" w:rsidP="007E2AE7">
      <w:pPr>
        <w:widowControl w:val="0"/>
        <w:suppressAutoHyphens/>
        <w:spacing w:after="120"/>
        <w:ind w:firstLine="709"/>
        <w:jc w:val="both"/>
        <w:rPr>
          <w:spacing w:val="-6"/>
          <w:sz w:val="32"/>
          <w:szCs w:val="32"/>
        </w:rPr>
      </w:pPr>
      <w:r w:rsidRPr="007E2AE7">
        <w:rPr>
          <w:spacing w:val="-6"/>
          <w:sz w:val="32"/>
          <w:szCs w:val="32"/>
        </w:rPr>
        <w:t>Размер и структура суммарной задолженности по обязательствам организаций на конец января 2022 г. характеризуются следующими данными:</w:t>
      </w:r>
    </w:p>
    <w:tbl>
      <w:tblPr>
        <w:tblW w:w="9510" w:type="dxa"/>
        <w:jc w:val="center"/>
        <w:tblBorders>
          <w:top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4"/>
        <w:gridCol w:w="1523"/>
        <w:gridCol w:w="1072"/>
        <w:gridCol w:w="957"/>
        <w:gridCol w:w="1662"/>
        <w:gridCol w:w="1164"/>
        <w:gridCol w:w="898"/>
      </w:tblGrid>
      <w:tr w:rsidR="007E2AE7" w:rsidRPr="007E2AE7" w:rsidTr="0004562E">
        <w:trPr>
          <w:cantSplit/>
          <w:tblHeader/>
          <w:jc w:val="center"/>
        </w:trPr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Всего,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В том числе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просрочен-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ная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E2AE7">
              <w:rPr>
                <w:spacing w:val="-4"/>
                <w:sz w:val="28"/>
                <w:szCs w:val="28"/>
                <w:lang w:eastAsia="en-US"/>
              </w:rPr>
              <w:t>задол-женность</w:t>
            </w:r>
            <w:proofErr w:type="spell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,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</w:r>
            <w:proofErr w:type="gramStart"/>
            <w:r w:rsidRPr="007E2AE7">
              <w:rPr>
                <w:spacing w:val="-4"/>
                <w:sz w:val="28"/>
                <w:szCs w:val="28"/>
                <w:lang w:eastAsia="en-US"/>
              </w:rPr>
              <w:t>млн</w:t>
            </w:r>
            <w:proofErr w:type="gramEnd"/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 рублей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В % к </w:t>
            </w:r>
          </w:p>
        </w:tc>
      </w:tr>
      <w:tr w:rsidR="007E2AE7" w:rsidRPr="007E2AE7" w:rsidTr="0004562E">
        <w:trPr>
          <w:cantSplit/>
          <w:tblHeader/>
          <w:jc w:val="center"/>
        </w:trPr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декабря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2021  г.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AE7" w:rsidRPr="007E2AE7" w:rsidRDefault="007E2AE7" w:rsidP="007E2AE7">
            <w:pPr>
              <w:spacing w:line="192" w:lineRule="auto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 xml:space="preserve">концу 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декабря</w:t>
            </w:r>
            <w:r w:rsidRPr="007E2AE7">
              <w:rPr>
                <w:spacing w:val="-4"/>
                <w:sz w:val="28"/>
                <w:szCs w:val="28"/>
                <w:lang w:eastAsia="en-US"/>
              </w:rPr>
              <w:br/>
              <w:t>2021  г.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AE7" w:rsidRPr="007E2AE7" w:rsidRDefault="007E2AE7" w:rsidP="007E2AE7">
            <w:pPr>
              <w:spacing w:line="192" w:lineRule="auto"/>
              <w:ind w:left="-57" w:right="-57"/>
              <w:jc w:val="center"/>
              <w:rPr>
                <w:spacing w:val="-4"/>
                <w:sz w:val="28"/>
                <w:szCs w:val="28"/>
                <w:lang w:eastAsia="en-US"/>
              </w:rPr>
            </w:pPr>
            <w:r w:rsidRPr="007E2AE7">
              <w:rPr>
                <w:spacing w:val="-4"/>
                <w:sz w:val="28"/>
                <w:szCs w:val="28"/>
                <w:lang w:eastAsia="en-US"/>
              </w:rPr>
              <w:t>итогу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20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5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13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769499,5</w:t>
            </w:r>
          </w:p>
        </w:tc>
        <w:tc>
          <w:tcPr>
            <w:tcW w:w="10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102,0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66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34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16517,5</w:t>
            </w:r>
          </w:p>
        </w:tc>
        <w:tc>
          <w:tcPr>
            <w:tcW w:w="11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101,2</w:t>
            </w:r>
          </w:p>
        </w:tc>
        <w:tc>
          <w:tcPr>
            <w:tcW w:w="89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b/>
                <w:sz w:val="28"/>
                <w:szCs w:val="28"/>
                <w:lang w:eastAsia="en-US"/>
              </w:rPr>
            </w:pPr>
            <w:r w:rsidRPr="007E2AE7">
              <w:rPr>
                <w:b/>
                <w:sz w:val="28"/>
                <w:szCs w:val="28"/>
                <w:lang w:eastAsia="en-US"/>
              </w:rPr>
              <w:t>100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20"/>
              <w:ind w:left="181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</w:p>
        </w:tc>
      </w:tr>
      <w:tr w:rsidR="007E2AE7" w:rsidRPr="007E2AE7" w:rsidTr="0004562E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20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кредиторская</w:t>
            </w:r>
            <w:r w:rsidRPr="007E2AE7">
              <w:rPr>
                <w:sz w:val="28"/>
                <w:szCs w:val="28"/>
                <w:lang w:eastAsia="en-US"/>
              </w:rPr>
              <w:br/>
              <w:t>задолженность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467837,2</w:t>
            </w: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105,0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60,8</w:t>
            </w: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16415,9</w:t>
            </w: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102,8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99,4</w:t>
            </w:r>
          </w:p>
        </w:tc>
      </w:tr>
      <w:tr w:rsidR="007E2AE7" w:rsidRPr="007E2AE7" w:rsidTr="0004562E">
        <w:trPr>
          <w:cantSplit/>
          <w:jc w:val="center"/>
        </w:trPr>
        <w:tc>
          <w:tcPr>
            <w:tcW w:w="22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7E2AE7" w:rsidRPr="007E2AE7" w:rsidRDefault="007E2AE7" w:rsidP="007E2AE7">
            <w:pPr>
              <w:spacing w:before="120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 xml:space="preserve">задолженность по кредитам </w:t>
            </w:r>
            <w:r w:rsidRPr="007E2AE7">
              <w:rPr>
                <w:sz w:val="28"/>
                <w:szCs w:val="28"/>
                <w:lang w:eastAsia="en-US"/>
              </w:rPr>
              <w:br/>
              <w:t>банков и займам</w:t>
            </w:r>
          </w:p>
        </w:tc>
        <w:tc>
          <w:tcPr>
            <w:tcW w:w="15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13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301662,3</w:t>
            </w:r>
          </w:p>
        </w:tc>
        <w:tc>
          <w:tcPr>
            <w:tcW w:w="10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97,7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39,2</w:t>
            </w:r>
          </w:p>
        </w:tc>
        <w:tc>
          <w:tcPr>
            <w:tcW w:w="166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34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101,6</w:t>
            </w:r>
          </w:p>
        </w:tc>
        <w:tc>
          <w:tcPr>
            <w:tcW w:w="11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28,5</w:t>
            </w:r>
          </w:p>
        </w:tc>
        <w:tc>
          <w:tcPr>
            <w:tcW w:w="8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2AE7" w:rsidRPr="007E2AE7" w:rsidRDefault="007E2AE7" w:rsidP="007E2AE7">
            <w:pPr>
              <w:spacing w:before="120"/>
              <w:ind w:left="-57" w:right="170"/>
              <w:jc w:val="right"/>
              <w:rPr>
                <w:sz w:val="28"/>
                <w:szCs w:val="28"/>
                <w:lang w:eastAsia="en-US"/>
              </w:rPr>
            </w:pPr>
            <w:r w:rsidRPr="007E2AE7">
              <w:rPr>
                <w:sz w:val="28"/>
                <w:szCs w:val="28"/>
                <w:lang w:eastAsia="en-US"/>
              </w:rPr>
              <w:t>0,6</w:t>
            </w:r>
          </w:p>
        </w:tc>
      </w:tr>
    </w:tbl>
    <w:p w:rsidR="007E2AE7" w:rsidRPr="007E2AE7" w:rsidRDefault="007E2AE7" w:rsidP="007E2AE7">
      <w:pPr>
        <w:suppressAutoHyphens/>
        <w:spacing w:before="480"/>
        <w:ind w:firstLine="709"/>
        <w:jc w:val="both"/>
        <w:rPr>
          <w:sz w:val="32"/>
          <w:szCs w:val="32"/>
        </w:rPr>
      </w:pPr>
      <w:r w:rsidRPr="007E2AE7">
        <w:rPr>
          <w:b/>
          <w:spacing w:val="-4"/>
          <w:sz w:val="32"/>
          <w:szCs w:val="32"/>
        </w:rPr>
        <w:t>Кредиторская задолженность</w:t>
      </w:r>
      <w:r w:rsidRPr="007E2AE7">
        <w:rPr>
          <w:sz w:val="32"/>
          <w:szCs w:val="32"/>
        </w:rPr>
        <w:t xml:space="preserve"> организаций на конец </w:t>
      </w:r>
      <w:r w:rsidRPr="007E2AE7">
        <w:rPr>
          <w:sz w:val="32"/>
          <w:szCs w:val="32"/>
        </w:rPr>
        <w:br/>
        <w:t xml:space="preserve">января 2022 г. составила 467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837 млн рублей, из нее просроченная 16 млрд 416 млн рублей или 3,5% от общей суммы кредиторской </w:t>
      </w:r>
      <w:r w:rsidRPr="007E2AE7">
        <w:rPr>
          <w:spacing w:val="-2"/>
          <w:sz w:val="32"/>
          <w:szCs w:val="32"/>
        </w:rPr>
        <w:t xml:space="preserve">задолженности (на конец января 2021 г. – 2,2%, на конец декабря 2021 г. </w:t>
      </w:r>
      <w:r w:rsidRPr="007E2AE7">
        <w:rPr>
          <w:sz w:val="32"/>
          <w:szCs w:val="32"/>
        </w:rPr>
        <w:t>– 3,6%).</w:t>
      </w:r>
    </w:p>
    <w:p w:rsidR="007E2AE7" w:rsidRPr="007E2AE7" w:rsidRDefault="007E2AE7" w:rsidP="007E2AE7">
      <w:pPr>
        <w:spacing w:before="360"/>
        <w:jc w:val="center"/>
        <w:rPr>
          <w:b/>
          <w:sz w:val="32"/>
          <w:szCs w:val="32"/>
        </w:rPr>
      </w:pPr>
    </w:p>
    <w:p w:rsidR="007E2AE7" w:rsidRPr="007E2AE7" w:rsidRDefault="007E2AE7" w:rsidP="007E2AE7">
      <w:pPr>
        <w:spacing w:before="360"/>
        <w:jc w:val="center"/>
        <w:rPr>
          <w:b/>
          <w:sz w:val="32"/>
          <w:szCs w:val="32"/>
        </w:rPr>
      </w:pPr>
    </w:p>
    <w:p w:rsidR="007E2AE7" w:rsidRPr="007E2AE7" w:rsidRDefault="007E2AE7" w:rsidP="007E2AE7">
      <w:pPr>
        <w:spacing w:before="360"/>
        <w:jc w:val="center"/>
        <w:rPr>
          <w:b/>
          <w:sz w:val="32"/>
          <w:szCs w:val="32"/>
        </w:rPr>
      </w:pPr>
    </w:p>
    <w:p w:rsidR="007E2AE7" w:rsidRPr="007E2AE7" w:rsidRDefault="007E2AE7" w:rsidP="007E2AE7">
      <w:pPr>
        <w:spacing w:before="360"/>
        <w:jc w:val="center"/>
        <w:rPr>
          <w:b/>
          <w:sz w:val="32"/>
          <w:szCs w:val="32"/>
        </w:rPr>
      </w:pPr>
      <w:r w:rsidRPr="007E2AE7">
        <w:rPr>
          <w:b/>
          <w:sz w:val="32"/>
          <w:szCs w:val="32"/>
        </w:rPr>
        <w:lastRenderedPageBreak/>
        <w:t xml:space="preserve">Структура просроченной кредиторской задолженности </w:t>
      </w:r>
      <w:r w:rsidRPr="007E2AE7">
        <w:rPr>
          <w:b/>
          <w:sz w:val="32"/>
          <w:szCs w:val="32"/>
        </w:rPr>
        <w:br/>
        <w:t>на конец января</w:t>
      </w:r>
    </w:p>
    <w:p w:rsidR="007E2AE7" w:rsidRPr="007E2AE7" w:rsidRDefault="007E2AE7" w:rsidP="007E2AE7">
      <w:pPr>
        <w:jc w:val="center"/>
        <w:rPr>
          <w:sz w:val="28"/>
          <w:szCs w:val="28"/>
        </w:rPr>
      </w:pPr>
      <w:r w:rsidRPr="007E2AE7">
        <w:rPr>
          <w:sz w:val="28"/>
          <w:szCs w:val="28"/>
        </w:rPr>
        <w:t>(в процентах)</w:t>
      </w:r>
    </w:p>
    <w:p w:rsidR="007E2AE7" w:rsidRPr="007E2AE7" w:rsidRDefault="007E2AE7" w:rsidP="007E2AE7">
      <w:pPr>
        <w:spacing w:after="120"/>
        <w:jc w:val="center"/>
        <w:rPr>
          <w:sz w:val="28"/>
          <w:szCs w:val="28"/>
        </w:rPr>
      </w:pPr>
      <w:r w:rsidRPr="007E2AE7">
        <w:rPr>
          <w:noProof/>
        </w:rPr>
        <w:drawing>
          <wp:inline distT="0" distB="0" distL="0" distR="0" wp14:anchorId="6B3639EF" wp14:editId="1A598488">
            <wp:extent cx="5901070" cy="2945218"/>
            <wp:effectExtent l="0" t="0" r="4445" b="762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7E2AE7" w:rsidRPr="007E2AE7" w:rsidRDefault="007E2AE7" w:rsidP="007E2AE7">
      <w:pPr>
        <w:suppressAutoHyphens/>
        <w:spacing w:before="36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>В структуре просроченной кредиторской задолженности основной объем приходится на долги организаций обрабатывающих производств 95%.</w:t>
      </w: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7E2AE7">
        <w:rPr>
          <w:b/>
          <w:sz w:val="32"/>
          <w:szCs w:val="32"/>
        </w:rPr>
        <w:t>Задолженность по полученным кредитам банков и займам</w:t>
      </w:r>
      <w:r w:rsidRPr="007E2AE7">
        <w:rPr>
          <w:sz w:val="32"/>
          <w:szCs w:val="32"/>
        </w:rPr>
        <w:t xml:space="preserve"> организаций в целом по области на конец января 2022 г. составила </w:t>
      </w:r>
      <w:r w:rsidRPr="007E2AE7">
        <w:rPr>
          <w:sz w:val="32"/>
          <w:szCs w:val="32"/>
        </w:rPr>
        <w:br/>
        <w:t xml:space="preserve">301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662 млн рублей, из нее просроченная 101 млн или 0,0% (на конец января 2021 г. – 0,1%, на конец декабря 2021 г. – 0,1%).</w:t>
      </w: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7E2AE7">
        <w:rPr>
          <w:b/>
          <w:sz w:val="32"/>
          <w:szCs w:val="32"/>
        </w:rPr>
        <w:t>Дебиторская задолженность</w:t>
      </w:r>
      <w:r w:rsidRPr="007E2AE7">
        <w:rPr>
          <w:sz w:val="32"/>
          <w:szCs w:val="32"/>
        </w:rPr>
        <w:t xml:space="preserve"> обследуемых организаций </w:t>
      </w:r>
      <w:r w:rsidRPr="007E2AE7">
        <w:rPr>
          <w:sz w:val="32"/>
          <w:szCs w:val="32"/>
        </w:rPr>
        <w:br/>
        <w:t xml:space="preserve">на конец января 2022 г. составила 340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724 млн рублей, из нее просроченная – 16 млрд 963 млн рублей или 5% от общего объема дебиторской задолженности (на конец января 2021 г. – 5,3%, на конец декабря 2021 г. – 4%). </w:t>
      </w: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z w:val="32"/>
          <w:szCs w:val="32"/>
        </w:rPr>
      </w:pPr>
      <w:r w:rsidRPr="007E2AE7">
        <w:rPr>
          <w:sz w:val="32"/>
          <w:szCs w:val="32"/>
        </w:rPr>
        <w:t xml:space="preserve">На конец января 2022 г. в обращении участвовали векселя, обеспечивающие задолженность поставщикам и подрядчикам - на 5 </w:t>
      </w:r>
      <w:proofErr w:type="gramStart"/>
      <w:r w:rsidRPr="007E2AE7">
        <w:rPr>
          <w:sz w:val="32"/>
          <w:szCs w:val="32"/>
        </w:rPr>
        <w:t>млрд</w:t>
      </w:r>
      <w:proofErr w:type="gramEnd"/>
      <w:r w:rsidRPr="007E2AE7">
        <w:rPr>
          <w:sz w:val="32"/>
          <w:szCs w:val="32"/>
        </w:rPr>
        <w:t xml:space="preserve"> 24 млн рублей. </w:t>
      </w:r>
    </w:p>
    <w:p w:rsidR="007E2AE7" w:rsidRPr="007E2AE7" w:rsidRDefault="007E2AE7" w:rsidP="007E2AE7">
      <w:pPr>
        <w:rPr>
          <w:sz w:val="10"/>
          <w:szCs w:val="10"/>
        </w:rPr>
      </w:pPr>
    </w:p>
    <w:p w:rsidR="007E2AE7" w:rsidRPr="007E2AE7" w:rsidRDefault="007E2AE7" w:rsidP="007E2AE7">
      <w:pPr>
        <w:suppressAutoHyphens/>
        <w:spacing w:before="120"/>
        <w:ind w:firstLine="709"/>
        <w:jc w:val="both"/>
        <w:rPr>
          <w:sz w:val="32"/>
          <w:szCs w:val="32"/>
        </w:rPr>
      </w:pPr>
    </w:p>
    <w:p w:rsidR="00EB59B1" w:rsidRPr="00177C5D" w:rsidRDefault="00EB59B1" w:rsidP="00177C5D">
      <w:pPr>
        <w:suppressAutoHyphens/>
        <w:spacing w:before="360" w:after="240"/>
        <w:ind w:firstLine="709"/>
        <w:jc w:val="both"/>
        <w:rPr>
          <w:b/>
          <w:sz w:val="34"/>
          <w:szCs w:val="34"/>
        </w:rPr>
      </w:pPr>
    </w:p>
    <w:p w:rsidR="008248C5" w:rsidRPr="00FB5A07" w:rsidRDefault="008248C5" w:rsidP="00802129">
      <w:pPr>
        <w:rPr>
          <w:b/>
          <w:sz w:val="20"/>
        </w:rPr>
      </w:pPr>
    </w:p>
    <w:p w:rsidR="00FD019E" w:rsidRPr="00FB5A07" w:rsidRDefault="00FD019E" w:rsidP="00802129">
      <w:pPr>
        <w:jc w:val="center"/>
        <w:rPr>
          <w:b/>
          <w:sz w:val="20"/>
        </w:rPr>
        <w:sectPr w:rsidR="00FD019E" w:rsidRPr="00FB5A07" w:rsidSect="00FD019E">
          <w:headerReference w:type="even" r:id="rId43"/>
          <w:headerReference w:type="default" r:id="rId44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EA4BCB" w:rsidRPr="00EA4BCB" w:rsidRDefault="00EA4BCB" w:rsidP="00EA4BCB">
      <w:pPr>
        <w:spacing w:after="240"/>
        <w:jc w:val="center"/>
        <w:rPr>
          <w:b/>
          <w:sz w:val="36"/>
          <w:szCs w:val="36"/>
        </w:rPr>
      </w:pPr>
      <w:r w:rsidRPr="00EA4BCB">
        <w:rPr>
          <w:b/>
          <w:sz w:val="36"/>
          <w:szCs w:val="36"/>
          <w:lang w:val="en-US"/>
        </w:rPr>
        <w:lastRenderedPageBreak/>
        <w:t>III</w:t>
      </w:r>
      <w:r w:rsidRPr="00EA4BCB">
        <w:rPr>
          <w:b/>
          <w:sz w:val="36"/>
          <w:szCs w:val="36"/>
        </w:rPr>
        <w:t>. СОЦИАЛЬНАЯ СФЕРА</w:t>
      </w:r>
    </w:p>
    <w:p w:rsidR="00EA4BCB" w:rsidRPr="00EA4BCB" w:rsidRDefault="00EA4BCB" w:rsidP="00EA4BCB">
      <w:pPr>
        <w:spacing w:after="240"/>
        <w:jc w:val="center"/>
        <w:rPr>
          <w:b/>
          <w:sz w:val="36"/>
          <w:szCs w:val="36"/>
        </w:rPr>
      </w:pPr>
      <w:r w:rsidRPr="00EA4BCB">
        <w:rPr>
          <w:b/>
          <w:sz w:val="36"/>
          <w:szCs w:val="36"/>
        </w:rPr>
        <w:t xml:space="preserve">1. Уровень жизни населения  </w:t>
      </w:r>
    </w:p>
    <w:p w:rsidR="00EA4BCB" w:rsidRPr="00EA4BCB" w:rsidRDefault="00EA4BCB" w:rsidP="00EA4BCB">
      <w:pPr>
        <w:spacing w:after="120"/>
        <w:jc w:val="center"/>
        <w:rPr>
          <w:b/>
          <w:sz w:val="34"/>
          <w:szCs w:val="34"/>
        </w:rPr>
      </w:pPr>
      <w:r w:rsidRPr="00EA4BCB">
        <w:rPr>
          <w:b/>
          <w:sz w:val="34"/>
          <w:szCs w:val="34"/>
        </w:rPr>
        <w:t>1.1. Денежные доходы</w:t>
      </w:r>
    </w:p>
    <w:p w:rsidR="00EA4BCB" w:rsidRPr="00EA4BCB" w:rsidRDefault="00EA4BCB" w:rsidP="00EA4BCB">
      <w:pPr>
        <w:suppressAutoHyphens/>
        <w:spacing w:before="120"/>
        <w:ind w:firstLine="567"/>
        <w:jc w:val="both"/>
        <w:rPr>
          <w:color w:val="000000"/>
          <w:sz w:val="32"/>
          <w:szCs w:val="32"/>
        </w:rPr>
      </w:pPr>
      <w:r w:rsidRPr="00EA4BCB">
        <w:rPr>
          <w:sz w:val="32"/>
          <w:szCs w:val="32"/>
        </w:rPr>
        <w:t xml:space="preserve">По предварительным данным, в 2021 г. объем денежных доходов населения области сложился в размере 420 </w:t>
      </w:r>
      <w:proofErr w:type="gramStart"/>
      <w:r w:rsidRPr="00EA4BCB">
        <w:rPr>
          <w:sz w:val="32"/>
          <w:szCs w:val="32"/>
        </w:rPr>
        <w:t>млрд</w:t>
      </w:r>
      <w:proofErr w:type="gramEnd"/>
      <w:r w:rsidRPr="00EA4BCB">
        <w:rPr>
          <w:sz w:val="32"/>
          <w:szCs w:val="32"/>
        </w:rPr>
        <w:t xml:space="preserve"> 263 млн рублей. Население израсходовало средств на покупку товаров и оплату услуг 337 </w:t>
      </w:r>
      <w:proofErr w:type="gramStart"/>
      <w:r w:rsidRPr="00EA4BCB">
        <w:rPr>
          <w:sz w:val="32"/>
          <w:szCs w:val="32"/>
        </w:rPr>
        <w:t>млрд</w:t>
      </w:r>
      <w:proofErr w:type="gramEnd"/>
      <w:r w:rsidRPr="00EA4BCB">
        <w:rPr>
          <w:sz w:val="32"/>
          <w:szCs w:val="32"/>
        </w:rPr>
        <w:t xml:space="preserve"> 125 млн рублей, что на 13,6 % больше, чем в соответствующем периоде 2020 г. Сбережения на этот период составили</w:t>
      </w:r>
      <w:r w:rsidRPr="00EA4BCB">
        <w:rPr>
          <w:color w:val="000000"/>
          <w:sz w:val="32"/>
          <w:szCs w:val="32"/>
        </w:rPr>
        <w:t xml:space="preserve"> 24 млрд 300 млн рублей. </w:t>
      </w:r>
    </w:p>
    <w:p w:rsidR="00EA4BCB" w:rsidRPr="00EA4BCB" w:rsidRDefault="00EA4BCB" w:rsidP="00EA4BCB">
      <w:pPr>
        <w:suppressAutoHyphens/>
        <w:spacing w:before="120" w:after="120"/>
        <w:ind w:firstLine="567"/>
        <w:jc w:val="both"/>
        <w:rPr>
          <w:spacing w:val="-4"/>
          <w:sz w:val="32"/>
          <w:szCs w:val="32"/>
        </w:rPr>
      </w:pPr>
      <w:r w:rsidRPr="00EA4BCB">
        <w:rPr>
          <w:sz w:val="32"/>
          <w:szCs w:val="32"/>
        </w:rPr>
        <w:t>Основные показатели, характеризующие</w:t>
      </w:r>
      <w:r w:rsidRPr="00EA4BCB">
        <w:rPr>
          <w:spacing w:val="-4"/>
          <w:sz w:val="32"/>
          <w:szCs w:val="32"/>
        </w:rPr>
        <w:t xml:space="preserve"> уровень жизни населения: </w:t>
      </w:r>
    </w:p>
    <w:tbl>
      <w:tblPr>
        <w:tblW w:w="5028" w:type="pct"/>
        <w:tblLayout w:type="fixed"/>
        <w:tblCellMar>
          <w:left w:w="57" w:type="dxa"/>
          <w:right w:w="57" w:type="dxa"/>
        </w:tblCellMar>
        <w:tblLook w:val="05A0" w:firstRow="1" w:lastRow="0" w:firstColumn="1" w:lastColumn="1" w:noHBand="0" w:noVBand="1"/>
      </w:tblPr>
      <w:tblGrid>
        <w:gridCol w:w="2522"/>
        <w:gridCol w:w="1319"/>
        <w:gridCol w:w="1276"/>
        <w:gridCol w:w="1275"/>
        <w:gridCol w:w="1560"/>
        <w:gridCol w:w="1512"/>
      </w:tblGrid>
      <w:tr w:rsidR="00EA4BCB" w:rsidRPr="00EA4BCB" w:rsidTr="0004562E">
        <w:trPr>
          <w:trHeight w:val="311"/>
          <w:tblHeader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IV</w:t>
            </w:r>
            <w:r w:rsidRPr="00EA4BCB">
              <w:rPr>
                <w:sz w:val="28"/>
                <w:szCs w:val="28"/>
              </w:rPr>
              <w:t xml:space="preserve"> </w:t>
            </w:r>
            <w:r w:rsidRPr="00EA4BCB">
              <w:rPr>
                <w:sz w:val="28"/>
                <w:szCs w:val="28"/>
              </w:rPr>
              <w:br/>
              <w:t>квартал</w:t>
            </w:r>
            <w:r w:rsidRPr="00EA4BCB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В % к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  <w:u w:val="single"/>
              </w:rPr>
            </w:pPr>
            <w:r w:rsidRPr="00EA4BCB">
              <w:rPr>
                <w:sz w:val="28"/>
                <w:szCs w:val="28"/>
              </w:rPr>
              <w:t>2021 г.</w:t>
            </w:r>
            <w:r w:rsidRPr="00EA4BCB">
              <w:rPr>
                <w:sz w:val="28"/>
                <w:szCs w:val="28"/>
              </w:rPr>
              <w:br/>
              <w:t xml:space="preserve">в % к </w:t>
            </w:r>
            <w:r w:rsidRPr="00EA4BCB">
              <w:rPr>
                <w:sz w:val="28"/>
                <w:szCs w:val="28"/>
              </w:rPr>
              <w:br/>
              <w:t>2020 г.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proofErr w:type="spellStart"/>
            <w:r w:rsidRPr="00EA4BCB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 w:rsidRPr="00EA4BCB">
              <w:rPr>
                <w:sz w:val="28"/>
                <w:szCs w:val="28"/>
              </w:rPr>
              <w:br/>
              <w:t>2020 г.</w:t>
            </w:r>
            <w:r w:rsidRPr="00EA4BCB">
              <w:rPr>
                <w:sz w:val="28"/>
                <w:szCs w:val="28"/>
              </w:rPr>
              <w:br/>
              <w:t xml:space="preserve">в % к </w:t>
            </w:r>
            <w:r w:rsidRPr="00EA4BCB">
              <w:rPr>
                <w:sz w:val="28"/>
                <w:szCs w:val="28"/>
              </w:rPr>
              <w:br/>
              <w:t>2019 г.</w:t>
            </w:r>
          </w:p>
        </w:tc>
      </w:tr>
      <w:tr w:rsidR="00EA4BCB" w:rsidRPr="00EA4BCB" w:rsidTr="0004562E">
        <w:trPr>
          <w:trHeight w:val="57"/>
          <w:tblHeader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IV</w:t>
            </w:r>
            <w:r w:rsidRPr="00EA4BCB">
              <w:rPr>
                <w:sz w:val="28"/>
                <w:szCs w:val="28"/>
              </w:rPr>
              <w:t xml:space="preserve"> </w:t>
            </w:r>
            <w:r w:rsidRPr="00EA4BCB">
              <w:rPr>
                <w:sz w:val="28"/>
                <w:szCs w:val="28"/>
              </w:rPr>
              <w:br/>
              <w:t>кварталу</w:t>
            </w:r>
            <w:r w:rsidRPr="00EA4BCB">
              <w:rPr>
                <w:sz w:val="28"/>
                <w:szCs w:val="28"/>
              </w:rPr>
              <w:br/>
              <w:t>2020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III</w:t>
            </w:r>
            <w:r w:rsidRPr="00EA4BCB">
              <w:rPr>
                <w:sz w:val="28"/>
                <w:szCs w:val="28"/>
              </w:rPr>
              <w:t xml:space="preserve"> </w:t>
            </w:r>
            <w:r w:rsidRPr="00EA4BCB">
              <w:rPr>
                <w:sz w:val="28"/>
                <w:szCs w:val="28"/>
              </w:rPr>
              <w:br/>
              <w:t xml:space="preserve"> кварталу</w:t>
            </w:r>
            <w:r w:rsidRPr="00EA4BCB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CB" w:rsidRPr="00EA4BCB" w:rsidRDefault="00EA4BCB" w:rsidP="00EA4BCB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CB" w:rsidRPr="00EA4BCB" w:rsidRDefault="00EA4BCB" w:rsidP="00EA4BCB">
            <w:pPr>
              <w:spacing w:line="216" w:lineRule="auto"/>
              <w:rPr>
                <w:sz w:val="28"/>
                <w:szCs w:val="28"/>
              </w:rPr>
            </w:pPr>
          </w:p>
        </w:tc>
      </w:tr>
      <w:tr w:rsidR="00EA4BCB" w:rsidRPr="00EA4BCB" w:rsidTr="0004562E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 xml:space="preserve">Денежные доходы </w:t>
            </w:r>
            <w:r w:rsidRPr="00EA4BCB">
              <w:rPr>
                <w:sz w:val="28"/>
                <w:szCs w:val="28"/>
              </w:rPr>
              <w:br/>
              <w:t xml:space="preserve">(в среднем на душу населения), </w:t>
            </w:r>
            <w:r w:rsidRPr="00EA4BCB">
              <w:rPr>
                <w:sz w:val="28"/>
                <w:szCs w:val="28"/>
                <w:vertAlign w:val="superscript"/>
              </w:rPr>
              <w:t>1)</w:t>
            </w:r>
            <w:r w:rsidR="00516E5D">
              <w:rPr>
                <w:sz w:val="28"/>
                <w:szCs w:val="28"/>
                <w:vertAlign w:val="superscript"/>
              </w:rPr>
              <w:t>,</w:t>
            </w:r>
            <w:r w:rsidRPr="00EA4BCB">
              <w:rPr>
                <w:sz w:val="28"/>
                <w:szCs w:val="28"/>
                <w:vertAlign w:val="superscript"/>
              </w:rPr>
              <w:t xml:space="preserve"> 2)</w:t>
            </w:r>
            <w:r w:rsidRPr="00EA4BCB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13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39108,9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110,1</w:t>
            </w: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 xml:space="preserve">100,9 </w:t>
            </w:r>
          </w:p>
        </w:tc>
        <w:tc>
          <w:tcPr>
            <w:tcW w:w="156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107,8</w:t>
            </w:r>
          </w:p>
        </w:tc>
        <w:tc>
          <w:tcPr>
            <w:tcW w:w="151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102,9</w:t>
            </w:r>
          </w:p>
        </w:tc>
      </w:tr>
      <w:tr w:rsidR="00EA4BCB" w:rsidRPr="00EA4BCB" w:rsidTr="0004562E">
        <w:tc>
          <w:tcPr>
            <w:tcW w:w="25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A4BCB">
              <w:rPr>
                <w:sz w:val="28"/>
                <w:szCs w:val="28"/>
              </w:rPr>
              <w:t xml:space="preserve">Реальные </w:t>
            </w:r>
            <w:r w:rsidRPr="00EA4BCB">
              <w:rPr>
                <w:sz w:val="28"/>
                <w:szCs w:val="28"/>
              </w:rPr>
              <w:br/>
              <w:t xml:space="preserve">располагаемые </w:t>
            </w:r>
            <w:r w:rsidRPr="00EA4BCB">
              <w:rPr>
                <w:sz w:val="28"/>
                <w:szCs w:val="28"/>
              </w:rPr>
              <w:br/>
              <w:t>денежные доходы</w:t>
            </w:r>
            <w:proofErr w:type="gramStart"/>
            <w:r w:rsidRPr="00EA4BCB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EA4BCB">
              <w:rPr>
                <w:sz w:val="28"/>
                <w:szCs w:val="28"/>
                <w:vertAlign w:val="superscript"/>
              </w:rPr>
              <w:t xml:space="preserve">) </w:t>
            </w:r>
          </w:p>
        </w:tc>
        <w:tc>
          <w:tcPr>
            <w:tcW w:w="13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101,7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104,6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100,6</w:t>
            </w:r>
          </w:p>
        </w:tc>
        <w:tc>
          <w:tcPr>
            <w:tcW w:w="15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98,8</w:t>
            </w:r>
          </w:p>
        </w:tc>
      </w:tr>
      <w:tr w:rsidR="00EA4BCB" w:rsidRPr="00EA4BCB" w:rsidTr="0004562E">
        <w:tc>
          <w:tcPr>
            <w:tcW w:w="25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 xml:space="preserve">Среднемесячная </w:t>
            </w:r>
            <w:r w:rsidRPr="00EA4BCB">
              <w:rPr>
                <w:sz w:val="28"/>
                <w:szCs w:val="28"/>
              </w:rPr>
              <w:br/>
              <w:t>начисленная зар</w:t>
            </w:r>
            <w:r w:rsidRPr="00EA4BCB">
              <w:rPr>
                <w:sz w:val="28"/>
                <w:szCs w:val="28"/>
              </w:rPr>
              <w:t>а</w:t>
            </w:r>
            <w:r w:rsidRPr="00EA4BCB">
              <w:rPr>
                <w:sz w:val="28"/>
                <w:szCs w:val="28"/>
              </w:rPr>
              <w:t>ботная плата одн</w:t>
            </w:r>
            <w:r w:rsidRPr="00EA4BCB">
              <w:rPr>
                <w:sz w:val="28"/>
                <w:szCs w:val="28"/>
              </w:rPr>
              <w:t>о</w:t>
            </w:r>
            <w:r w:rsidRPr="00EA4BCB">
              <w:rPr>
                <w:sz w:val="28"/>
                <w:szCs w:val="28"/>
              </w:rPr>
              <w:t>го работника:</w:t>
            </w:r>
          </w:p>
        </w:tc>
        <w:tc>
          <w:tcPr>
            <w:tcW w:w="13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</w:tr>
      <w:tr w:rsidR="00EA4BCB" w:rsidRPr="00EA4BCB" w:rsidTr="0004562E">
        <w:tc>
          <w:tcPr>
            <w:tcW w:w="25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proofErr w:type="gramStart"/>
            <w:r w:rsidRPr="00EA4BCB">
              <w:rPr>
                <w:sz w:val="28"/>
                <w:szCs w:val="28"/>
              </w:rPr>
              <w:t>номинальная</w:t>
            </w:r>
            <w:proofErr w:type="gramEnd"/>
            <w:r w:rsidRPr="00EA4BCB">
              <w:rPr>
                <w:sz w:val="28"/>
                <w:szCs w:val="28"/>
              </w:rPr>
              <w:t xml:space="preserve">, </w:t>
            </w:r>
            <w:r w:rsidR="00C10EE2">
              <w:rPr>
                <w:sz w:val="28"/>
                <w:szCs w:val="28"/>
              </w:rPr>
              <w:br/>
            </w:r>
            <w:r w:rsidRPr="00EA4BCB">
              <w:rPr>
                <w:sz w:val="28"/>
                <w:szCs w:val="28"/>
              </w:rPr>
              <w:t>рублей</w:t>
            </w:r>
          </w:p>
        </w:tc>
        <w:tc>
          <w:tcPr>
            <w:tcW w:w="13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52104,4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109,5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111,9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109,6</w:t>
            </w:r>
          </w:p>
        </w:tc>
        <w:tc>
          <w:tcPr>
            <w:tcW w:w="15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104,5</w:t>
            </w:r>
          </w:p>
        </w:tc>
      </w:tr>
      <w:tr w:rsidR="00EA4BCB" w:rsidRPr="00EA4BCB" w:rsidTr="0004562E">
        <w:tc>
          <w:tcPr>
            <w:tcW w:w="25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left="57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реальная</w:t>
            </w:r>
          </w:p>
        </w:tc>
        <w:tc>
          <w:tcPr>
            <w:tcW w:w="13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17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х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100,4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227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108,7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101,9</w:t>
            </w:r>
          </w:p>
        </w:tc>
        <w:tc>
          <w:tcPr>
            <w:tcW w:w="15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340"/>
              <w:jc w:val="right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100,8</w:t>
            </w:r>
          </w:p>
        </w:tc>
      </w:tr>
      <w:tr w:rsidR="00EA4BCB" w:rsidRPr="00EA4BCB" w:rsidTr="0004562E">
        <w:tc>
          <w:tcPr>
            <w:tcW w:w="9463" w:type="dxa"/>
            <w:gridSpan w:val="6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81A1B" w:rsidRDefault="00EA4BCB" w:rsidP="00581A1B">
            <w:pPr>
              <w:tabs>
                <w:tab w:val="left" w:pos="1837"/>
              </w:tabs>
              <w:spacing w:before="60" w:line="216" w:lineRule="auto"/>
              <w:ind w:right="284"/>
              <w:rPr>
                <w:szCs w:val="24"/>
              </w:rPr>
            </w:pPr>
            <w:r w:rsidRPr="00EA4BCB">
              <w:rPr>
                <w:szCs w:val="24"/>
                <w:vertAlign w:val="superscript"/>
              </w:rPr>
              <w:t>1)</w:t>
            </w:r>
            <w:r w:rsidRPr="00EA4BCB">
              <w:rPr>
                <w:sz w:val="20"/>
                <w:vertAlign w:val="superscript"/>
              </w:rPr>
              <w:t xml:space="preserve"> </w:t>
            </w:r>
            <w:r w:rsidRPr="00EA4BCB">
              <w:rPr>
                <w:szCs w:val="24"/>
              </w:rPr>
              <w:t>За периоды 2020 г. – уточненные данные.</w:t>
            </w:r>
          </w:p>
          <w:p w:rsidR="00EA4BCB" w:rsidRPr="00EA4BCB" w:rsidRDefault="00EA4BCB" w:rsidP="00581A1B">
            <w:pPr>
              <w:tabs>
                <w:tab w:val="left" w:pos="1837"/>
              </w:tabs>
              <w:spacing w:before="60" w:line="216" w:lineRule="auto"/>
              <w:ind w:right="284"/>
              <w:rPr>
                <w:sz w:val="28"/>
                <w:szCs w:val="28"/>
              </w:rPr>
            </w:pPr>
            <w:r w:rsidRPr="00EA4BCB">
              <w:rPr>
                <w:szCs w:val="24"/>
                <w:vertAlign w:val="superscript"/>
              </w:rPr>
              <w:t>2)</w:t>
            </w:r>
            <w:r w:rsidRPr="00EA4BCB">
              <w:rPr>
                <w:sz w:val="20"/>
                <w:vertAlign w:val="superscript"/>
              </w:rPr>
              <w:t xml:space="preserve"> </w:t>
            </w:r>
            <w:r w:rsidRPr="00EA4BCB">
              <w:rPr>
                <w:szCs w:val="24"/>
              </w:rPr>
              <w:t>За периоды 2021 г. – оценка.</w:t>
            </w:r>
          </w:p>
        </w:tc>
      </w:tr>
    </w:tbl>
    <w:p w:rsidR="00EA4BCB" w:rsidRPr="00EA4BCB" w:rsidRDefault="00EA4BCB" w:rsidP="00EA4BCB">
      <w:pPr>
        <w:spacing w:before="480"/>
        <w:ind w:firstLine="709"/>
        <w:jc w:val="both"/>
        <w:rPr>
          <w:sz w:val="32"/>
          <w:szCs w:val="32"/>
        </w:rPr>
      </w:pPr>
      <w:r w:rsidRPr="00EA4BCB">
        <w:rPr>
          <w:sz w:val="32"/>
          <w:szCs w:val="32"/>
        </w:rPr>
        <w:t xml:space="preserve">По оценке, </w:t>
      </w:r>
      <w:r w:rsidRPr="00EA4BCB">
        <w:rPr>
          <w:b/>
          <w:sz w:val="32"/>
          <w:szCs w:val="32"/>
        </w:rPr>
        <w:t>реальные располагаемые денежные доходы</w:t>
      </w:r>
      <w:r w:rsidRPr="00EA4BCB">
        <w:rPr>
          <w:sz w:val="32"/>
          <w:szCs w:val="32"/>
        </w:rPr>
        <w:t xml:space="preserve"> населения области (доходы за вычетом обязательных платежей, скорректированные на индекс потребительских цен) в 2021 г. по сравнению с 2020 г. </w:t>
      </w:r>
      <w:r w:rsidRPr="00EA4BCB">
        <w:rPr>
          <w:spacing w:val="-2"/>
          <w:sz w:val="32"/>
          <w:szCs w:val="32"/>
        </w:rPr>
        <w:t>составили 100,6%.</w:t>
      </w:r>
    </w:p>
    <w:p w:rsidR="00EA4BCB" w:rsidRPr="00EA4BCB" w:rsidRDefault="00EA4BCB" w:rsidP="00EA4BCB">
      <w:pPr>
        <w:spacing w:before="120" w:after="120"/>
        <w:ind w:firstLine="709"/>
        <w:jc w:val="both"/>
        <w:rPr>
          <w:sz w:val="32"/>
          <w:szCs w:val="32"/>
        </w:rPr>
      </w:pPr>
      <w:r w:rsidRPr="00EA4BCB">
        <w:rPr>
          <w:sz w:val="32"/>
          <w:szCs w:val="32"/>
        </w:rPr>
        <w:lastRenderedPageBreak/>
        <w:t xml:space="preserve">Динамика реальных располагаемых денежных доходов </w:t>
      </w:r>
      <w:r w:rsidR="00C10EE2">
        <w:rPr>
          <w:sz w:val="32"/>
          <w:szCs w:val="32"/>
        </w:rPr>
        <w:br/>
      </w:r>
      <w:r w:rsidRPr="00EA4BCB">
        <w:rPr>
          <w:sz w:val="32"/>
          <w:szCs w:val="32"/>
        </w:rPr>
        <w:t>населения представлена ниже:</w:t>
      </w:r>
    </w:p>
    <w:tbl>
      <w:tblPr>
        <w:tblW w:w="9141" w:type="dxa"/>
        <w:jc w:val="center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1"/>
        <w:gridCol w:w="3417"/>
        <w:gridCol w:w="2773"/>
      </w:tblGrid>
      <w:tr w:rsidR="00EA4BCB" w:rsidRPr="00EA4BCB" w:rsidTr="0004562E">
        <w:trPr>
          <w:trHeight w:val="43"/>
          <w:tblHeader/>
          <w:jc w:val="center"/>
        </w:trPr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20" w:after="20"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6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В % к</w:t>
            </w:r>
          </w:p>
        </w:tc>
      </w:tr>
      <w:tr w:rsidR="00EA4BCB" w:rsidRPr="00EA4BCB" w:rsidTr="0004562E">
        <w:trPr>
          <w:trHeight w:val="43"/>
          <w:tblHeader/>
          <w:jc w:val="center"/>
        </w:trPr>
        <w:tc>
          <w:tcPr>
            <w:tcW w:w="2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соответствующему</w:t>
            </w:r>
            <w:r w:rsidRPr="00EA4BCB">
              <w:rPr>
                <w:sz w:val="28"/>
                <w:szCs w:val="28"/>
              </w:rPr>
              <w:br/>
              <w:t xml:space="preserve">периоду предыдущего </w:t>
            </w:r>
            <w:r w:rsidRPr="00EA4BCB">
              <w:rPr>
                <w:sz w:val="28"/>
                <w:szCs w:val="28"/>
              </w:rPr>
              <w:br/>
              <w:t>года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after="20" w:line="216" w:lineRule="auto"/>
              <w:jc w:val="center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предыдущему</w:t>
            </w:r>
            <w:r w:rsidRPr="00EA4BCB">
              <w:rPr>
                <w:sz w:val="28"/>
                <w:szCs w:val="28"/>
              </w:rPr>
              <w:br/>
              <w:t>периоду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EA4BCB">
              <w:rPr>
                <w:b/>
                <w:sz w:val="28"/>
                <w:szCs w:val="28"/>
              </w:rPr>
              <w:t>2020 г.</w:t>
            </w:r>
            <w:r w:rsidRPr="00EA4BCB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  <w:vertAlign w:val="superscript"/>
              </w:rPr>
            </w:pPr>
            <w:r w:rsidRPr="00EA4BCB">
              <w:rPr>
                <w:sz w:val="28"/>
                <w:szCs w:val="28"/>
                <w:lang w:val="en-US"/>
              </w:rPr>
              <w:t>I</w:t>
            </w:r>
            <w:r w:rsidRPr="00EA4BCB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85,1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  <w:lang w:val="en-US"/>
              </w:rPr>
              <w:t xml:space="preserve">II </w:t>
            </w:r>
            <w:r w:rsidRPr="00EA4BCB">
              <w:rPr>
                <w:color w:val="000000"/>
                <w:sz w:val="28"/>
                <w:szCs w:val="28"/>
              </w:rPr>
              <w:t>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97,3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color w:val="000000"/>
                <w:sz w:val="28"/>
                <w:szCs w:val="28"/>
                <w:vertAlign w:val="superscript"/>
              </w:rPr>
            </w:pPr>
            <w:r w:rsidRPr="00EA4BCB">
              <w:rPr>
                <w:color w:val="000000"/>
                <w:sz w:val="28"/>
                <w:szCs w:val="28"/>
                <w:lang w:val="en-US"/>
              </w:rPr>
              <w:t>I</w:t>
            </w:r>
            <w:r w:rsidRPr="00EA4BCB">
              <w:rPr>
                <w:color w:val="000000"/>
                <w:sz w:val="28"/>
                <w:szCs w:val="28"/>
              </w:rPr>
              <w:t xml:space="preserve"> полугодие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99,6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color w:val="000000"/>
                <w:sz w:val="28"/>
                <w:szCs w:val="28"/>
                <w:lang w:val="en-US"/>
              </w:rPr>
              <w:t>x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EA4BCB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102,7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104,8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72,9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 xml:space="preserve">IV </w:t>
            </w:r>
            <w:r w:rsidRPr="00EA4BCB">
              <w:rPr>
                <w:sz w:val="28"/>
                <w:szCs w:val="28"/>
              </w:rPr>
              <w:t>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94,1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105,5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rPr>
                <w:b/>
                <w:i/>
                <w:sz w:val="28"/>
                <w:szCs w:val="28"/>
                <w:vertAlign w:val="superscript"/>
                <w:lang w:val="en-US"/>
              </w:rPr>
            </w:pPr>
            <w:r w:rsidRPr="00EA4BCB">
              <w:rPr>
                <w:b/>
                <w:i/>
                <w:sz w:val="28"/>
                <w:szCs w:val="28"/>
              </w:rPr>
              <w:t xml:space="preserve">Год </w:t>
            </w:r>
            <w:r w:rsidRPr="00EA4BCB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98</w:t>
            </w: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,8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x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EA4BCB">
              <w:rPr>
                <w:b/>
                <w:sz w:val="28"/>
                <w:szCs w:val="28"/>
              </w:rPr>
              <w:t xml:space="preserve">2021 г. </w:t>
            </w:r>
            <w:r w:rsidRPr="00EA4BCB">
              <w:rPr>
                <w:b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</w:t>
            </w:r>
            <w:r w:rsidRPr="00EA4BCB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II</w:t>
            </w:r>
            <w:r w:rsidRPr="00EA4BCB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103,7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110,3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</w:t>
            </w:r>
            <w:r w:rsidRPr="00EA4BCB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  <w:lang w:val="en-US"/>
              </w:rPr>
              <w:t>III</w:t>
            </w:r>
            <w:r w:rsidRPr="00EA4BCB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102,6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103,7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sz w:val="28"/>
                <w:szCs w:val="28"/>
              </w:rPr>
            </w:pPr>
            <w:r w:rsidRPr="00EA4BCB">
              <w:rPr>
                <w:sz w:val="28"/>
                <w:szCs w:val="28"/>
              </w:rPr>
              <w:t>IV квартал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101,7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104,6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29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b/>
                <w:i/>
                <w:sz w:val="28"/>
                <w:szCs w:val="28"/>
                <w:vertAlign w:val="superscript"/>
              </w:rPr>
            </w:pPr>
            <w:r w:rsidRPr="00EA4BCB">
              <w:rPr>
                <w:b/>
                <w:i/>
                <w:sz w:val="28"/>
                <w:szCs w:val="28"/>
              </w:rPr>
              <w:t xml:space="preserve">Год </w:t>
            </w:r>
            <w:r w:rsidRPr="00EA4BCB">
              <w:rPr>
                <w:b/>
                <w:i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3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tabs>
                <w:tab w:val="left" w:pos="1837"/>
              </w:tabs>
              <w:spacing w:before="60" w:line="216" w:lineRule="auto"/>
              <w:ind w:right="1191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27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923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x</w:t>
            </w:r>
          </w:p>
        </w:tc>
      </w:tr>
      <w:tr w:rsidR="00EA4BCB" w:rsidRPr="00EA4BCB" w:rsidTr="0004562E">
        <w:trPr>
          <w:trHeight w:val="43"/>
          <w:jc w:val="center"/>
        </w:trPr>
        <w:tc>
          <w:tcPr>
            <w:tcW w:w="9141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tabs>
                <w:tab w:val="left" w:pos="1837"/>
              </w:tabs>
              <w:spacing w:line="216" w:lineRule="auto"/>
              <w:rPr>
                <w:szCs w:val="24"/>
              </w:rPr>
            </w:pPr>
            <w:r w:rsidRPr="00EA4BCB">
              <w:rPr>
                <w:szCs w:val="24"/>
                <w:vertAlign w:val="superscript"/>
              </w:rPr>
              <w:t>1)</w:t>
            </w:r>
            <w:r w:rsidRPr="00EA4BCB">
              <w:rPr>
                <w:sz w:val="20"/>
                <w:vertAlign w:val="superscript"/>
              </w:rPr>
              <w:t xml:space="preserve"> </w:t>
            </w:r>
            <w:r w:rsidRPr="00EA4BCB">
              <w:rPr>
                <w:szCs w:val="24"/>
              </w:rPr>
              <w:t>За периоды 2020 г. – уточненные данные.</w:t>
            </w:r>
          </w:p>
          <w:p w:rsidR="00EA4BCB" w:rsidRPr="00EA4BCB" w:rsidRDefault="00EA4BCB" w:rsidP="00EA4BCB">
            <w:pPr>
              <w:tabs>
                <w:tab w:val="left" w:pos="1837"/>
              </w:tabs>
              <w:spacing w:after="40" w:line="216" w:lineRule="auto"/>
              <w:rPr>
                <w:sz w:val="20"/>
              </w:rPr>
            </w:pPr>
            <w:r w:rsidRPr="00EA4BCB">
              <w:rPr>
                <w:szCs w:val="24"/>
                <w:vertAlign w:val="superscript"/>
              </w:rPr>
              <w:t xml:space="preserve">2) </w:t>
            </w:r>
            <w:r w:rsidRPr="00EA4BCB">
              <w:rPr>
                <w:szCs w:val="24"/>
              </w:rPr>
              <w:t>За периоды 2021 г. – оценка.</w:t>
            </w:r>
          </w:p>
        </w:tc>
      </w:tr>
    </w:tbl>
    <w:p w:rsidR="00EA4BCB" w:rsidRPr="00EA4BCB" w:rsidRDefault="00EA4BCB" w:rsidP="00EA4BCB">
      <w:pPr>
        <w:spacing w:before="480"/>
        <w:ind w:firstLine="709"/>
        <w:jc w:val="both"/>
        <w:rPr>
          <w:color w:val="000000"/>
          <w:sz w:val="32"/>
        </w:rPr>
      </w:pPr>
      <w:r w:rsidRPr="00EA4BCB">
        <w:rPr>
          <w:b/>
          <w:color w:val="000000"/>
          <w:sz w:val="32"/>
        </w:rPr>
        <w:t>Заработная плата.</w:t>
      </w:r>
      <w:r w:rsidRPr="00EA4BCB">
        <w:rPr>
          <w:color w:val="000000"/>
          <w:sz w:val="32"/>
        </w:rPr>
        <w:t xml:space="preserve"> Динамика номинальной и реальной </w:t>
      </w:r>
      <w:r w:rsidR="00435B2D">
        <w:rPr>
          <w:color w:val="000000"/>
          <w:sz w:val="32"/>
        </w:rPr>
        <w:br/>
      </w:r>
      <w:r w:rsidRPr="00EA4BCB">
        <w:rPr>
          <w:color w:val="000000"/>
          <w:sz w:val="32"/>
        </w:rPr>
        <w:t xml:space="preserve">среднемесячной начисленной заработной платы по организациям области (включая субъекты малого предпринимательства) по </w:t>
      </w:r>
      <w:r w:rsidR="00435B2D">
        <w:rPr>
          <w:color w:val="000000"/>
          <w:sz w:val="32"/>
        </w:rPr>
        <w:br/>
      </w:r>
      <w:r w:rsidRPr="00EA4BCB">
        <w:rPr>
          <w:color w:val="000000"/>
          <w:sz w:val="32"/>
        </w:rPr>
        <w:t>сопоставимому кругу организаций, характеризуется следующими данными:</w:t>
      </w:r>
    </w:p>
    <w:p w:rsidR="00EA4BCB" w:rsidRPr="00EA4BCB" w:rsidRDefault="00EA4BCB" w:rsidP="00EA4BCB">
      <w:pPr>
        <w:spacing w:before="480"/>
        <w:ind w:firstLine="709"/>
        <w:jc w:val="both"/>
        <w:rPr>
          <w:color w:val="000000"/>
          <w:sz w:val="32"/>
        </w:rPr>
      </w:pPr>
    </w:p>
    <w:p w:rsidR="00EA4BCB" w:rsidRPr="00EA4BCB" w:rsidRDefault="00EA4BCB" w:rsidP="00EA4BCB">
      <w:pPr>
        <w:spacing w:before="480"/>
        <w:ind w:firstLine="709"/>
        <w:jc w:val="both"/>
        <w:rPr>
          <w:color w:val="000000"/>
          <w:sz w:val="32"/>
        </w:rPr>
      </w:pPr>
    </w:p>
    <w:p w:rsidR="00EA4BCB" w:rsidRPr="00EA4BCB" w:rsidRDefault="00EA4BCB" w:rsidP="00EA4BCB">
      <w:pPr>
        <w:spacing w:before="480"/>
        <w:ind w:firstLine="709"/>
        <w:jc w:val="both"/>
        <w:rPr>
          <w:color w:val="000000"/>
          <w:sz w:val="32"/>
        </w:rPr>
      </w:pPr>
    </w:p>
    <w:tbl>
      <w:tblPr>
        <w:tblW w:w="935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1354"/>
        <w:gridCol w:w="1310"/>
        <w:gridCol w:w="1366"/>
        <w:gridCol w:w="1492"/>
      </w:tblGrid>
      <w:tr w:rsidR="00EA4BCB" w:rsidRPr="00EA4BCB" w:rsidTr="0004562E">
        <w:trPr>
          <w:tblHeader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9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Среднемесячная номинальная </w:t>
            </w:r>
            <w:r w:rsidRPr="00EA4BCB">
              <w:rPr>
                <w:color w:val="000000"/>
                <w:sz w:val="28"/>
                <w:szCs w:val="28"/>
              </w:rPr>
              <w:br/>
              <w:t>начисленная заработная плата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Темп роста (индекс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 xml:space="preserve">роста) реальной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 xml:space="preserve">среднемесячной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>заработной платы, %</w:t>
            </w:r>
          </w:p>
        </w:tc>
      </w:tr>
      <w:tr w:rsidR="00EA4BCB" w:rsidRPr="00EA4BCB" w:rsidTr="0004562E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EA4BCB">
              <w:rPr>
                <w:color w:val="000000"/>
                <w:spacing w:val="-4"/>
                <w:sz w:val="28"/>
                <w:szCs w:val="28"/>
              </w:rPr>
              <w:t>рублей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EA4BCB">
              <w:rPr>
                <w:color w:val="000000"/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EA4BCB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EA4BCB">
              <w:rPr>
                <w:color w:val="000000"/>
                <w:spacing w:val="-4"/>
                <w:sz w:val="28"/>
                <w:szCs w:val="28"/>
              </w:rPr>
              <w:t>преды-дущего</w:t>
            </w:r>
            <w:proofErr w:type="spell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>года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EA4BCB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</w:tr>
      <w:tr w:rsidR="00EA4BCB" w:rsidRPr="00EA4BCB" w:rsidTr="0004562E">
        <w:trPr>
          <w:tblHeader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EA4BCB">
              <w:rPr>
                <w:color w:val="000000"/>
                <w:spacing w:val="-4"/>
                <w:sz w:val="28"/>
                <w:szCs w:val="28"/>
              </w:rPr>
              <w:t>соответст-вующему</w:t>
            </w:r>
            <w:proofErr w:type="spellEnd"/>
            <w:proofErr w:type="gram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 xml:space="preserve">периоду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</w:r>
            <w:proofErr w:type="spellStart"/>
            <w:r w:rsidRPr="00EA4BCB">
              <w:rPr>
                <w:color w:val="000000"/>
                <w:spacing w:val="-4"/>
                <w:sz w:val="28"/>
                <w:szCs w:val="28"/>
              </w:rPr>
              <w:t>предыду-щего</w:t>
            </w:r>
            <w:proofErr w:type="spell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года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ind w:left="-57" w:right="-57"/>
              <w:jc w:val="center"/>
              <w:rPr>
                <w:color w:val="000000"/>
                <w:spacing w:val="-4"/>
                <w:sz w:val="28"/>
                <w:szCs w:val="28"/>
              </w:rPr>
            </w:pPr>
            <w:proofErr w:type="spellStart"/>
            <w:proofErr w:type="gramStart"/>
            <w:r w:rsidRPr="00EA4BCB">
              <w:rPr>
                <w:color w:val="000000"/>
                <w:spacing w:val="-4"/>
                <w:sz w:val="28"/>
                <w:szCs w:val="28"/>
              </w:rPr>
              <w:t>преды-дущему</w:t>
            </w:r>
            <w:proofErr w:type="spellEnd"/>
            <w:proofErr w:type="gramEnd"/>
            <w:r w:rsidRPr="00EA4BCB">
              <w:rPr>
                <w:color w:val="000000"/>
                <w:spacing w:val="-4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pacing w:val="-4"/>
                <w:sz w:val="28"/>
                <w:szCs w:val="28"/>
              </w:rPr>
              <w:br/>
              <w:t>периоду</w:t>
            </w:r>
          </w:p>
        </w:tc>
        <w:tc>
          <w:tcPr>
            <w:tcW w:w="13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1" w:lineRule="auto"/>
              <w:rPr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2021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43940,9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79,0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42958,4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107,6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46762,4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109,0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108,3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44548,4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101,3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47383,4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116,5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99,7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47418,7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99,3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50546,5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114,3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106,8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106,5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105,9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I</w:t>
            </w: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I</w:t>
            </w:r>
            <w:r w:rsidRPr="00EA4BCB">
              <w:rPr>
                <w:b/>
                <w:i/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48407,2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112,7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108,2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105,7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  <w:lang w:val="en-US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  <w:lang w:val="en-US"/>
              </w:rPr>
              <w:t>106,0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I полугодие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46575,7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103,8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47836,9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95,3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44388,3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46839,3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107,9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105,1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104,2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III квартал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46423,8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107,7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96,2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90,7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Январь-сентябрь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46480,5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47949,7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47735,5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100,1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60483,4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125,7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 xml:space="preserve">IV квартал 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52104,4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108,7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Январь-декабрь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47919,8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101,9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EA4BCB">
              <w:rPr>
                <w:b/>
                <w:i/>
                <w:color w:val="000000"/>
                <w:sz w:val="28"/>
                <w:szCs w:val="28"/>
              </w:rPr>
              <w:t>х</w:t>
            </w: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left="284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2022 г.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334"/>
        </w:trPr>
        <w:tc>
          <w:tcPr>
            <w:tcW w:w="25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27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98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48431,5</w:t>
            </w:r>
          </w:p>
        </w:tc>
        <w:tc>
          <w:tcPr>
            <w:tcW w:w="13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3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78,5</w:t>
            </w:r>
          </w:p>
        </w:tc>
      </w:tr>
    </w:tbl>
    <w:p w:rsidR="00EA4BCB" w:rsidRPr="00EA4BCB" w:rsidRDefault="00EA4BCB" w:rsidP="00EA4BCB">
      <w:pPr>
        <w:spacing w:before="480" w:after="120"/>
        <w:ind w:firstLine="709"/>
        <w:jc w:val="both"/>
        <w:rPr>
          <w:color w:val="000000"/>
          <w:spacing w:val="-2"/>
          <w:sz w:val="32"/>
        </w:rPr>
      </w:pPr>
      <w:r w:rsidRPr="00EA4BCB">
        <w:rPr>
          <w:color w:val="000000"/>
          <w:spacing w:val="-2"/>
          <w:sz w:val="32"/>
        </w:rPr>
        <w:t xml:space="preserve">В январе 2022 г. среднемесячная начисленная заработная плата (без выплат социального характера) по чистым (фактическим) </w:t>
      </w:r>
      <w:r w:rsidR="00435B2D">
        <w:rPr>
          <w:color w:val="000000"/>
          <w:spacing w:val="-2"/>
          <w:sz w:val="32"/>
        </w:rPr>
        <w:br/>
      </w:r>
      <w:r w:rsidRPr="00EA4BCB">
        <w:rPr>
          <w:color w:val="000000"/>
          <w:spacing w:val="-2"/>
          <w:sz w:val="32"/>
        </w:rPr>
        <w:t>видам экономической деятельности характеризовалась следующими данными:</w:t>
      </w:r>
    </w:p>
    <w:p w:rsidR="00EA4BCB" w:rsidRPr="00EA4BCB" w:rsidRDefault="00EA4BCB" w:rsidP="00EA4BCB">
      <w:pPr>
        <w:spacing w:before="480" w:after="120"/>
        <w:ind w:firstLine="709"/>
        <w:jc w:val="both"/>
        <w:rPr>
          <w:color w:val="000000"/>
          <w:spacing w:val="-2"/>
          <w:sz w:val="32"/>
        </w:rPr>
      </w:pPr>
    </w:p>
    <w:p w:rsidR="00EA4BCB" w:rsidRPr="00EA4BCB" w:rsidRDefault="00EA4BCB" w:rsidP="00EA4BCB">
      <w:pPr>
        <w:spacing w:before="240" w:after="120"/>
        <w:ind w:firstLine="709"/>
        <w:jc w:val="both"/>
        <w:rPr>
          <w:color w:val="000000"/>
          <w:spacing w:val="-2"/>
          <w:sz w:val="32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4"/>
        <w:gridCol w:w="1209"/>
        <w:gridCol w:w="1134"/>
        <w:gridCol w:w="1256"/>
        <w:gridCol w:w="2238"/>
      </w:tblGrid>
      <w:tr w:rsidR="00EA4BCB" w:rsidRPr="00EA4BCB" w:rsidTr="0004562E">
        <w:trPr>
          <w:trHeight w:val="20"/>
          <w:tblHeader/>
        </w:trPr>
        <w:tc>
          <w:tcPr>
            <w:tcW w:w="3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20" w:line="192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Январь 2022 г.</w:t>
            </w:r>
          </w:p>
        </w:tc>
        <w:tc>
          <w:tcPr>
            <w:tcW w:w="2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tabs>
                <w:tab w:val="left" w:pos="299"/>
                <w:tab w:val="center" w:pos="1070"/>
              </w:tabs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A4BCB">
              <w:rPr>
                <w:color w:val="000000"/>
                <w:sz w:val="28"/>
                <w:szCs w:val="28"/>
              </w:rPr>
              <w:t>В % к</w:t>
            </w:r>
            <w:r w:rsidRPr="00EA4BCB">
              <w:rPr>
                <w:color w:val="000000"/>
                <w:sz w:val="28"/>
                <w:szCs w:val="28"/>
              </w:rPr>
              <w:br/>
            </w:r>
            <w:proofErr w:type="spellStart"/>
            <w:r w:rsidRPr="00EA4BCB">
              <w:rPr>
                <w:color w:val="000000"/>
                <w:sz w:val="28"/>
                <w:szCs w:val="28"/>
              </w:rPr>
              <w:t>общеобластному</w:t>
            </w:r>
            <w:proofErr w:type="spellEnd"/>
            <w:r w:rsidRPr="00EA4BCB">
              <w:rPr>
                <w:color w:val="000000"/>
                <w:sz w:val="28"/>
                <w:szCs w:val="28"/>
              </w:rPr>
              <w:t xml:space="preserve">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уровню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среднемесячной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заработной </w:t>
            </w:r>
            <w:r w:rsidRPr="00EA4BCB">
              <w:rPr>
                <w:color w:val="000000"/>
                <w:sz w:val="28"/>
                <w:szCs w:val="28"/>
              </w:rPr>
              <w:br/>
              <w:t>платы</w:t>
            </w:r>
            <w:proofErr w:type="gramEnd"/>
          </w:p>
        </w:tc>
      </w:tr>
      <w:tr w:rsidR="00EA4BCB" w:rsidRPr="00EA4BCB" w:rsidTr="0004562E">
        <w:trPr>
          <w:trHeight w:val="20"/>
          <w:tblHeader/>
        </w:trPr>
        <w:tc>
          <w:tcPr>
            <w:tcW w:w="3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рублей</w:t>
            </w:r>
          </w:p>
        </w:tc>
        <w:tc>
          <w:tcPr>
            <w:tcW w:w="2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в % к</w:t>
            </w:r>
          </w:p>
        </w:tc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20"/>
          <w:tblHeader/>
        </w:trPr>
        <w:tc>
          <w:tcPr>
            <w:tcW w:w="3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январю </w:t>
            </w:r>
            <w:r w:rsidRPr="00EA4BCB">
              <w:rPr>
                <w:color w:val="000000"/>
                <w:sz w:val="28"/>
                <w:szCs w:val="28"/>
              </w:rPr>
              <w:br/>
              <w:t>2021 г.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before="20" w:line="194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декабрю</w:t>
            </w:r>
            <w:r w:rsidRPr="00EA4BCB">
              <w:rPr>
                <w:color w:val="000000"/>
                <w:sz w:val="28"/>
                <w:szCs w:val="28"/>
              </w:rPr>
              <w:br/>
              <w:t>2021 г.</w:t>
            </w:r>
          </w:p>
        </w:tc>
        <w:tc>
          <w:tcPr>
            <w:tcW w:w="2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EA4BCB" w:rsidRPr="00EA4BCB" w:rsidRDefault="00EA4BCB" w:rsidP="00EA4BCB">
            <w:pPr>
              <w:spacing w:line="216" w:lineRule="auto"/>
              <w:rPr>
                <w:color w:val="000000"/>
                <w:sz w:val="28"/>
                <w:szCs w:val="28"/>
              </w:rPr>
            </w:pP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20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48431,5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109,9</w:t>
            </w:r>
          </w:p>
        </w:tc>
        <w:tc>
          <w:tcPr>
            <w:tcW w:w="12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EA4BCB">
              <w:rPr>
                <w:b/>
                <w:color w:val="000000"/>
                <w:sz w:val="28"/>
                <w:szCs w:val="28"/>
              </w:rPr>
              <w:t>79,6</w:t>
            </w:r>
          </w:p>
        </w:tc>
        <w:tc>
          <w:tcPr>
            <w:tcW w:w="223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4BCB">
              <w:rPr>
                <w:b/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left="170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сельское хозяйство, лесное хозяйство, охота, рыболо</w:t>
            </w:r>
            <w:r w:rsidRPr="00EA4BCB">
              <w:rPr>
                <w:color w:val="000000"/>
                <w:sz w:val="28"/>
                <w:szCs w:val="28"/>
              </w:rPr>
              <w:t>в</w:t>
            </w:r>
            <w:r w:rsidRPr="00EA4BCB">
              <w:rPr>
                <w:color w:val="000000"/>
                <w:sz w:val="28"/>
                <w:szCs w:val="28"/>
              </w:rPr>
              <w:t xml:space="preserve">ство и рыбоводство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42342,9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102,0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87,4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ископаемых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33953,8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111,3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59,3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70,1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производства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60767,7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91,2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125,5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47340,0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75,6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97,7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водоснабжение, водоотв</w:t>
            </w:r>
            <w:r w:rsidRPr="00EA4BCB">
              <w:rPr>
                <w:color w:val="000000"/>
                <w:sz w:val="28"/>
                <w:szCs w:val="28"/>
              </w:rPr>
              <w:t>е</w:t>
            </w:r>
            <w:r w:rsidRPr="00EA4BCB">
              <w:rPr>
                <w:color w:val="000000"/>
                <w:sz w:val="28"/>
                <w:szCs w:val="28"/>
              </w:rPr>
              <w:t xml:space="preserve">дение, организация сбора и утилизации отходов,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деятельность по ликвидации загрязнений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39027,1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104,7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96,9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80,6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31191,4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99,3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80,3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64,4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торговля оптовая и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 xml:space="preserve">розничная; </w:t>
            </w:r>
            <w:r w:rsidRPr="00EA4BCB">
              <w:rPr>
                <w:color w:val="000000"/>
                <w:spacing w:val="-6"/>
                <w:sz w:val="28"/>
                <w:szCs w:val="28"/>
              </w:rPr>
              <w:t xml:space="preserve">ремонт </w:t>
            </w:r>
            <w:r w:rsidR="007B392E">
              <w:rPr>
                <w:color w:val="000000"/>
                <w:spacing w:val="-6"/>
                <w:sz w:val="28"/>
                <w:szCs w:val="28"/>
              </w:rPr>
              <w:br/>
            </w:r>
            <w:r w:rsidRPr="00EA4BCB">
              <w:rPr>
                <w:color w:val="000000"/>
                <w:spacing w:val="-6"/>
                <w:sz w:val="28"/>
                <w:szCs w:val="28"/>
              </w:rPr>
              <w:t>автомототранспортных</w:t>
            </w:r>
            <w:r w:rsidRPr="00EA4BCB">
              <w:rPr>
                <w:color w:val="000000"/>
                <w:sz w:val="28"/>
                <w:szCs w:val="28"/>
              </w:rPr>
              <w:t xml:space="preserve"> средств, мотоциклов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44923,3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124,3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101,0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92,8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транспортировка и хранение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45010,7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112,2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92,9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деятельность гостиниц и предприятий общественного питания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30460,5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119,6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82,4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62,9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деятельность в области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информации и связи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54749,4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74,7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113,0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53922,8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51,7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111,3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деятельность по операциям с недвижимым имуществом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27318,7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103,4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56,4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деятельность професси</w:t>
            </w:r>
            <w:r w:rsidRPr="00EA4BCB">
              <w:rPr>
                <w:color w:val="000000"/>
                <w:sz w:val="28"/>
                <w:szCs w:val="28"/>
              </w:rPr>
              <w:t>о</w:t>
            </w:r>
            <w:r w:rsidRPr="00EA4BCB">
              <w:rPr>
                <w:color w:val="000000"/>
                <w:sz w:val="28"/>
                <w:szCs w:val="28"/>
              </w:rPr>
              <w:t xml:space="preserve">нальная, научная и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техническая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55070,5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68,1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113,7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деятельность администр</w:t>
            </w:r>
            <w:r w:rsidRPr="00EA4BCB">
              <w:rPr>
                <w:color w:val="000000"/>
                <w:sz w:val="28"/>
                <w:szCs w:val="28"/>
              </w:rPr>
              <w:t>а</w:t>
            </w:r>
            <w:r w:rsidRPr="00EA4BCB">
              <w:rPr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32877,6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93,0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67,9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государственное управление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и обеспечение военной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безопасности, социальное обеспечение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40275,6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109,1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48,8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2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83,2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36152,7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104,5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61,5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74,6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lastRenderedPageBreak/>
              <w:t xml:space="preserve">деятельность в области здравоохранения и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 xml:space="preserve">социальных услуг 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50089,8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100,5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84,7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103,4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деятельность в области культуры, спорта, организ</w:t>
            </w:r>
            <w:r w:rsidRPr="00EA4BCB">
              <w:rPr>
                <w:color w:val="000000"/>
                <w:sz w:val="28"/>
                <w:szCs w:val="28"/>
              </w:rPr>
              <w:t>а</w:t>
            </w:r>
            <w:r w:rsidRPr="00EA4BCB">
              <w:rPr>
                <w:color w:val="000000"/>
                <w:sz w:val="28"/>
                <w:szCs w:val="28"/>
              </w:rPr>
              <w:t>ции досуга и развлечений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38245,5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106,2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73,5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79,0</w:t>
            </w:r>
          </w:p>
        </w:tc>
      </w:tr>
      <w:tr w:rsidR="00EA4BCB" w:rsidRPr="00EA4BCB" w:rsidTr="0004562E">
        <w:trPr>
          <w:trHeight w:val="20"/>
        </w:trPr>
        <w:tc>
          <w:tcPr>
            <w:tcW w:w="3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предоставление прочих </w:t>
            </w:r>
            <w:r w:rsidR="007B392E">
              <w:rPr>
                <w:color w:val="000000"/>
                <w:sz w:val="28"/>
                <w:szCs w:val="28"/>
              </w:rPr>
              <w:br/>
            </w:r>
            <w:r w:rsidRPr="00EA4BCB">
              <w:rPr>
                <w:color w:val="000000"/>
                <w:sz w:val="28"/>
                <w:szCs w:val="28"/>
              </w:rPr>
              <w:t>видов услуг</w:t>
            </w:r>
          </w:p>
        </w:tc>
        <w:tc>
          <w:tcPr>
            <w:tcW w:w="12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36376,8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108,1</w:t>
            </w:r>
          </w:p>
        </w:tc>
        <w:tc>
          <w:tcPr>
            <w:tcW w:w="125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93,4</w:t>
            </w:r>
          </w:p>
        </w:tc>
        <w:tc>
          <w:tcPr>
            <w:tcW w:w="22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A4BCB" w:rsidRPr="00EA4BCB" w:rsidRDefault="00EA4BCB" w:rsidP="00EA4BCB">
            <w:pPr>
              <w:spacing w:before="60" w:line="197" w:lineRule="auto"/>
              <w:ind w:right="737"/>
              <w:jc w:val="right"/>
              <w:rPr>
                <w:bCs/>
                <w:color w:val="000000"/>
                <w:sz w:val="28"/>
                <w:szCs w:val="28"/>
              </w:rPr>
            </w:pPr>
            <w:r w:rsidRPr="00EA4BCB">
              <w:rPr>
                <w:bCs/>
                <w:color w:val="000000"/>
                <w:sz w:val="28"/>
                <w:szCs w:val="28"/>
              </w:rPr>
              <w:t>75,1</w:t>
            </w:r>
          </w:p>
        </w:tc>
      </w:tr>
    </w:tbl>
    <w:p w:rsidR="00EA4BCB" w:rsidRPr="00EA4BCB" w:rsidRDefault="00EA4BCB" w:rsidP="00EA4BCB">
      <w:pPr>
        <w:spacing w:before="360"/>
        <w:ind w:firstLine="709"/>
        <w:jc w:val="both"/>
        <w:rPr>
          <w:color w:val="000000"/>
          <w:spacing w:val="-4"/>
          <w:sz w:val="32"/>
        </w:rPr>
      </w:pPr>
      <w:r w:rsidRPr="00EA4BCB">
        <w:rPr>
          <w:color w:val="000000"/>
          <w:sz w:val="32"/>
        </w:rPr>
        <w:t xml:space="preserve">Уровень среднемесячной начисленной заработной платы </w:t>
      </w:r>
      <w:r w:rsidR="007B392E">
        <w:rPr>
          <w:color w:val="000000"/>
          <w:sz w:val="32"/>
        </w:rPr>
        <w:br/>
      </w:r>
      <w:r w:rsidRPr="00EA4BCB">
        <w:rPr>
          <w:color w:val="000000"/>
          <w:sz w:val="32"/>
        </w:rPr>
        <w:t xml:space="preserve">работников образования, здравоохранения и предоставления </w:t>
      </w:r>
      <w:r w:rsidR="007B392E">
        <w:rPr>
          <w:color w:val="000000"/>
          <w:sz w:val="32"/>
        </w:rPr>
        <w:br/>
      </w:r>
      <w:r w:rsidRPr="00EA4BCB">
        <w:rPr>
          <w:color w:val="000000"/>
          <w:sz w:val="32"/>
        </w:rPr>
        <w:t xml:space="preserve">социальных услуг, работников, занятых в области культуры, </w:t>
      </w:r>
      <w:r w:rsidR="007B392E">
        <w:rPr>
          <w:color w:val="000000"/>
          <w:sz w:val="32"/>
        </w:rPr>
        <w:br/>
      </w:r>
      <w:r w:rsidRPr="00EA4BCB">
        <w:rPr>
          <w:color w:val="000000"/>
          <w:sz w:val="32"/>
        </w:rPr>
        <w:t xml:space="preserve">спорта, организации досуга и развлечений от уровня </w:t>
      </w:r>
      <w:r w:rsidR="007B392E">
        <w:rPr>
          <w:color w:val="000000"/>
          <w:sz w:val="32"/>
        </w:rPr>
        <w:br/>
      </w:r>
      <w:r w:rsidRPr="00EA4BCB">
        <w:rPr>
          <w:color w:val="000000"/>
          <w:sz w:val="32"/>
        </w:rPr>
        <w:t xml:space="preserve">среднемесячной начисленной заработной платы работников </w:t>
      </w:r>
      <w:r w:rsidR="007B392E">
        <w:rPr>
          <w:color w:val="000000"/>
          <w:sz w:val="32"/>
        </w:rPr>
        <w:br/>
      </w:r>
      <w:r w:rsidRPr="00EA4BCB">
        <w:rPr>
          <w:color w:val="000000"/>
          <w:spacing w:val="-4"/>
          <w:sz w:val="32"/>
        </w:rPr>
        <w:t>обрабатывающих производств в январе 2022 г. составил 59,5%, 82,4% и 62,9% соответственно (в январе 2021 г. – 63,5%, 91,6%, 66,2%).</w:t>
      </w:r>
    </w:p>
    <w:p w:rsidR="00EA4BCB" w:rsidRPr="00EA4BCB" w:rsidRDefault="00EA4BCB" w:rsidP="00EA4BCB">
      <w:pPr>
        <w:suppressAutoHyphens/>
        <w:spacing w:before="120" w:after="120"/>
        <w:ind w:firstLine="709"/>
        <w:jc w:val="both"/>
        <w:rPr>
          <w:color w:val="000000"/>
          <w:kern w:val="22"/>
          <w:sz w:val="32"/>
          <w:szCs w:val="32"/>
        </w:rPr>
      </w:pPr>
      <w:r w:rsidRPr="00EA4BCB">
        <w:rPr>
          <w:b/>
          <w:color w:val="000000"/>
          <w:sz w:val="32"/>
          <w:szCs w:val="32"/>
        </w:rPr>
        <w:t>Задолженность организаций по заработной плате. Суммарная задолженность</w:t>
      </w:r>
      <w:r w:rsidRPr="00EA4BCB">
        <w:rPr>
          <w:color w:val="000000"/>
          <w:sz w:val="32"/>
          <w:szCs w:val="32"/>
        </w:rPr>
        <w:t xml:space="preserve"> по заработной плате (по данным, полученным от организаций, кроме субъектов малого </w:t>
      </w:r>
      <w:r w:rsidRPr="00EA4BCB">
        <w:rPr>
          <w:color w:val="000000"/>
          <w:spacing w:val="-4"/>
          <w:sz w:val="32"/>
          <w:szCs w:val="32"/>
        </w:rPr>
        <w:t>предпринимательства) на 1 марта 2022 г.</w:t>
      </w:r>
      <w:r w:rsidRPr="00EA4BCB">
        <w:rPr>
          <w:color w:val="000000"/>
          <w:spacing w:val="-4"/>
          <w:kern w:val="22"/>
          <w:sz w:val="32"/>
          <w:szCs w:val="32"/>
        </w:rPr>
        <w:t xml:space="preserve"> составила 4 </w:t>
      </w:r>
      <w:proofErr w:type="gramStart"/>
      <w:r w:rsidRPr="00EA4BCB">
        <w:rPr>
          <w:color w:val="000000"/>
          <w:spacing w:val="-4"/>
          <w:kern w:val="22"/>
          <w:sz w:val="32"/>
          <w:szCs w:val="32"/>
        </w:rPr>
        <w:t>млн</w:t>
      </w:r>
      <w:proofErr w:type="gramEnd"/>
      <w:r w:rsidRPr="00EA4BCB">
        <w:rPr>
          <w:color w:val="000000"/>
          <w:spacing w:val="-4"/>
          <w:kern w:val="22"/>
          <w:sz w:val="32"/>
          <w:szCs w:val="32"/>
        </w:rPr>
        <w:t xml:space="preserve"> 55 тыс.</w:t>
      </w:r>
      <w:r w:rsidRPr="00EA4BCB">
        <w:rPr>
          <w:color w:val="000000"/>
          <w:kern w:val="22"/>
          <w:sz w:val="32"/>
          <w:szCs w:val="32"/>
        </w:rPr>
        <w:t xml:space="preserve"> рублей.</w:t>
      </w:r>
    </w:p>
    <w:p w:rsidR="00EA4BCB" w:rsidRPr="00EA4BCB" w:rsidRDefault="00EA4BCB" w:rsidP="00EA4BCB">
      <w:pPr>
        <w:spacing w:before="120"/>
        <w:ind w:firstLine="567"/>
        <w:jc w:val="right"/>
        <w:rPr>
          <w:color w:val="000000"/>
          <w:sz w:val="28"/>
          <w:szCs w:val="28"/>
        </w:rPr>
      </w:pPr>
      <w:r w:rsidRPr="00EA4BCB">
        <w:rPr>
          <w:color w:val="000000"/>
          <w:sz w:val="28"/>
          <w:szCs w:val="28"/>
        </w:rPr>
        <w:t>На начало месяца</w:t>
      </w:r>
    </w:p>
    <w:tbl>
      <w:tblPr>
        <w:tblW w:w="940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68"/>
        <w:gridCol w:w="1745"/>
        <w:gridCol w:w="2010"/>
        <w:gridCol w:w="3182"/>
      </w:tblGrid>
      <w:tr w:rsidR="00EA4BCB" w:rsidRPr="00EA4BCB" w:rsidTr="0004562E">
        <w:trPr>
          <w:trHeight w:val="20"/>
          <w:tblHeader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rPr>
                <w:color w:val="000000"/>
                <w:sz w:val="20"/>
              </w:rPr>
            </w:pP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t>Просроченная задолженность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 по заработной плате</w:t>
            </w: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pBdr>
                <w:right w:val="single" w:sz="4" w:space="4" w:color="auto"/>
              </w:pBd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t>Численность работников,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>перед которыми имеется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просроченная 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задолженность 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по заработной плате, 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>человек</w:t>
            </w:r>
          </w:p>
        </w:tc>
      </w:tr>
      <w:tr w:rsidR="00EA4BCB" w:rsidRPr="00EA4BCB" w:rsidTr="0004562E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t>тыс.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>рублей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jc w:val="center"/>
              <w:rPr>
                <w:iCs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t>в</w:t>
            </w:r>
            <w:proofErr w:type="gramEnd"/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t xml:space="preserve"> % к 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 xml:space="preserve">предыдущему </w:t>
            </w:r>
            <w:r w:rsidRPr="00EA4BCB">
              <w:rPr>
                <w:iCs/>
                <w:color w:val="000000"/>
                <w:sz w:val="28"/>
                <w:szCs w:val="28"/>
                <w:lang w:eastAsia="en-US"/>
              </w:rPr>
              <w:br/>
              <w:t>месяцу</w:t>
            </w: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EA4BCB" w:rsidRPr="00EA4BCB" w:rsidTr="0004562E">
        <w:trPr>
          <w:trHeight w:val="230"/>
          <w:tblHeader/>
        </w:trPr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color w:val="000000"/>
                <w:sz w:val="20"/>
              </w:rPr>
            </w:pPr>
          </w:p>
        </w:tc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rPr>
                <w:iCs/>
                <w:color w:val="000000"/>
                <w:sz w:val="28"/>
                <w:szCs w:val="28"/>
                <w:lang w:eastAsia="en-US"/>
              </w:rPr>
            </w:pP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2021 г.</w:t>
            </w:r>
          </w:p>
        </w:tc>
        <w:tc>
          <w:tcPr>
            <w:tcW w:w="17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20238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88,0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715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13680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67,6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543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20508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149,9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881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16584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80,9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646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24135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145,5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723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lastRenderedPageBreak/>
              <w:t>Июнь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23245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96,3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604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27944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120,2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491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24432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87,4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498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17147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70,2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377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16449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95,9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28,9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left="284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2022 г.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4755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  <w:tr w:rsidR="00EA4BCB" w:rsidRPr="00EA4BCB" w:rsidTr="0004562E">
        <w:trPr>
          <w:trHeight w:val="20"/>
        </w:trPr>
        <w:tc>
          <w:tcPr>
            <w:tcW w:w="24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17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>4055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85,3</w:t>
            </w:r>
          </w:p>
        </w:tc>
        <w:tc>
          <w:tcPr>
            <w:tcW w:w="3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09" w:lineRule="auto"/>
              <w:ind w:right="147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</w:tr>
    </w:tbl>
    <w:p w:rsidR="00EA4BCB" w:rsidRPr="00EA4BCB" w:rsidRDefault="00EA4BCB" w:rsidP="00EA4BCB">
      <w:pPr>
        <w:suppressAutoHyphens/>
        <w:spacing w:before="360"/>
        <w:ind w:firstLine="709"/>
        <w:jc w:val="both"/>
        <w:rPr>
          <w:color w:val="000000"/>
          <w:sz w:val="28"/>
          <w:szCs w:val="28"/>
        </w:rPr>
      </w:pPr>
      <w:r w:rsidRPr="00EA4BCB">
        <w:rPr>
          <w:color w:val="000000"/>
          <w:spacing w:val="-10"/>
          <w:sz w:val="32"/>
          <w:szCs w:val="32"/>
        </w:rPr>
        <w:t xml:space="preserve">Общая сумма невыплат сложилась за 2021 г. Объем просроченной </w:t>
      </w:r>
      <w:r w:rsidRPr="00EA4BCB">
        <w:rPr>
          <w:color w:val="000000"/>
          <w:spacing w:val="-4"/>
          <w:sz w:val="32"/>
          <w:szCs w:val="32"/>
        </w:rPr>
        <w:t>задолженности по заработной плате, сложившийся на 1 марта 2022 г.</w:t>
      </w:r>
      <w:r w:rsidRPr="00EA4BCB">
        <w:rPr>
          <w:color w:val="000000"/>
          <w:sz w:val="32"/>
          <w:szCs w:val="32"/>
        </w:rPr>
        <w:t xml:space="preserve"> составлял 0,1% месячного фонда заработной платы работников наблюдаемых видов экономической деятельности.</w:t>
      </w:r>
    </w:p>
    <w:p w:rsidR="00EA4BCB" w:rsidRPr="00EA4BCB" w:rsidRDefault="00EA4BCB" w:rsidP="00EA4BCB">
      <w:pPr>
        <w:suppressAutoHyphens/>
        <w:spacing w:before="120" w:after="120"/>
        <w:ind w:firstLine="709"/>
        <w:jc w:val="both"/>
        <w:rPr>
          <w:color w:val="000000"/>
          <w:sz w:val="32"/>
          <w:szCs w:val="32"/>
        </w:rPr>
      </w:pPr>
      <w:r w:rsidRPr="00EA4BCB">
        <w:rPr>
          <w:color w:val="000000"/>
          <w:sz w:val="32"/>
          <w:szCs w:val="32"/>
        </w:rPr>
        <w:t>Задолженность по заработной плате на 1 марта 2022 г. по видам экономической деятельности характеризовалась следующими данными:</w:t>
      </w:r>
    </w:p>
    <w:tbl>
      <w:tblPr>
        <w:tblW w:w="9389" w:type="dxa"/>
        <w:jc w:val="center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24"/>
        <w:gridCol w:w="1276"/>
        <w:gridCol w:w="1843"/>
        <w:gridCol w:w="1096"/>
        <w:gridCol w:w="2050"/>
      </w:tblGrid>
      <w:tr w:rsidR="00EA4BCB" w:rsidRPr="00EA4BCB" w:rsidTr="0004562E">
        <w:trPr>
          <w:tblHeader/>
          <w:jc w:val="center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BCB" w:rsidRPr="00EA4BCB" w:rsidRDefault="00EA4BCB" w:rsidP="00EA4BCB">
            <w:pPr>
              <w:spacing w:before="20" w:line="216" w:lineRule="auto"/>
              <w:ind w:right="-57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Просроченная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по выдаче средств </w:t>
            </w:r>
            <w:r w:rsidRPr="00EA4BCB">
              <w:rPr>
                <w:color w:val="000000"/>
                <w:sz w:val="28"/>
                <w:szCs w:val="28"/>
              </w:rPr>
              <w:br/>
              <w:t>на заработную плату</w:t>
            </w:r>
          </w:p>
        </w:tc>
        <w:tc>
          <w:tcPr>
            <w:tcW w:w="3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Численность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работников,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перед которыми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организации имеют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просроченную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задолженность </w:t>
            </w:r>
            <w:r w:rsidRPr="00EA4BCB">
              <w:rPr>
                <w:color w:val="000000"/>
                <w:sz w:val="28"/>
                <w:szCs w:val="28"/>
              </w:rPr>
              <w:br/>
              <w:t>по заработной плате</w:t>
            </w:r>
          </w:p>
        </w:tc>
      </w:tr>
      <w:tr w:rsidR="00EA4BCB" w:rsidRPr="00EA4BCB" w:rsidTr="0004562E">
        <w:trPr>
          <w:tblHeader/>
          <w:jc w:val="center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BCB" w:rsidRPr="00EA4BCB" w:rsidRDefault="00EA4BCB" w:rsidP="00EA4BCB">
            <w:pPr>
              <w:spacing w:line="21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</w:rPr>
              <w:t xml:space="preserve">тыс. </w:t>
            </w:r>
            <w:r w:rsidRPr="00EA4BCB">
              <w:rPr>
                <w:color w:val="000000"/>
                <w:sz w:val="28"/>
                <w:szCs w:val="28"/>
              </w:rPr>
              <w:br/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A4BCB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EA4BCB">
              <w:rPr>
                <w:color w:val="000000"/>
                <w:sz w:val="28"/>
                <w:szCs w:val="28"/>
              </w:rPr>
              <w:t xml:space="preserve"> % к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EA4BCB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BCB" w:rsidRPr="00EA4BCB" w:rsidRDefault="00EA4BCB" w:rsidP="00EA4BCB">
            <w:pPr>
              <w:spacing w:before="20" w:line="216" w:lineRule="auto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A4BCB">
              <w:rPr>
                <w:color w:val="000000"/>
                <w:sz w:val="28"/>
                <w:szCs w:val="28"/>
              </w:rPr>
              <w:t>в</w:t>
            </w:r>
            <w:proofErr w:type="gramEnd"/>
            <w:r w:rsidRPr="00EA4BCB">
              <w:rPr>
                <w:color w:val="000000"/>
                <w:sz w:val="28"/>
                <w:szCs w:val="28"/>
              </w:rPr>
              <w:t xml:space="preserve"> % к </w:t>
            </w:r>
            <w:r w:rsidRPr="00EA4BCB">
              <w:rPr>
                <w:color w:val="000000"/>
                <w:sz w:val="28"/>
                <w:szCs w:val="28"/>
              </w:rPr>
              <w:br/>
              <w:t xml:space="preserve">предыдущему </w:t>
            </w:r>
            <w:r w:rsidRPr="00EA4BCB">
              <w:rPr>
                <w:color w:val="000000"/>
                <w:sz w:val="28"/>
                <w:szCs w:val="28"/>
              </w:rPr>
              <w:br/>
              <w:t>месяцу</w:t>
            </w:r>
          </w:p>
        </w:tc>
      </w:tr>
      <w:tr w:rsidR="00EA4BCB" w:rsidRPr="00EA4BCB" w:rsidTr="0004562E">
        <w:trPr>
          <w:trHeight w:val="20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-57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4055</w:t>
            </w:r>
          </w:p>
        </w:tc>
        <w:tc>
          <w:tcPr>
            <w:tcW w:w="18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567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85,3</w:t>
            </w:r>
          </w:p>
        </w:tc>
        <w:tc>
          <w:tcPr>
            <w:tcW w:w="109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205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b/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  <w:tr w:rsidR="00EA4BCB" w:rsidRPr="00EA4BCB" w:rsidTr="0004562E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EA4BCB" w:rsidRPr="00EA4BCB" w:rsidRDefault="00EA4BCB" w:rsidP="00EA4BCB">
            <w:pPr>
              <w:spacing w:before="60" w:line="216" w:lineRule="auto"/>
              <w:ind w:right="-57" w:firstLine="214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624"/>
              <w:jc w:val="right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EA4BCB" w:rsidRPr="00EA4BCB" w:rsidTr="0004562E">
        <w:trPr>
          <w:trHeight w:val="20"/>
          <w:jc w:val="center"/>
        </w:trPr>
        <w:tc>
          <w:tcPr>
            <w:tcW w:w="312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обрабатывающие прои</w:t>
            </w:r>
            <w:r w:rsidRPr="00EA4BCB">
              <w:rPr>
                <w:color w:val="000000"/>
                <w:sz w:val="28"/>
                <w:szCs w:val="28"/>
                <w:lang w:eastAsia="en-US"/>
              </w:rPr>
              <w:t>з</w:t>
            </w:r>
            <w:r w:rsidRPr="00EA4BCB">
              <w:rPr>
                <w:color w:val="000000"/>
                <w:sz w:val="28"/>
                <w:szCs w:val="28"/>
                <w:lang w:eastAsia="en-US"/>
              </w:rPr>
              <w:t>водства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4055</w:t>
            </w:r>
          </w:p>
        </w:tc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567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85,3</w:t>
            </w:r>
          </w:p>
        </w:tc>
        <w:tc>
          <w:tcPr>
            <w:tcW w:w="109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340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301</w:t>
            </w:r>
          </w:p>
        </w:tc>
        <w:tc>
          <w:tcPr>
            <w:tcW w:w="205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4BCB" w:rsidRPr="00EA4BCB" w:rsidRDefault="00EA4BCB" w:rsidP="00EA4BCB">
            <w:pPr>
              <w:spacing w:before="60" w:line="216" w:lineRule="auto"/>
              <w:ind w:right="624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EA4BCB">
              <w:rPr>
                <w:color w:val="000000"/>
                <w:sz w:val="28"/>
                <w:szCs w:val="28"/>
                <w:lang w:eastAsia="en-US"/>
              </w:rPr>
              <w:t>100,0</w:t>
            </w:r>
          </w:p>
        </w:tc>
      </w:tr>
    </w:tbl>
    <w:p w:rsidR="00395066" w:rsidRPr="00395066" w:rsidRDefault="00395066" w:rsidP="00395066">
      <w:pPr>
        <w:spacing w:before="480" w:after="240"/>
        <w:jc w:val="center"/>
        <w:rPr>
          <w:b/>
          <w:sz w:val="34"/>
          <w:szCs w:val="34"/>
        </w:rPr>
      </w:pPr>
      <w:r w:rsidRPr="00395066">
        <w:rPr>
          <w:b/>
          <w:sz w:val="34"/>
          <w:szCs w:val="34"/>
        </w:rPr>
        <w:lastRenderedPageBreak/>
        <w:t>1.2. Использование денежных доходов</w:t>
      </w:r>
    </w:p>
    <w:p w:rsidR="00395066" w:rsidRPr="00395066" w:rsidRDefault="00A10B07" w:rsidP="00395066">
      <w:pPr>
        <w:spacing w:before="120"/>
        <w:ind w:firstLine="709"/>
        <w:jc w:val="both"/>
        <w:rPr>
          <w:sz w:val="32"/>
          <w:szCs w:val="32"/>
        </w:rPr>
      </w:pPr>
      <w:r w:rsidRPr="00A10B07">
        <w:rPr>
          <w:b/>
          <w:sz w:val="32"/>
          <w:szCs w:val="32"/>
        </w:rPr>
        <w:t>Денежные расходы</w:t>
      </w:r>
      <w:r>
        <w:rPr>
          <w:sz w:val="32"/>
          <w:szCs w:val="32"/>
        </w:rPr>
        <w:t xml:space="preserve">. </w:t>
      </w:r>
      <w:r w:rsidR="00395066" w:rsidRPr="00395066">
        <w:rPr>
          <w:sz w:val="32"/>
          <w:szCs w:val="32"/>
        </w:rPr>
        <w:t xml:space="preserve">За 2021 г. население области на </w:t>
      </w:r>
      <w:r w:rsidR="00395066" w:rsidRPr="00395066">
        <w:rPr>
          <w:spacing w:val="-4"/>
          <w:sz w:val="32"/>
          <w:szCs w:val="32"/>
        </w:rPr>
        <w:t xml:space="preserve">покупку товаров и </w:t>
      </w:r>
      <w:r w:rsidR="00395066" w:rsidRPr="00395066">
        <w:rPr>
          <w:sz w:val="32"/>
          <w:szCs w:val="32"/>
        </w:rPr>
        <w:t xml:space="preserve">оплату услуг израсходовало 80,2% всех денежных </w:t>
      </w:r>
      <w:r>
        <w:rPr>
          <w:sz w:val="32"/>
          <w:szCs w:val="32"/>
        </w:rPr>
        <w:br/>
      </w:r>
      <w:r w:rsidR="00395066" w:rsidRPr="00395066">
        <w:rPr>
          <w:sz w:val="32"/>
          <w:szCs w:val="32"/>
        </w:rPr>
        <w:t xml:space="preserve">доходов, на оплату обязательных платежей и взносов – 13,2%, </w:t>
      </w:r>
      <w:r>
        <w:rPr>
          <w:sz w:val="32"/>
          <w:szCs w:val="32"/>
        </w:rPr>
        <w:br/>
      </w:r>
      <w:r w:rsidR="00395066" w:rsidRPr="00395066">
        <w:rPr>
          <w:sz w:val="32"/>
          <w:szCs w:val="32"/>
        </w:rPr>
        <w:t>прочие расходы – 0,8%, на приобретение ценных бумаг, валюты и накопление сбережений во вкладах – 5,8%.</w:t>
      </w:r>
    </w:p>
    <w:p w:rsidR="00395066" w:rsidRPr="00395066" w:rsidRDefault="00395066" w:rsidP="00395066">
      <w:pPr>
        <w:spacing w:before="120"/>
        <w:ind w:firstLine="709"/>
        <w:jc w:val="both"/>
        <w:rPr>
          <w:sz w:val="32"/>
          <w:szCs w:val="32"/>
        </w:rPr>
      </w:pPr>
      <w:r w:rsidRPr="00395066">
        <w:rPr>
          <w:sz w:val="32"/>
          <w:szCs w:val="32"/>
        </w:rPr>
        <w:t xml:space="preserve">Динамика денежных доходов и расходов населения </w:t>
      </w:r>
      <w:r>
        <w:rPr>
          <w:sz w:val="32"/>
          <w:szCs w:val="32"/>
        </w:rPr>
        <w:br/>
      </w:r>
      <w:r w:rsidRPr="00395066">
        <w:rPr>
          <w:sz w:val="32"/>
          <w:szCs w:val="32"/>
        </w:rPr>
        <w:t>представлена в таблице:</w:t>
      </w:r>
    </w:p>
    <w:p w:rsidR="00395066" w:rsidRPr="00395066" w:rsidRDefault="00395066" w:rsidP="00395066">
      <w:pPr>
        <w:spacing w:before="60" w:after="60"/>
        <w:ind w:firstLine="709"/>
        <w:jc w:val="right"/>
        <w:rPr>
          <w:sz w:val="28"/>
          <w:szCs w:val="28"/>
        </w:rPr>
      </w:pPr>
      <w:proofErr w:type="gramStart"/>
      <w:r w:rsidRPr="00395066">
        <w:rPr>
          <w:sz w:val="28"/>
          <w:szCs w:val="28"/>
        </w:rPr>
        <w:t>млн</w:t>
      </w:r>
      <w:proofErr w:type="gramEnd"/>
      <w:r w:rsidRPr="00395066">
        <w:rPr>
          <w:sz w:val="28"/>
          <w:szCs w:val="28"/>
        </w:rPr>
        <w:t xml:space="preserve"> рублей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983"/>
        <w:gridCol w:w="1983"/>
        <w:gridCol w:w="2483"/>
      </w:tblGrid>
      <w:tr w:rsidR="00395066" w:rsidRPr="00395066" w:rsidTr="0004562E">
        <w:trPr>
          <w:trHeight w:val="20"/>
          <w:tblHeader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80" w:after="40" w:line="228" w:lineRule="auto"/>
              <w:rPr>
                <w:b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Денежные</w:t>
            </w:r>
            <w:r w:rsidRPr="00395066">
              <w:rPr>
                <w:sz w:val="28"/>
                <w:szCs w:val="28"/>
              </w:rPr>
              <w:br/>
              <w:t xml:space="preserve"> доходы </w:t>
            </w:r>
            <w:r w:rsidRPr="00395066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Денежные</w:t>
            </w:r>
            <w:r w:rsidRPr="00395066">
              <w:rPr>
                <w:sz w:val="28"/>
                <w:szCs w:val="28"/>
              </w:rPr>
              <w:br/>
              <w:t xml:space="preserve"> расходы </w:t>
            </w:r>
            <w:r w:rsidRPr="00395066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before="80" w:after="40" w:line="228" w:lineRule="auto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Прирост</w:t>
            </w:r>
            <w:proofErr w:type="gramStart"/>
            <w:r w:rsidRPr="00395066">
              <w:rPr>
                <w:sz w:val="28"/>
                <w:szCs w:val="28"/>
              </w:rPr>
              <w:t xml:space="preserve"> (+), </w:t>
            </w:r>
            <w:r w:rsidRPr="00395066">
              <w:rPr>
                <w:sz w:val="28"/>
                <w:szCs w:val="28"/>
              </w:rPr>
              <w:br/>
            </w:r>
            <w:proofErr w:type="gramEnd"/>
            <w:r w:rsidRPr="00395066">
              <w:rPr>
                <w:sz w:val="28"/>
                <w:szCs w:val="28"/>
              </w:rPr>
              <w:t xml:space="preserve">уменьшение (-) </w:t>
            </w:r>
            <w:r w:rsidRPr="00395066">
              <w:rPr>
                <w:sz w:val="28"/>
                <w:szCs w:val="28"/>
              </w:rPr>
              <w:br/>
              <w:t>сбережений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left="284"/>
              <w:rPr>
                <w:b/>
                <w:sz w:val="28"/>
                <w:szCs w:val="28"/>
                <w:vertAlign w:val="superscript"/>
              </w:rPr>
            </w:pPr>
            <w:r w:rsidRPr="00395066">
              <w:rPr>
                <w:b/>
                <w:sz w:val="28"/>
                <w:szCs w:val="28"/>
              </w:rPr>
              <w:t>2020 г.</w:t>
            </w:r>
            <w:r w:rsidRPr="00395066">
              <w:rPr>
                <w:b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sz w:val="28"/>
                <w:szCs w:val="28"/>
              </w:rPr>
            </w:pP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91206,8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87940,1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3266,7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93928,0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80949,8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12978,2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185134,8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168889,9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16244,9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III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98061,0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88439,0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9622,0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283195,8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257328,9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25866,9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IV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106802,7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95881,3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10921,4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b/>
                <w:i/>
                <w:sz w:val="28"/>
                <w:szCs w:val="28"/>
                <w:vertAlign w:val="superscript"/>
              </w:rPr>
            </w:pPr>
            <w:r w:rsidRPr="00395066">
              <w:rPr>
                <w:b/>
                <w:i/>
                <w:sz w:val="28"/>
                <w:szCs w:val="28"/>
              </w:rPr>
              <w:t xml:space="preserve">Год </w:t>
            </w:r>
            <w:r w:rsidRPr="00395066">
              <w:rPr>
                <w:b/>
                <w:i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389998,5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353210,2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36788,3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left="284"/>
              <w:rPr>
                <w:b/>
                <w:sz w:val="28"/>
                <w:szCs w:val="28"/>
                <w:lang w:val="en-US"/>
              </w:rPr>
            </w:pPr>
            <w:r w:rsidRPr="00395066">
              <w:rPr>
                <w:b/>
                <w:sz w:val="28"/>
                <w:szCs w:val="28"/>
                <w:lang w:val="en-US"/>
              </w:rPr>
              <w:t>2021 г.</w:t>
            </w:r>
            <w:r w:rsidRPr="00395066">
              <w:rPr>
                <w:b/>
                <w:sz w:val="28"/>
                <w:szCs w:val="28"/>
                <w:vertAlign w:val="superscript"/>
                <w:lang w:val="en-US"/>
              </w:rPr>
              <w:t>2)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91765,8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91198,6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567,2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II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103337,9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98367,9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4970,0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195103,7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189566,5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5537,2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  <w:lang w:val="en-US"/>
              </w:rPr>
            </w:pPr>
            <w:r w:rsidRPr="00395066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395066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107717,5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100783,2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6934,3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  <w:lang w:val="en-US"/>
              </w:rPr>
            </w:pPr>
            <w:proofErr w:type="spellStart"/>
            <w:r w:rsidRPr="00395066">
              <w:rPr>
                <w:sz w:val="28"/>
                <w:szCs w:val="28"/>
                <w:lang w:val="en-US"/>
              </w:rPr>
              <w:t>Январь-сентябрь</w:t>
            </w:r>
            <w:proofErr w:type="spellEnd"/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302821,2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290349,7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12471,5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IV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117441,6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105613,0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11828,6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30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rPr>
                <w:b/>
                <w:i/>
                <w:sz w:val="28"/>
                <w:szCs w:val="28"/>
                <w:vertAlign w:val="superscript"/>
              </w:rPr>
            </w:pPr>
            <w:r w:rsidRPr="00395066">
              <w:rPr>
                <w:b/>
                <w:i/>
                <w:sz w:val="28"/>
                <w:szCs w:val="28"/>
              </w:rPr>
              <w:t xml:space="preserve">Год </w:t>
            </w:r>
            <w:r w:rsidRPr="00395066">
              <w:rPr>
                <w:b/>
                <w:i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spacing w:before="120" w:line="216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420262,8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34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395962,7</w:t>
            </w:r>
          </w:p>
        </w:tc>
        <w:tc>
          <w:tcPr>
            <w:tcW w:w="24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A10B07">
            <w:pPr>
              <w:tabs>
                <w:tab w:val="left" w:pos="1837"/>
              </w:tabs>
              <w:spacing w:before="120" w:line="216" w:lineRule="auto"/>
              <w:ind w:right="680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24300,1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tabs>
                <w:tab w:val="left" w:pos="1837"/>
              </w:tabs>
              <w:spacing w:before="60" w:line="228" w:lineRule="auto"/>
              <w:rPr>
                <w:szCs w:val="24"/>
              </w:rPr>
            </w:pPr>
            <w:r w:rsidRPr="00395066">
              <w:rPr>
                <w:szCs w:val="24"/>
                <w:vertAlign w:val="superscript"/>
              </w:rPr>
              <w:t>1)</w:t>
            </w:r>
            <w:r w:rsidRPr="00395066">
              <w:rPr>
                <w:sz w:val="20"/>
                <w:vertAlign w:val="superscript"/>
              </w:rPr>
              <w:t xml:space="preserve"> </w:t>
            </w:r>
            <w:r w:rsidRPr="00395066">
              <w:rPr>
                <w:szCs w:val="24"/>
              </w:rPr>
              <w:t>За периоды 2020 г. – уточненные данные.</w:t>
            </w:r>
          </w:p>
          <w:p w:rsidR="00395066" w:rsidRPr="00395066" w:rsidRDefault="00395066" w:rsidP="00395066">
            <w:pPr>
              <w:tabs>
                <w:tab w:val="left" w:pos="1837"/>
              </w:tabs>
              <w:spacing w:before="60" w:line="228" w:lineRule="auto"/>
              <w:rPr>
                <w:b/>
                <w:szCs w:val="24"/>
              </w:rPr>
            </w:pPr>
            <w:r w:rsidRPr="00395066">
              <w:rPr>
                <w:szCs w:val="24"/>
                <w:vertAlign w:val="superscript"/>
              </w:rPr>
              <w:t>2)</w:t>
            </w:r>
            <w:r w:rsidRPr="00395066">
              <w:rPr>
                <w:sz w:val="20"/>
                <w:vertAlign w:val="superscript"/>
              </w:rPr>
              <w:t xml:space="preserve"> </w:t>
            </w:r>
            <w:r w:rsidRPr="00395066">
              <w:rPr>
                <w:szCs w:val="24"/>
              </w:rPr>
              <w:t>За периоды 2021 г. – оценка.</w:t>
            </w:r>
          </w:p>
        </w:tc>
      </w:tr>
    </w:tbl>
    <w:p w:rsidR="00395066" w:rsidRPr="00395066" w:rsidRDefault="00395066" w:rsidP="00395066">
      <w:pPr>
        <w:spacing w:before="480"/>
        <w:ind w:firstLine="709"/>
        <w:jc w:val="both"/>
        <w:rPr>
          <w:sz w:val="32"/>
          <w:szCs w:val="32"/>
        </w:rPr>
      </w:pPr>
    </w:p>
    <w:p w:rsidR="00395066" w:rsidRPr="00395066" w:rsidRDefault="00395066" w:rsidP="00395066">
      <w:pPr>
        <w:spacing w:before="480"/>
        <w:ind w:firstLine="709"/>
        <w:jc w:val="both"/>
        <w:rPr>
          <w:sz w:val="32"/>
          <w:szCs w:val="32"/>
        </w:rPr>
      </w:pPr>
      <w:r w:rsidRPr="00395066">
        <w:rPr>
          <w:sz w:val="32"/>
          <w:szCs w:val="32"/>
        </w:rPr>
        <w:lastRenderedPageBreak/>
        <w:t xml:space="preserve">Структура использования денежных доходов населения </w:t>
      </w:r>
      <w:r>
        <w:rPr>
          <w:sz w:val="32"/>
          <w:szCs w:val="32"/>
        </w:rPr>
        <w:br/>
      </w:r>
      <w:r w:rsidRPr="00395066">
        <w:rPr>
          <w:sz w:val="32"/>
          <w:szCs w:val="32"/>
        </w:rPr>
        <w:t>представлена в таблице:</w:t>
      </w:r>
    </w:p>
    <w:p w:rsidR="00395066" w:rsidRPr="00395066" w:rsidRDefault="00395066" w:rsidP="00395066">
      <w:pPr>
        <w:spacing w:line="216" w:lineRule="auto"/>
        <w:ind w:firstLine="709"/>
        <w:jc w:val="right"/>
        <w:rPr>
          <w:sz w:val="28"/>
          <w:szCs w:val="28"/>
        </w:rPr>
      </w:pPr>
      <w:r w:rsidRPr="00395066">
        <w:rPr>
          <w:sz w:val="28"/>
          <w:szCs w:val="28"/>
        </w:rPr>
        <w:t>в процентах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9"/>
        <w:gridCol w:w="1276"/>
        <w:gridCol w:w="1275"/>
        <w:gridCol w:w="1702"/>
        <w:gridCol w:w="1347"/>
        <w:gridCol w:w="1886"/>
      </w:tblGrid>
      <w:tr w:rsidR="00395066" w:rsidRPr="00395066" w:rsidTr="0004562E">
        <w:trPr>
          <w:tblHeader/>
          <w:jc w:val="center"/>
        </w:trPr>
        <w:tc>
          <w:tcPr>
            <w:tcW w:w="2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line="216" w:lineRule="auto"/>
              <w:ind w:left="-57" w:right="-57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Денежные доходы</w:t>
            </w:r>
          </w:p>
        </w:tc>
        <w:tc>
          <w:tcPr>
            <w:tcW w:w="6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 xml:space="preserve">В том числе использовано </w:t>
            </w:r>
            <w:proofErr w:type="gramStart"/>
            <w:r w:rsidRPr="00395066">
              <w:rPr>
                <w:sz w:val="28"/>
                <w:szCs w:val="28"/>
              </w:rPr>
              <w:t>на</w:t>
            </w:r>
            <w:proofErr w:type="gramEnd"/>
            <w:r w:rsidRPr="00395066">
              <w:rPr>
                <w:sz w:val="28"/>
                <w:szCs w:val="28"/>
              </w:rPr>
              <w:t>:</w:t>
            </w:r>
          </w:p>
        </w:tc>
      </w:tr>
      <w:tr w:rsidR="00395066" w:rsidRPr="00395066" w:rsidTr="0004562E">
        <w:trPr>
          <w:tblHeader/>
          <w:jc w:val="center"/>
        </w:trPr>
        <w:tc>
          <w:tcPr>
            <w:tcW w:w="2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066" w:rsidRPr="00395066" w:rsidRDefault="00395066" w:rsidP="00395066">
            <w:pPr>
              <w:spacing w:line="216" w:lineRule="auto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066" w:rsidRPr="00395066" w:rsidRDefault="00395066" w:rsidP="00395066">
            <w:pPr>
              <w:spacing w:line="216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</w:rPr>
              <w:t xml:space="preserve">покупку товаров </w:t>
            </w:r>
            <w:r w:rsidRPr="00395066">
              <w:rPr>
                <w:sz w:val="28"/>
                <w:szCs w:val="28"/>
              </w:rPr>
              <w:br/>
              <w:t xml:space="preserve">и оплату </w:t>
            </w:r>
            <w:r w:rsidRPr="00395066">
              <w:rPr>
                <w:sz w:val="28"/>
                <w:szCs w:val="28"/>
              </w:rPr>
              <w:br/>
              <w:t xml:space="preserve">услуг </w:t>
            </w:r>
            <w:r w:rsidRPr="00395066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 xml:space="preserve">оплату </w:t>
            </w:r>
            <w:r w:rsidRPr="00395066">
              <w:rPr>
                <w:sz w:val="28"/>
                <w:szCs w:val="28"/>
              </w:rPr>
              <w:br/>
              <w:t>обязательных платежей и взносов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 w:rsidRPr="00395066">
              <w:rPr>
                <w:spacing w:val="-4"/>
                <w:sz w:val="28"/>
                <w:szCs w:val="28"/>
              </w:rPr>
              <w:t>прочие расходы</w:t>
            </w:r>
            <w:proofErr w:type="gramStart"/>
            <w:r w:rsidRPr="00395066">
              <w:rPr>
                <w:spacing w:val="-4"/>
                <w:sz w:val="28"/>
                <w:szCs w:val="28"/>
                <w:vertAlign w:val="superscript"/>
              </w:rPr>
              <w:t>2</w:t>
            </w:r>
            <w:proofErr w:type="gramEnd"/>
            <w:r w:rsidRPr="00395066">
              <w:rPr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spacing w:line="216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</w:rPr>
              <w:t>прирост</w:t>
            </w:r>
            <w:proofErr w:type="gramStart"/>
            <w:r w:rsidRPr="00395066">
              <w:rPr>
                <w:sz w:val="28"/>
                <w:szCs w:val="28"/>
              </w:rPr>
              <w:t xml:space="preserve"> (+), </w:t>
            </w:r>
            <w:proofErr w:type="gramEnd"/>
            <w:r w:rsidRPr="00395066">
              <w:rPr>
                <w:sz w:val="28"/>
                <w:szCs w:val="28"/>
              </w:rPr>
              <w:t xml:space="preserve">уменьшение сбережений </w:t>
            </w:r>
            <w:r w:rsidRPr="00395066">
              <w:rPr>
                <w:sz w:val="28"/>
                <w:szCs w:val="28"/>
                <w:vertAlign w:val="superscript"/>
              </w:rPr>
              <w:t>3)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left="284"/>
              <w:rPr>
                <w:b/>
                <w:sz w:val="28"/>
                <w:szCs w:val="28"/>
              </w:rPr>
            </w:pPr>
            <w:r w:rsidRPr="00395066">
              <w:rPr>
                <w:b/>
                <w:sz w:val="28"/>
                <w:szCs w:val="28"/>
              </w:rPr>
              <w:t>2020 г.</w:t>
            </w:r>
            <w:r w:rsidRPr="00395066">
              <w:rPr>
                <w:b/>
                <w:sz w:val="28"/>
                <w:szCs w:val="28"/>
                <w:vertAlign w:val="superscript"/>
              </w:rPr>
              <w:t>4)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sz w:val="28"/>
                <w:szCs w:val="28"/>
              </w:rPr>
            </w:pP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rPr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82,5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12,9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1,0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3,6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  <w:lang w:val="en-US"/>
              </w:rPr>
              <w:t>II</w:t>
            </w:r>
            <w:r w:rsidRPr="00395066">
              <w:rPr>
                <w:color w:val="000000"/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71,6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13,7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13,8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rPr>
                <w:color w:val="000000"/>
                <w:sz w:val="28"/>
                <w:szCs w:val="28"/>
                <w:vertAlign w:val="superscript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77,0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13,3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III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76,1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13,1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9,8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Январь-сентябрь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76,7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9,1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pacing w:val="-2"/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 xml:space="preserve">IV </w:t>
            </w:r>
            <w:r w:rsidRPr="00395066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10,2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b/>
                <w:i/>
                <w:sz w:val="28"/>
                <w:szCs w:val="28"/>
                <w:vertAlign w:val="superscript"/>
              </w:rPr>
            </w:pPr>
            <w:proofErr w:type="spellStart"/>
            <w:r w:rsidRPr="00395066">
              <w:rPr>
                <w:b/>
                <w:i/>
                <w:sz w:val="28"/>
                <w:szCs w:val="28"/>
                <w:lang w:val="en-US"/>
              </w:rPr>
              <w:t>Год</w:t>
            </w:r>
            <w:proofErr w:type="spellEnd"/>
            <w:r w:rsidRPr="00395066">
              <w:rPr>
                <w:b/>
                <w:i/>
                <w:sz w:val="28"/>
                <w:szCs w:val="28"/>
              </w:rPr>
              <w:t xml:space="preserve"> </w:t>
            </w:r>
            <w:r w:rsidRPr="00395066">
              <w:rPr>
                <w:b/>
                <w:i/>
                <w:sz w:val="28"/>
                <w:szCs w:val="28"/>
                <w:vertAlign w:val="superscript"/>
              </w:rPr>
              <w:t>4)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76,1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9,4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left="284"/>
              <w:rPr>
                <w:b/>
                <w:sz w:val="28"/>
                <w:szCs w:val="28"/>
                <w:lang w:val="en-US"/>
              </w:rPr>
            </w:pPr>
            <w:r w:rsidRPr="00395066">
              <w:rPr>
                <w:b/>
                <w:sz w:val="28"/>
                <w:szCs w:val="28"/>
              </w:rPr>
              <w:t>2021 г.</w:t>
            </w:r>
            <w:r w:rsidRPr="00395066">
              <w:rPr>
                <w:b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0,6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 xml:space="preserve">II </w:t>
            </w:r>
            <w:r w:rsidRPr="00395066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4,8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>I</w:t>
            </w:r>
            <w:r w:rsidRPr="00395066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83,3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2,8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z w:val="28"/>
                <w:szCs w:val="28"/>
                <w:lang w:val="en-US"/>
              </w:rPr>
            </w:pPr>
            <w:r w:rsidRPr="00395066">
              <w:rPr>
                <w:sz w:val="28"/>
                <w:szCs w:val="28"/>
                <w:lang w:val="en-US"/>
              </w:rPr>
              <w:t xml:space="preserve">III </w:t>
            </w:r>
            <w:proofErr w:type="spellStart"/>
            <w:r w:rsidRPr="00395066">
              <w:rPr>
                <w:sz w:val="28"/>
                <w:szCs w:val="28"/>
                <w:lang w:val="en-US"/>
              </w:rPr>
              <w:t>квартал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12,7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0,9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6,4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z w:val="28"/>
                <w:szCs w:val="28"/>
                <w:lang w:val="en-US"/>
              </w:rPr>
            </w:pPr>
            <w:proofErr w:type="spellStart"/>
            <w:r w:rsidRPr="00395066">
              <w:rPr>
                <w:sz w:val="28"/>
                <w:szCs w:val="28"/>
                <w:lang w:val="en-US"/>
              </w:rPr>
              <w:t>Январь-сентябрь</w:t>
            </w:r>
            <w:proofErr w:type="spellEnd"/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82,1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4,1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spacing w:val="-2"/>
                <w:sz w:val="28"/>
                <w:szCs w:val="28"/>
              </w:rPr>
            </w:pPr>
            <w:r w:rsidRPr="00395066">
              <w:rPr>
                <w:sz w:val="28"/>
                <w:szCs w:val="28"/>
                <w:lang w:val="en-US"/>
              </w:rPr>
              <w:t xml:space="preserve">IV </w:t>
            </w:r>
            <w:r w:rsidRPr="00395066">
              <w:rPr>
                <w:sz w:val="28"/>
                <w:szCs w:val="28"/>
              </w:rPr>
              <w:t>квартал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sz w:val="28"/>
                <w:szCs w:val="28"/>
              </w:rPr>
            </w:pPr>
            <w:r w:rsidRPr="00395066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75,4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color w:val="000000"/>
                <w:sz w:val="28"/>
                <w:szCs w:val="28"/>
              </w:rPr>
            </w:pPr>
            <w:r w:rsidRPr="00395066"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395066" w:rsidRPr="00395066" w:rsidTr="0004562E">
        <w:trPr>
          <w:trHeight w:val="20"/>
          <w:jc w:val="center"/>
        </w:trPr>
        <w:tc>
          <w:tcPr>
            <w:tcW w:w="2159" w:type="dxa"/>
            <w:tcBorders>
              <w:top w:val="dotted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-57"/>
              <w:rPr>
                <w:b/>
                <w:i/>
                <w:sz w:val="28"/>
                <w:szCs w:val="28"/>
                <w:vertAlign w:val="superscript"/>
              </w:rPr>
            </w:pPr>
            <w:proofErr w:type="spellStart"/>
            <w:r w:rsidRPr="00395066">
              <w:rPr>
                <w:b/>
                <w:i/>
                <w:sz w:val="28"/>
                <w:szCs w:val="28"/>
                <w:lang w:val="en-US"/>
              </w:rPr>
              <w:t>Год</w:t>
            </w:r>
            <w:proofErr w:type="spellEnd"/>
            <w:r w:rsidRPr="00395066">
              <w:rPr>
                <w:b/>
                <w:i/>
                <w:sz w:val="28"/>
                <w:szCs w:val="28"/>
              </w:rPr>
              <w:t xml:space="preserve"> </w:t>
            </w:r>
            <w:r w:rsidRPr="00395066">
              <w:rPr>
                <w:b/>
                <w:i/>
                <w:sz w:val="28"/>
                <w:szCs w:val="28"/>
                <w:vertAlign w:val="superscript"/>
              </w:rPr>
              <w:t>5)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tabs>
                <w:tab w:val="left" w:pos="523"/>
              </w:tabs>
              <w:spacing w:before="60" w:line="228" w:lineRule="auto"/>
              <w:ind w:right="397"/>
              <w:jc w:val="right"/>
              <w:rPr>
                <w:b/>
                <w:i/>
                <w:sz w:val="28"/>
                <w:szCs w:val="28"/>
              </w:rPr>
            </w:pPr>
            <w:r w:rsidRPr="00395066">
              <w:rPr>
                <w:b/>
                <w:i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28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80,2</w:t>
            </w:r>
          </w:p>
        </w:tc>
        <w:tc>
          <w:tcPr>
            <w:tcW w:w="1702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510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13,2</w:t>
            </w:r>
          </w:p>
        </w:tc>
        <w:tc>
          <w:tcPr>
            <w:tcW w:w="1347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397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0,8</w:t>
            </w:r>
          </w:p>
        </w:tc>
        <w:tc>
          <w:tcPr>
            <w:tcW w:w="1886" w:type="dxa"/>
            <w:tcBorders>
              <w:top w:val="dotted" w:sz="4" w:space="0" w:color="auto"/>
              <w:left w:val="dotted" w:sz="4" w:space="0" w:color="auto"/>
              <w:bottom w:val="nil"/>
              <w:right w:val="single" w:sz="4" w:space="0" w:color="auto"/>
            </w:tcBorders>
            <w:vAlign w:val="bottom"/>
          </w:tcPr>
          <w:p w:rsidR="00395066" w:rsidRPr="00395066" w:rsidRDefault="00395066" w:rsidP="00395066">
            <w:pPr>
              <w:spacing w:before="60" w:line="228" w:lineRule="auto"/>
              <w:ind w:right="624"/>
              <w:jc w:val="right"/>
              <w:rPr>
                <w:b/>
                <w:i/>
                <w:color w:val="000000"/>
                <w:sz w:val="28"/>
                <w:szCs w:val="28"/>
              </w:rPr>
            </w:pPr>
            <w:r w:rsidRPr="00395066">
              <w:rPr>
                <w:b/>
                <w:i/>
                <w:color w:val="000000"/>
                <w:sz w:val="28"/>
                <w:szCs w:val="28"/>
              </w:rPr>
              <w:t>5,8</w:t>
            </w:r>
          </w:p>
        </w:tc>
      </w:tr>
      <w:tr w:rsidR="00395066" w:rsidRPr="00395066" w:rsidTr="0004562E">
        <w:trPr>
          <w:trHeight w:val="340"/>
          <w:jc w:val="center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066" w:rsidRPr="00395066" w:rsidRDefault="00395066" w:rsidP="00395066">
            <w:pPr>
              <w:tabs>
                <w:tab w:val="left" w:pos="1837"/>
              </w:tabs>
              <w:spacing w:before="40" w:line="216" w:lineRule="auto"/>
              <w:jc w:val="both"/>
              <w:rPr>
                <w:sz w:val="20"/>
              </w:rPr>
            </w:pPr>
            <w:r w:rsidRPr="00395066">
              <w:rPr>
                <w:szCs w:val="24"/>
                <w:vertAlign w:val="superscript"/>
              </w:rPr>
              <w:t>1)</w:t>
            </w:r>
            <w:r w:rsidRPr="00395066">
              <w:rPr>
                <w:sz w:val="20"/>
                <w:vertAlign w:val="superscript"/>
              </w:rPr>
              <w:t xml:space="preserve"> </w:t>
            </w:r>
            <w:r w:rsidRPr="00395066">
              <w:rPr>
                <w:szCs w:val="24"/>
              </w:rPr>
              <w:t xml:space="preserve">С учетом платежей за товары (услуги, работы) с использованием банковских карт за </w:t>
            </w:r>
            <w:r w:rsidRPr="00395066">
              <w:rPr>
                <w:szCs w:val="24"/>
              </w:rPr>
              <w:br/>
              <w:t>рубежом.</w:t>
            </w:r>
          </w:p>
          <w:p w:rsidR="00395066" w:rsidRPr="00395066" w:rsidRDefault="00395066" w:rsidP="00395066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395066">
              <w:rPr>
                <w:szCs w:val="24"/>
                <w:vertAlign w:val="superscript"/>
              </w:rPr>
              <w:t>2)</w:t>
            </w:r>
            <w:r w:rsidRPr="00395066">
              <w:rPr>
                <w:sz w:val="20"/>
                <w:vertAlign w:val="superscript"/>
              </w:rPr>
              <w:t xml:space="preserve"> </w:t>
            </w:r>
            <w:r w:rsidRPr="00395066">
              <w:rPr>
                <w:szCs w:val="24"/>
              </w:rPr>
              <w:t xml:space="preserve">Прочие расходы включают приобретение лотерейных билетов, отправление денежных </w:t>
            </w:r>
            <w:r>
              <w:rPr>
                <w:szCs w:val="24"/>
              </w:rPr>
              <w:br/>
            </w:r>
            <w:r w:rsidRPr="00395066">
              <w:rPr>
                <w:szCs w:val="24"/>
              </w:rPr>
              <w:t>переводов.</w:t>
            </w:r>
          </w:p>
          <w:p w:rsidR="00395066" w:rsidRPr="00395066" w:rsidRDefault="00395066" w:rsidP="00395066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395066">
              <w:rPr>
                <w:szCs w:val="24"/>
                <w:vertAlign w:val="superscript"/>
              </w:rPr>
              <w:t xml:space="preserve">3) </w:t>
            </w:r>
            <w:r w:rsidRPr="00395066">
              <w:rPr>
                <w:szCs w:val="24"/>
              </w:rPr>
              <w:t xml:space="preserve">Сбережения включают прирост (уменьшение) вкладов, приобретение ценных бумаг, </w:t>
            </w:r>
            <w:r w:rsidRPr="00395066">
              <w:rPr>
                <w:szCs w:val="24"/>
              </w:rPr>
              <w:br/>
            </w:r>
            <w:r w:rsidRPr="00395066">
              <w:rPr>
                <w:spacing w:val="-2"/>
                <w:szCs w:val="24"/>
              </w:rPr>
              <w:t>изменение средств на счетах индивидуальных предпринимателей</w:t>
            </w:r>
            <w:r w:rsidRPr="00395066">
              <w:rPr>
                <w:szCs w:val="24"/>
              </w:rPr>
              <w:t xml:space="preserve">, приобретение </w:t>
            </w:r>
            <w:r>
              <w:rPr>
                <w:szCs w:val="24"/>
              </w:rPr>
              <w:br/>
            </w:r>
            <w:r w:rsidRPr="00395066">
              <w:rPr>
                <w:szCs w:val="24"/>
              </w:rPr>
              <w:t>недвижимости, покупку населением скота и птицы, наличные деньги на руках за минусом изменения задолженности по кредитам и величины реализации финансовых активов.</w:t>
            </w:r>
          </w:p>
          <w:p w:rsidR="00395066" w:rsidRPr="00395066" w:rsidRDefault="00395066" w:rsidP="00395066">
            <w:pPr>
              <w:tabs>
                <w:tab w:val="left" w:pos="1837"/>
              </w:tabs>
              <w:spacing w:line="216" w:lineRule="auto"/>
              <w:jc w:val="both"/>
              <w:rPr>
                <w:szCs w:val="24"/>
              </w:rPr>
            </w:pPr>
            <w:r w:rsidRPr="00395066">
              <w:rPr>
                <w:szCs w:val="24"/>
                <w:vertAlign w:val="superscript"/>
              </w:rPr>
              <w:t>4)</w:t>
            </w:r>
            <w:r w:rsidRPr="00395066">
              <w:rPr>
                <w:sz w:val="20"/>
                <w:vertAlign w:val="superscript"/>
              </w:rPr>
              <w:t xml:space="preserve">  </w:t>
            </w:r>
            <w:r w:rsidRPr="00395066">
              <w:rPr>
                <w:szCs w:val="24"/>
              </w:rPr>
              <w:t>За периоды 2020 г. – уточненные данные.</w:t>
            </w:r>
          </w:p>
          <w:p w:rsidR="00395066" w:rsidRPr="00395066" w:rsidRDefault="00395066" w:rsidP="00395066">
            <w:pPr>
              <w:tabs>
                <w:tab w:val="left" w:pos="1837"/>
              </w:tabs>
              <w:spacing w:after="40" w:line="216" w:lineRule="auto"/>
              <w:jc w:val="both"/>
              <w:rPr>
                <w:szCs w:val="24"/>
              </w:rPr>
            </w:pPr>
            <w:r w:rsidRPr="00395066">
              <w:rPr>
                <w:szCs w:val="24"/>
                <w:vertAlign w:val="superscript"/>
              </w:rPr>
              <w:t>5)</w:t>
            </w:r>
            <w:r w:rsidRPr="00395066">
              <w:rPr>
                <w:sz w:val="20"/>
                <w:vertAlign w:val="superscript"/>
              </w:rPr>
              <w:t xml:space="preserve">  </w:t>
            </w:r>
            <w:r w:rsidRPr="00395066">
              <w:rPr>
                <w:szCs w:val="24"/>
              </w:rPr>
              <w:t>За периоды 2021 г. – оценка.</w:t>
            </w:r>
          </w:p>
        </w:tc>
      </w:tr>
    </w:tbl>
    <w:p w:rsidR="00395066" w:rsidRPr="00395066" w:rsidRDefault="00395066" w:rsidP="00395066">
      <w:pPr>
        <w:spacing w:before="480" w:after="240"/>
        <w:jc w:val="center"/>
      </w:pPr>
    </w:p>
    <w:p w:rsidR="00EB342E" w:rsidRPr="00EB342E" w:rsidRDefault="00EB342E" w:rsidP="00EB342E">
      <w:pPr>
        <w:jc w:val="center"/>
      </w:pPr>
    </w:p>
    <w:p w:rsidR="00F1368B" w:rsidRPr="0016627C" w:rsidRDefault="00F1368B" w:rsidP="00802129">
      <w:pPr>
        <w:rPr>
          <w:b/>
          <w:sz w:val="36"/>
          <w:szCs w:val="36"/>
        </w:rPr>
      </w:pPr>
    </w:p>
    <w:p w:rsidR="003C43E6" w:rsidRPr="00E10966" w:rsidRDefault="003C43E6" w:rsidP="00802129">
      <w:pPr>
        <w:pStyle w:val="aa"/>
        <w:ind w:firstLine="85"/>
        <w:rPr>
          <w:sz w:val="24"/>
        </w:rPr>
        <w:sectPr w:rsidR="003C43E6" w:rsidRPr="00E10966" w:rsidSect="008B3D7C">
          <w:headerReference w:type="even" r:id="rId45"/>
          <w:headerReference w:type="default" r:id="rId46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CE6A3C" w:rsidRPr="00CE6A3C" w:rsidRDefault="00CE6A3C" w:rsidP="00CE6A3C">
      <w:pPr>
        <w:spacing w:after="240"/>
        <w:jc w:val="center"/>
        <w:rPr>
          <w:b/>
          <w:sz w:val="36"/>
          <w:szCs w:val="36"/>
        </w:rPr>
      </w:pPr>
      <w:r w:rsidRPr="00CE6A3C">
        <w:rPr>
          <w:b/>
          <w:sz w:val="36"/>
          <w:szCs w:val="36"/>
        </w:rPr>
        <w:lastRenderedPageBreak/>
        <w:t>2. Занятость и безработица</w:t>
      </w:r>
    </w:p>
    <w:p w:rsidR="00CE6A3C" w:rsidRPr="00CE6A3C" w:rsidRDefault="00CE6A3C" w:rsidP="00CE6A3C">
      <w:pPr>
        <w:spacing w:after="120"/>
        <w:ind w:firstLine="709"/>
        <w:jc w:val="both"/>
        <w:rPr>
          <w:sz w:val="32"/>
        </w:rPr>
      </w:pPr>
      <w:proofErr w:type="gramStart"/>
      <w:r w:rsidRPr="00CE6A3C">
        <w:rPr>
          <w:spacing w:val="-2"/>
          <w:sz w:val="32"/>
        </w:rPr>
        <w:t xml:space="preserve">Численность рабочей силы (экономически активного </w:t>
      </w:r>
      <w:r>
        <w:rPr>
          <w:spacing w:val="-2"/>
          <w:sz w:val="32"/>
        </w:rPr>
        <w:br/>
      </w:r>
      <w:r w:rsidRPr="00CE6A3C">
        <w:rPr>
          <w:spacing w:val="-2"/>
          <w:sz w:val="32"/>
        </w:rPr>
        <w:t xml:space="preserve">населения) в ноябре 2021 г. – январе 2022 г. (в среднем за последние </w:t>
      </w:r>
      <w:r w:rsidRPr="00CE6A3C">
        <w:rPr>
          <w:sz w:val="32"/>
        </w:rPr>
        <w:t xml:space="preserve">три месяца), по итогам обследования рабочей силы, составила 545,4 тыс. человек, в том числе 525 тыс. человек или 96,3% от </w:t>
      </w:r>
      <w:r>
        <w:rPr>
          <w:sz w:val="32"/>
        </w:rPr>
        <w:br/>
      </w:r>
      <w:r w:rsidRPr="00CE6A3C">
        <w:rPr>
          <w:sz w:val="32"/>
        </w:rPr>
        <w:t xml:space="preserve">численности рабочей силы, были заняты в экономике и </w:t>
      </w:r>
      <w:r>
        <w:rPr>
          <w:sz w:val="32"/>
        </w:rPr>
        <w:br/>
      </w:r>
      <w:r w:rsidRPr="00CE6A3C">
        <w:rPr>
          <w:sz w:val="32"/>
        </w:rPr>
        <w:t>20,4 тыс. человек (3,7%) не имели занятия, но активно его искали (в соответствии с методологией</w:t>
      </w:r>
      <w:proofErr w:type="gramEnd"/>
      <w:r w:rsidRPr="00CE6A3C">
        <w:rPr>
          <w:sz w:val="32"/>
        </w:rPr>
        <w:t xml:space="preserve"> </w:t>
      </w:r>
      <w:proofErr w:type="gramStart"/>
      <w:r w:rsidRPr="00CE6A3C">
        <w:rPr>
          <w:sz w:val="32"/>
        </w:rPr>
        <w:t>Международной Организации Труда они классифицируются как безработные).</w:t>
      </w:r>
      <w:proofErr w:type="gramEnd"/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8"/>
        <w:gridCol w:w="2178"/>
        <w:gridCol w:w="1366"/>
        <w:gridCol w:w="1579"/>
      </w:tblGrid>
      <w:tr w:rsidR="00CE6A3C" w:rsidRPr="00CE6A3C" w:rsidTr="0004562E">
        <w:trPr>
          <w:trHeight w:val="20"/>
          <w:tblHeader/>
        </w:trPr>
        <w:tc>
          <w:tcPr>
            <w:tcW w:w="4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20" w:after="20"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line="187" w:lineRule="auto"/>
              <w:jc w:val="center"/>
              <w:rPr>
                <w:sz w:val="28"/>
                <w:szCs w:val="28"/>
                <w:vertAlign w:val="superscript"/>
              </w:rPr>
            </w:pPr>
            <w:r w:rsidRPr="00CE6A3C">
              <w:rPr>
                <w:sz w:val="28"/>
                <w:szCs w:val="28"/>
              </w:rPr>
              <w:t xml:space="preserve">Численность </w:t>
            </w:r>
            <w:r w:rsidRPr="00CE6A3C">
              <w:rPr>
                <w:sz w:val="28"/>
                <w:szCs w:val="28"/>
              </w:rPr>
              <w:br/>
              <w:t xml:space="preserve">рабочей силы </w:t>
            </w:r>
            <w:r w:rsidRPr="00CE6A3C">
              <w:rPr>
                <w:sz w:val="28"/>
                <w:szCs w:val="28"/>
              </w:rPr>
              <w:br/>
              <w:t xml:space="preserve">(экономически </w:t>
            </w:r>
            <w:r w:rsidRPr="00CE6A3C">
              <w:rPr>
                <w:sz w:val="28"/>
                <w:szCs w:val="28"/>
              </w:rPr>
              <w:br/>
              <w:t>активное</w:t>
            </w:r>
            <w:r w:rsidRPr="00CE6A3C">
              <w:rPr>
                <w:sz w:val="28"/>
                <w:szCs w:val="28"/>
              </w:rPr>
              <w:br/>
              <w:t>население),</w:t>
            </w:r>
            <w:r w:rsidRPr="00CE6A3C">
              <w:rPr>
                <w:sz w:val="28"/>
                <w:szCs w:val="28"/>
              </w:rPr>
              <w:br/>
              <w:t xml:space="preserve">тыс. человек </w:t>
            </w:r>
            <w:r w:rsidRPr="00CE6A3C">
              <w:rPr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2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CE6A3C" w:rsidRPr="00CE6A3C" w:rsidRDefault="00CE6A3C" w:rsidP="00CE6A3C">
            <w:pPr>
              <w:spacing w:line="187" w:lineRule="auto"/>
              <w:ind w:left="-57" w:right="-57"/>
              <w:jc w:val="center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В том числе:</w:t>
            </w:r>
          </w:p>
        </w:tc>
      </w:tr>
      <w:tr w:rsidR="00CE6A3C" w:rsidRPr="00CE6A3C" w:rsidTr="0004562E">
        <w:trPr>
          <w:trHeight w:val="20"/>
          <w:tblHeader/>
        </w:trPr>
        <w:tc>
          <w:tcPr>
            <w:tcW w:w="4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rPr>
                <w:sz w:val="28"/>
                <w:szCs w:val="28"/>
              </w:rPr>
            </w:pPr>
          </w:p>
        </w:tc>
        <w:tc>
          <w:tcPr>
            <w:tcW w:w="21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line="187" w:lineRule="auto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CE6A3C" w:rsidRPr="00CE6A3C" w:rsidRDefault="00CE6A3C" w:rsidP="00CE6A3C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CE6A3C">
              <w:rPr>
                <w:spacing w:val="-4"/>
                <w:sz w:val="28"/>
                <w:szCs w:val="28"/>
              </w:rPr>
              <w:t>занятые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120" w:line="187" w:lineRule="auto"/>
              <w:jc w:val="center"/>
              <w:rPr>
                <w:spacing w:val="-4"/>
                <w:sz w:val="28"/>
                <w:szCs w:val="28"/>
              </w:rPr>
            </w:pPr>
            <w:r w:rsidRPr="00CE6A3C">
              <w:rPr>
                <w:spacing w:val="-4"/>
                <w:sz w:val="28"/>
                <w:szCs w:val="28"/>
              </w:rPr>
              <w:t>безработные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283"/>
              <w:rPr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2020 г.</w:t>
            </w:r>
          </w:p>
        </w:tc>
        <w:tc>
          <w:tcPr>
            <w:tcW w:w="2178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ноябрь 2019 г. – январь 2020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538,6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517,9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20,7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декабрь 2019 г. – февраль 2020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531,6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511,4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20,2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январь–март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535,8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515,3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20,5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февраль–апрель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534,0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513,0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21,0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март–май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538,4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515,2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23,2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апрель–июнь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537,3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511,9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25,3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Май–июль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535,3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508,1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27,2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июнь–август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534,4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506,5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27,9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июль–сентябрь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539,8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511,6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28,2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август–октябрь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541,9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513,8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28,1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сентябрь–ноябрь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545,5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517,6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27,9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октябрь–декабрь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543,8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516,3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27,5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539,2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522,0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25,4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ноябрь 2020 г. – январь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554,5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27,0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декабрь 2020 г. – февраль 2021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552,8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526,8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26,0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январь–март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546,0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521,1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24,9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февраль–апрель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536,2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512,6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23,6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март–май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540,0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517,5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22,5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апрель-июнь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538,7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520,5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21,5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май-июль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542,2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521,2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21,0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июнь-август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536,4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515,7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20,8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июль-сентябрь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538,8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518,3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20,5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lastRenderedPageBreak/>
              <w:t>август-октябрь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540,4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520,2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20,2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сентябрь-ноябрь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545,7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525,8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19,9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октябрь - декабрь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547,5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527,9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19,6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Год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543,6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0A1F9C">
            <w:pPr>
              <w:spacing w:before="60" w:line="216" w:lineRule="auto"/>
              <w:ind w:right="113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522,</w:t>
            </w:r>
            <w:r w:rsidR="000A1F9C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i/>
                <w:sz w:val="28"/>
                <w:szCs w:val="28"/>
              </w:rPr>
            </w:pPr>
            <w:r w:rsidRPr="00CE6A3C">
              <w:rPr>
                <w:b/>
                <w:i/>
                <w:sz w:val="28"/>
                <w:szCs w:val="28"/>
              </w:rPr>
              <w:t>21,6</w:t>
            </w: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284"/>
              <w:rPr>
                <w:b/>
                <w:sz w:val="28"/>
                <w:szCs w:val="28"/>
              </w:rPr>
            </w:pPr>
            <w:r w:rsidRPr="00CE6A3C">
              <w:rPr>
                <w:b/>
                <w:sz w:val="28"/>
                <w:szCs w:val="28"/>
              </w:rPr>
              <w:t>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</w:p>
        </w:tc>
      </w:tr>
      <w:tr w:rsidR="00CE6A3C" w:rsidRPr="00CE6A3C" w:rsidTr="0004562E">
        <w:trPr>
          <w:trHeight w:val="20"/>
        </w:trPr>
        <w:tc>
          <w:tcPr>
            <w:tcW w:w="4168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ноябрь 2021 г. – январь 2022 г.</w:t>
            </w:r>
          </w:p>
        </w:tc>
        <w:tc>
          <w:tcPr>
            <w:tcW w:w="21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907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545,4</w:t>
            </w:r>
          </w:p>
        </w:tc>
        <w:tc>
          <w:tcPr>
            <w:tcW w:w="13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13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525,0</w:t>
            </w: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sz w:val="28"/>
                <w:szCs w:val="28"/>
              </w:rPr>
            </w:pPr>
            <w:r w:rsidRPr="00CE6A3C">
              <w:rPr>
                <w:sz w:val="28"/>
                <w:szCs w:val="28"/>
              </w:rPr>
              <w:t>20,4</w:t>
            </w:r>
          </w:p>
        </w:tc>
      </w:tr>
      <w:tr w:rsidR="00CE6A3C" w:rsidRPr="00CE6A3C" w:rsidTr="0004562E">
        <w:trPr>
          <w:trHeight w:val="20"/>
        </w:trPr>
        <w:tc>
          <w:tcPr>
            <w:tcW w:w="9291" w:type="dxa"/>
            <w:gridSpan w:val="4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20" w:line="192" w:lineRule="auto"/>
              <w:ind w:right="227"/>
              <w:jc w:val="both"/>
              <w:rPr>
                <w:szCs w:val="24"/>
              </w:rPr>
            </w:pPr>
            <w:r w:rsidRPr="00CE6A3C">
              <w:rPr>
                <w:szCs w:val="24"/>
                <w:vertAlign w:val="superscript"/>
              </w:rPr>
              <w:t xml:space="preserve">1) </w:t>
            </w:r>
            <w:r w:rsidRPr="00CE6A3C">
              <w:rPr>
                <w:szCs w:val="24"/>
              </w:rPr>
              <w:t xml:space="preserve">В целях повышения представительности данных об экономической активности </w:t>
            </w:r>
            <w:r>
              <w:rPr>
                <w:szCs w:val="24"/>
              </w:rPr>
              <w:br/>
            </w:r>
            <w:r w:rsidRPr="00CE6A3C">
              <w:rPr>
                <w:szCs w:val="24"/>
              </w:rPr>
              <w:t>населения и безработицы по субъектам Российской Федерации сведения приводятся в среднем за последние три месяца.</w:t>
            </w:r>
          </w:p>
        </w:tc>
      </w:tr>
    </w:tbl>
    <w:p w:rsidR="00CE6A3C" w:rsidRPr="00CE6A3C" w:rsidRDefault="00CE6A3C" w:rsidP="00CE6A3C">
      <w:pPr>
        <w:suppressAutoHyphens/>
        <w:spacing w:before="360"/>
        <w:ind w:firstLine="709"/>
        <w:jc w:val="both"/>
        <w:rPr>
          <w:sz w:val="32"/>
        </w:rPr>
      </w:pPr>
      <w:r w:rsidRPr="00CE6A3C">
        <w:rPr>
          <w:sz w:val="32"/>
        </w:rPr>
        <w:t xml:space="preserve">Общее число замещенных рабочих мест работниками списочного состава, совместителями и лицами, выполнявшими работы по договорам </w:t>
      </w:r>
      <w:proofErr w:type="spellStart"/>
      <w:r w:rsidRPr="00CE6A3C">
        <w:rPr>
          <w:sz w:val="32"/>
        </w:rPr>
        <w:t>гражданско</w:t>
      </w:r>
      <w:proofErr w:type="spellEnd"/>
      <w:r w:rsidRPr="00CE6A3C">
        <w:rPr>
          <w:sz w:val="32"/>
        </w:rPr>
        <w:t xml:space="preserve">–правового характера, в </w:t>
      </w:r>
      <w:r w:rsidRPr="00CE6A3C">
        <w:rPr>
          <w:spacing w:val="-6"/>
          <w:sz w:val="32"/>
        </w:rPr>
        <w:t>организациях области (без субъектов малого предпринимательства)</w:t>
      </w:r>
      <w:r w:rsidRPr="00CE6A3C">
        <w:rPr>
          <w:sz w:val="32"/>
        </w:rPr>
        <w:t xml:space="preserve"> </w:t>
      </w:r>
      <w:r w:rsidR="000F127F">
        <w:rPr>
          <w:sz w:val="32"/>
        </w:rPr>
        <w:br/>
      </w:r>
      <w:r w:rsidRPr="00CE6A3C">
        <w:rPr>
          <w:sz w:val="32"/>
        </w:rPr>
        <w:t xml:space="preserve">в январе 2022 г. составило </w:t>
      </w:r>
      <w:r w:rsidRPr="00CE6A3C">
        <w:rPr>
          <w:color w:val="000000" w:themeColor="text1"/>
          <w:sz w:val="32"/>
        </w:rPr>
        <w:t xml:space="preserve">246,1 тыс. человек или </w:t>
      </w:r>
      <w:r w:rsidRPr="00CE6A3C">
        <w:rPr>
          <w:color w:val="000000" w:themeColor="text1"/>
          <w:sz w:val="32"/>
          <w:szCs w:val="32"/>
        </w:rPr>
        <w:t>45,1</w:t>
      </w:r>
      <w:r w:rsidRPr="00CE6A3C">
        <w:rPr>
          <w:color w:val="000000" w:themeColor="text1"/>
          <w:sz w:val="32"/>
        </w:rPr>
        <w:t xml:space="preserve">% </w:t>
      </w:r>
      <w:r w:rsidRPr="00CE6A3C">
        <w:rPr>
          <w:sz w:val="32"/>
        </w:rPr>
        <w:t>от численности рабочей силы (экономически активного населения).</w:t>
      </w:r>
    </w:p>
    <w:p w:rsidR="00CE6A3C" w:rsidRPr="00CE6A3C" w:rsidRDefault="00CE6A3C" w:rsidP="00CE6A3C">
      <w:pPr>
        <w:suppressAutoHyphens/>
        <w:spacing w:before="120" w:after="120"/>
        <w:ind w:firstLine="709"/>
        <w:jc w:val="both"/>
        <w:rPr>
          <w:spacing w:val="-4"/>
          <w:sz w:val="32"/>
        </w:rPr>
      </w:pPr>
      <w:r w:rsidRPr="00CE6A3C">
        <w:rPr>
          <w:sz w:val="32"/>
        </w:rPr>
        <w:t>Количество замещенных рабочих мест характеризуется следующими данными: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33"/>
        <w:gridCol w:w="1116"/>
        <w:gridCol w:w="1261"/>
        <w:gridCol w:w="1265"/>
        <w:gridCol w:w="1884"/>
      </w:tblGrid>
      <w:tr w:rsidR="00CE6A3C" w:rsidRPr="00CE6A3C" w:rsidTr="0004562E">
        <w:trPr>
          <w:tblHeader/>
        </w:trPr>
        <w:tc>
          <w:tcPr>
            <w:tcW w:w="3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</w:pP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CE6A3C">
              <w:rPr>
                <w:spacing w:val="-4"/>
                <w:sz w:val="28"/>
              </w:rPr>
              <w:t xml:space="preserve">Январь </w:t>
            </w:r>
            <w:r w:rsidRPr="00CE6A3C">
              <w:rPr>
                <w:spacing w:val="-4"/>
                <w:sz w:val="28"/>
              </w:rPr>
              <w:br/>
              <w:t>2022 г.</w:t>
            </w:r>
          </w:p>
        </w:tc>
        <w:tc>
          <w:tcPr>
            <w:tcW w:w="2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</w:pPr>
            <w:r w:rsidRPr="00CE6A3C">
              <w:rPr>
                <w:sz w:val="28"/>
              </w:rPr>
              <w:t>В % к</w:t>
            </w:r>
          </w:p>
        </w:tc>
        <w:tc>
          <w:tcPr>
            <w:tcW w:w="1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  <w:rPr>
                <w:spacing w:val="-4"/>
                <w:u w:val="single"/>
              </w:rPr>
            </w:pPr>
            <w:proofErr w:type="spellStart"/>
            <w:r w:rsidRPr="00CE6A3C">
              <w:rPr>
                <w:spacing w:val="-4"/>
                <w:sz w:val="28"/>
                <w:u w:val="single"/>
              </w:rPr>
              <w:t>Справочно</w:t>
            </w:r>
            <w:proofErr w:type="spellEnd"/>
            <w:r w:rsidRPr="00CE6A3C">
              <w:rPr>
                <w:spacing w:val="-4"/>
                <w:sz w:val="28"/>
              </w:rPr>
              <w:t xml:space="preserve"> </w:t>
            </w:r>
            <w:r w:rsidRPr="00CE6A3C">
              <w:rPr>
                <w:spacing w:val="-4"/>
                <w:sz w:val="28"/>
                <w:u w:val="single"/>
              </w:rPr>
              <w:br/>
            </w:r>
            <w:r w:rsidRPr="00CE6A3C">
              <w:rPr>
                <w:spacing w:val="-4"/>
                <w:sz w:val="28"/>
              </w:rPr>
              <w:t>январь 2021 г.</w:t>
            </w:r>
            <w:r w:rsidRPr="00CE6A3C">
              <w:rPr>
                <w:spacing w:val="-4"/>
                <w:sz w:val="28"/>
              </w:rPr>
              <w:br/>
            </w:r>
            <w:proofErr w:type="gramStart"/>
            <w:r w:rsidRPr="00CE6A3C">
              <w:rPr>
                <w:spacing w:val="-4"/>
                <w:sz w:val="28"/>
              </w:rPr>
              <w:t>в</w:t>
            </w:r>
            <w:proofErr w:type="gramEnd"/>
            <w:r w:rsidRPr="00CE6A3C">
              <w:rPr>
                <w:spacing w:val="-4"/>
                <w:sz w:val="28"/>
              </w:rPr>
              <w:t xml:space="preserve"> % </w:t>
            </w:r>
            <w:proofErr w:type="gramStart"/>
            <w:r w:rsidRPr="00CE6A3C">
              <w:rPr>
                <w:spacing w:val="-4"/>
                <w:sz w:val="28"/>
              </w:rPr>
              <w:t>к</w:t>
            </w:r>
            <w:proofErr w:type="gramEnd"/>
            <w:r w:rsidRPr="00CE6A3C">
              <w:rPr>
                <w:spacing w:val="-4"/>
                <w:sz w:val="28"/>
              </w:rPr>
              <w:t xml:space="preserve"> </w:t>
            </w:r>
            <w:r w:rsidRPr="00CE6A3C">
              <w:rPr>
                <w:spacing w:val="-4"/>
                <w:sz w:val="28"/>
              </w:rPr>
              <w:br/>
              <w:t>январю 2020 г.</w:t>
            </w:r>
          </w:p>
        </w:tc>
      </w:tr>
      <w:tr w:rsidR="00CE6A3C" w:rsidRPr="00CE6A3C" w:rsidTr="0004562E">
        <w:trPr>
          <w:tblHeader/>
        </w:trPr>
        <w:tc>
          <w:tcPr>
            <w:tcW w:w="3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  <w:rPr>
                <w:spacing w:val="-4"/>
              </w:rPr>
            </w:pPr>
            <w:r w:rsidRPr="00CE6A3C">
              <w:rPr>
                <w:spacing w:val="-4"/>
                <w:sz w:val="28"/>
              </w:rPr>
              <w:t>январю</w:t>
            </w:r>
            <w:r w:rsidRPr="00CE6A3C">
              <w:rPr>
                <w:spacing w:val="-4"/>
                <w:sz w:val="28"/>
              </w:rPr>
              <w:br/>
              <w:t>2021 г.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80" w:after="40"/>
              <w:ind w:left="-57" w:right="-57"/>
              <w:jc w:val="center"/>
              <w:rPr>
                <w:spacing w:val="-8"/>
              </w:rPr>
            </w:pPr>
            <w:r w:rsidRPr="00CE6A3C">
              <w:rPr>
                <w:spacing w:val="-8"/>
                <w:sz w:val="28"/>
              </w:rPr>
              <w:t>декабрю</w:t>
            </w:r>
            <w:r w:rsidRPr="00CE6A3C">
              <w:rPr>
                <w:spacing w:val="-8"/>
                <w:sz w:val="28"/>
              </w:rPr>
              <w:br/>
              <w:t>2021 г.</w:t>
            </w:r>
          </w:p>
        </w:tc>
        <w:tc>
          <w:tcPr>
            <w:tcW w:w="1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/>
        </w:tc>
      </w:tr>
      <w:tr w:rsidR="00CE6A3C" w:rsidRPr="00CE6A3C" w:rsidTr="0004562E"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113"/>
              <w:rPr>
                <w:b/>
              </w:rPr>
            </w:pPr>
            <w:r w:rsidRPr="00CE6A3C">
              <w:rPr>
                <w:b/>
                <w:sz w:val="28"/>
              </w:rPr>
              <w:t>Всего замещенных рабочих мест, тысяч</w:t>
            </w:r>
          </w:p>
        </w:tc>
        <w:tc>
          <w:tcPr>
            <w:tcW w:w="11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246,1</w:t>
            </w:r>
          </w:p>
        </w:tc>
        <w:tc>
          <w:tcPr>
            <w:tcW w:w="12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100,9</w:t>
            </w:r>
          </w:p>
        </w:tc>
        <w:tc>
          <w:tcPr>
            <w:tcW w:w="12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99,5</w:t>
            </w:r>
          </w:p>
        </w:tc>
        <w:tc>
          <w:tcPr>
            <w:tcW w:w="18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99,4</w:t>
            </w:r>
          </w:p>
        </w:tc>
      </w:tr>
      <w:tr w:rsidR="00CE6A3C" w:rsidRPr="00CE6A3C" w:rsidTr="0004562E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112" w:firstLine="310"/>
            </w:pPr>
            <w:r w:rsidRPr="00CE6A3C">
              <w:rPr>
                <w:sz w:val="28"/>
              </w:rPr>
              <w:t>в том числе: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E6A3C" w:rsidRPr="00CE6A3C" w:rsidTr="0004562E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112" w:right="-57"/>
            </w:pPr>
            <w:r w:rsidRPr="00CE6A3C">
              <w:rPr>
                <w:sz w:val="28"/>
              </w:rPr>
              <w:t xml:space="preserve">работниками списочного </w:t>
            </w:r>
            <w:r w:rsidRPr="00CE6A3C">
              <w:rPr>
                <w:sz w:val="28"/>
              </w:rPr>
              <w:br/>
              <w:t xml:space="preserve">состава (без внешних </w:t>
            </w:r>
            <w:r w:rsidRPr="00CE6A3C">
              <w:rPr>
                <w:sz w:val="28"/>
              </w:rPr>
              <w:br/>
              <w:t>совместителей)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237,0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99,5</w:t>
            </w:r>
          </w:p>
        </w:tc>
      </w:tr>
      <w:tr w:rsidR="00CE6A3C" w:rsidRPr="00CE6A3C" w:rsidTr="0004562E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112" w:right="-57"/>
            </w:pPr>
            <w:r w:rsidRPr="00CE6A3C">
              <w:rPr>
                <w:sz w:val="28"/>
              </w:rPr>
              <w:t>внешними совместителями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94,0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CE6A3C" w:rsidRPr="00CE6A3C" w:rsidTr="0004562E">
        <w:tc>
          <w:tcPr>
            <w:tcW w:w="38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left="112" w:right="-57"/>
            </w:pPr>
            <w:r w:rsidRPr="00CE6A3C">
              <w:rPr>
                <w:sz w:val="28"/>
              </w:rPr>
              <w:t xml:space="preserve">работниками, выполнявшими </w:t>
            </w:r>
            <w:r w:rsidRPr="00CE6A3C">
              <w:rPr>
                <w:sz w:val="28"/>
              </w:rPr>
              <w:br/>
              <w:t xml:space="preserve">работы по договорам </w:t>
            </w:r>
            <w:r w:rsidRPr="00CE6A3C">
              <w:rPr>
                <w:sz w:val="28"/>
              </w:rPr>
              <w:br/>
            </w:r>
            <w:proofErr w:type="spellStart"/>
            <w:r w:rsidRPr="00CE6A3C">
              <w:rPr>
                <w:sz w:val="28"/>
              </w:rPr>
              <w:t>гражданско</w:t>
            </w:r>
            <w:proofErr w:type="spellEnd"/>
            <w:r w:rsidRPr="00CE6A3C">
              <w:rPr>
                <w:sz w:val="28"/>
              </w:rPr>
              <w:t xml:space="preserve">–правового </w:t>
            </w:r>
            <w:r w:rsidRPr="00CE6A3C">
              <w:rPr>
                <w:sz w:val="28"/>
              </w:rPr>
              <w:br/>
              <w:t>характера</w:t>
            </w: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4,9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105,6</w:t>
            </w:r>
          </w:p>
        </w:tc>
        <w:tc>
          <w:tcPr>
            <w:tcW w:w="12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90,5</w:t>
            </w:r>
          </w:p>
        </w:tc>
        <w:tc>
          <w:tcPr>
            <w:tcW w:w="18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91,7</w:t>
            </w:r>
          </w:p>
        </w:tc>
      </w:tr>
    </w:tbl>
    <w:p w:rsidR="00CE6A3C" w:rsidRPr="00CE6A3C" w:rsidRDefault="00CE6A3C" w:rsidP="00CE6A3C">
      <w:pPr>
        <w:suppressAutoHyphens/>
        <w:spacing w:before="480"/>
        <w:ind w:firstLine="709"/>
        <w:jc w:val="both"/>
        <w:rPr>
          <w:sz w:val="32"/>
        </w:rPr>
      </w:pPr>
      <w:r w:rsidRPr="00CE6A3C">
        <w:rPr>
          <w:sz w:val="32"/>
        </w:rPr>
        <w:lastRenderedPageBreak/>
        <w:t xml:space="preserve">В январе 2022 г. в общем количестве замещенных рабочих мест удельный вес внешних совместителей составлял 1,7%, лиц, выполнявших работы по договорам </w:t>
      </w:r>
      <w:proofErr w:type="spellStart"/>
      <w:r w:rsidRPr="00CE6A3C">
        <w:rPr>
          <w:sz w:val="32"/>
        </w:rPr>
        <w:t>гражданско</w:t>
      </w:r>
      <w:proofErr w:type="spellEnd"/>
      <w:r w:rsidRPr="00CE6A3C">
        <w:rPr>
          <w:sz w:val="32"/>
        </w:rPr>
        <w:t>–правового характера – 2%.</w:t>
      </w:r>
    </w:p>
    <w:p w:rsidR="00CE6A3C" w:rsidRPr="00CE6A3C" w:rsidRDefault="00CE6A3C" w:rsidP="00CE6A3C">
      <w:pPr>
        <w:suppressAutoHyphens/>
        <w:spacing w:before="120" w:after="120"/>
        <w:ind w:firstLine="709"/>
        <w:jc w:val="both"/>
        <w:rPr>
          <w:sz w:val="32"/>
        </w:rPr>
      </w:pPr>
      <w:r w:rsidRPr="00CE6A3C">
        <w:rPr>
          <w:sz w:val="32"/>
        </w:rPr>
        <w:t xml:space="preserve">Распределение числа замещенных рабочих мест в организациях, не относящихся к субъектам малого предпринимательства, средняя численность которых превышает </w:t>
      </w:r>
      <w:r w:rsidRPr="00CE6A3C">
        <w:rPr>
          <w:sz w:val="32"/>
        </w:rPr>
        <w:br/>
        <w:t>15 человек, по видам экономической деятельности в январе 2022 г. приведено ниже:</w:t>
      </w: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1434"/>
        <w:gridCol w:w="1418"/>
        <w:gridCol w:w="992"/>
        <w:gridCol w:w="1600"/>
        <w:gridCol w:w="1323"/>
      </w:tblGrid>
      <w:tr w:rsidR="00CE6A3C" w:rsidRPr="00CE6A3C" w:rsidTr="0004562E">
        <w:trPr>
          <w:tblHeader/>
        </w:trPr>
        <w:tc>
          <w:tcPr>
            <w:tcW w:w="2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20" w:line="216" w:lineRule="auto"/>
              <w:jc w:val="center"/>
              <w:rPr>
                <w:spacing w:val="-4"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ind w:left="-57" w:right="-57"/>
              <w:jc w:val="center"/>
              <w:rPr>
                <w:spacing w:val="-4"/>
                <w:sz w:val="26"/>
                <w:szCs w:val="26"/>
              </w:rPr>
            </w:pPr>
            <w:r w:rsidRPr="00CE6A3C">
              <w:rPr>
                <w:spacing w:val="-4"/>
                <w:sz w:val="26"/>
                <w:szCs w:val="26"/>
              </w:rPr>
              <w:t xml:space="preserve">Всего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замещенных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CE6A3C">
              <w:rPr>
                <w:spacing w:val="-4"/>
                <w:sz w:val="26"/>
                <w:szCs w:val="26"/>
              </w:rPr>
              <w:br/>
              <w:t>(</w:t>
            </w:r>
            <w:proofErr w:type="gramStart"/>
            <w:r w:rsidRPr="00CE6A3C">
              <w:rPr>
                <w:spacing w:val="-4"/>
                <w:sz w:val="26"/>
                <w:szCs w:val="26"/>
              </w:rPr>
              <w:t>работни–ков</w:t>
            </w:r>
            <w:proofErr w:type="gramEnd"/>
            <w:r w:rsidRPr="00CE6A3C">
              <w:rPr>
                <w:spacing w:val="-4"/>
                <w:sz w:val="26"/>
                <w:szCs w:val="26"/>
              </w:rPr>
              <w:t xml:space="preserve">), </w:t>
            </w:r>
            <w:r w:rsidRPr="00CE6A3C">
              <w:rPr>
                <w:spacing w:val="-4"/>
                <w:sz w:val="26"/>
                <w:szCs w:val="26"/>
              </w:rPr>
              <w:br/>
              <w:t>тыс.</w:t>
            </w:r>
          </w:p>
        </w:tc>
        <w:tc>
          <w:tcPr>
            <w:tcW w:w="40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CE6A3C">
              <w:rPr>
                <w:spacing w:val="-4"/>
                <w:sz w:val="26"/>
                <w:szCs w:val="26"/>
              </w:rPr>
              <w:t>В том числе:</w:t>
            </w:r>
          </w:p>
        </w:tc>
        <w:tc>
          <w:tcPr>
            <w:tcW w:w="1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jc w:val="center"/>
              <w:rPr>
                <w:spacing w:val="-4"/>
              </w:rPr>
            </w:pPr>
            <w:r w:rsidRPr="00CE6A3C">
              <w:rPr>
                <w:spacing w:val="-4"/>
                <w:sz w:val="26"/>
                <w:szCs w:val="26"/>
              </w:rPr>
              <w:t xml:space="preserve">Число </w:t>
            </w:r>
            <w:r w:rsidRPr="00CE6A3C">
              <w:rPr>
                <w:spacing w:val="-4"/>
                <w:sz w:val="26"/>
                <w:szCs w:val="26"/>
              </w:rPr>
              <w:br/>
              <w:t>замещен–</w:t>
            </w:r>
            <w:proofErr w:type="spellStart"/>
            <w:r w:rsidRPr="00CE6A3C">
              <w:rPr>
                <w:spacing w:val="-4"/>
                <w:sz w:val="26"/>
                <w:szCs w:val="26"/>
              </w:rPr>
              <w:t>ных</w:t>
            </w:r>
            <w:proofErr w:type="spellEnd"/>
            <w:r w:rsidRPr="00CE6A3C">
              <w:rPr>
                <w:spacing w:val="-4"/>
                <w:sz w:val="26"/>
                <w:szCs w:val="26"/>
              </w:rPr>
              <w:t xml:space="preserve">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рабочих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мест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в январе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2022 г. </w:t>
            </w:r>
            <w:r w:rsidRPr="00CE6A3C">
              <w:rPr>
                <w:spacing w:val="-4"/>
                <w:sz w:val="26"/>
                <w:szCs w:val="26"/>
              </w:rPr>
              <w:br/>
            </w:r>
            <w:proofErr w:type="gramStart"/>
            <w:r w:rsidRPr="00CE6A3C">
              <w:rPr>
                <w:spacing w:val="-4"/>
                <w:sz w:val="26"/>
                <w:szCs w:val="26"/>
              </w:rPr>
              <w:t>в</w:t>
            </w:r>
            <w:proofErr w:type="gramEnd"/>
            <w:r w:rsidRPr="00CE6A3C">
              <w:rPr>
                <w:spacing w:val="-4"/>
                <w:sz w:val="26"/>
                <w:szCs w:val="26"/>
              </w:rPr>
              <w:t xml:space="preserve"> % </w:t>
            </w:r>
            <w:r w:rsidRPr="00CE6A3C">
              <w:rPr>
                <w:spacing w:val="-4"/>
                <w:sz w:val="26"/>
                <w:szCs w:val="26"/>
              </w:rPr>
              <w:br/>
            </w:r>
            <w:proofErr w:type="gramStart"/>
            <w:r w:rsidRPr="00CE6A3C">
              <w:rPr>
                <w:spacing w:val="-4"/>
                <w:sz w:val="26"/>
                <w:szCs w:val="26"/>
              </w:rPr>
              <w:t>к</w:t>
            </w:r>
            <w:proofErr w:type="gramEnd"/>
            <w:r w:rsidRPr="00CE6A3C">
              <w:rPr>
                <w:spacing w:val="-4"/>
                <w:sz w:val="26"/>
                <w:szCs w:val="26"/>
              </w:rPr>
              <w:t xml:space="preserve"> январю</w:t>
            </w:r>
            <w:r w:rsidRPr="00CE6A3C">
              <w:rPr>
                <w:spacing w:val="-4"/>
                <w:sz w:val="26"/>
                <w:szCs w:val="26"/>
              </w:rPr>
              <w:br/>
              <w:t>2021 г.</w:t>
            </w:r>
          </w:p>
        </w:tc>
      </w:tr>
      <w:tr w:rsidR="00CE6A3C" w:rsidRPr="00CE6A3C" w:rsidTr="0004562E">
        <w:trPr>
          <w:trHeight w:val="2378"/>
          <w:tblHeader/>
        </w:trPr>
        <w:tc>
          <w:tcPr>
            <w:tcW w:w="2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20" w:line="216" w:lineRule="auto"/>
            </w:pPr>
          </w:p>
        </w:tc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CE6A3C">
              <w:rPr>
                <w:spacing w:val="-4"/>
                <w:sz w:val="26"/>
                <w:szCs w:val="26"/>
              </w:rPr>
              <w:t xml:space="preserve">работников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списочного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состава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(без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внешних </w:t>
            </w:r>
            <w:r w:rsidRPr="00CE6A3C">
              <w:rPr>
                <w:spacing w:val="-4"/>
                <w:sz w:val="26"/>
                <w:szCs w:val="26"/>
              </w:rPr>
              <w:br/>
              <w:t>совместите</w:t>
            </w:r>
            <w:r w:rsidRPr="00CE6A3C">
              <w:rPr>
                <w:spacing w:val="-4"/>
                <w:sz w:val="26"/>
                <w:szCs w:val="26"/>
              </w:rPr>
              <w:softHyphen/>
              <w:t>лей)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CE6A3C">
              <w:rPr>
                <w:spacing w:val="-4"/>
                <w:sz w:val="26"/>
                <w:szCs w:val="26"/>
              </w:rPr>
              <w:t xml:space="preserve">внешних </w:t>
            </w:r>
            <w:r w:rsidRPr="00CE6A3C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CE6A3C">
              <w:rPr>
                <w:spacing w:val="-4"/>
                <w:sz w:val="26"/>
                <w:szCs w:val="26"/>
              </w:rPr>
              <w:t>совмес</w:t>
            </w:r>
            <w:proofErr w:type="spellEnd"/>
            <w:r w:rsidRPr="00CE6A3C">
              <w:rPr>
                <w:spacing w:val="-4"/>
                <w:sz w:val="26"/>
                <w:szCs w:val="26"/>
              </w:rPr>
              <w:t>–</w:t>
            </w:r>
            <w:proofErr w:type="spellStart"/>
            <w:r w:rsidRPr="00CE6A3C">
              <w:rPr>
                <w:spacing w:val="-4"/>
                <w:sz w:val="26"/>
                <w:szCs w:val="26"/>
              </w:rPr>
              <w:t>тителей</w:t>
            </w:r>
            <w:proofErr w:type="spellEnd"/>
            <w:proofErr w:type="gramEnd"/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04" w:lineRule="auto"/>
              <w:jc w:val="center"/>
              <w:rPr>
                <w:spacing w:val="-4"/>
                <w:sz w:val="26"/>
                <w:szCs w:val="26"/>
              </w:rPr>
            </w:pPr>
            <w:r w:rsidRPr="00CE6A3C">
              <w:rPr>
                <w:spacing w:val="-4"/>
                <w:sz w:val="26"/>
                <w:szCs w:val="26"/>
              </w:rPr>
              <w:t xml:space="preserve">работников, </w:t>
            </w:r>
            <w:r w:rsidRPr="00CE6A3C">
              <w:rPr>
                <w:spacing w:val="-4"/>
                <w:sz w:val="26"/>
                <w:szCs w:val="26"/>
              </w:rPr>
              <w:br/>
              <w:t>выполнявших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работы по </w:t>
            </w:r>
            <w:r w:rsidRPr="00CE6A3C">
              <w:rPr>
                <w:spacing w:val="-4"/>
                <w:sz w:val="26"/>
                <w:szCs w:val="26"/>
              </w:rPr>
              <w:br/>
              <w:t xml:space="preserve">договорам </w:t>
            </w:r>
            <w:r w:rsidRPr="00CE6A3C">
              <w:rPr>
                <w:spacing w:val="-4"/>
                <w:sz w:val="26"/>
                <w:szCs w:val="26"/>
              </w:rPr>
              <w:br/>
            </w:r>
            <w:proofErr w:type="spellStart"/>
            <w:r w:rsidRPr="00CE6A3C">
              <w:rPr>
                <w:spacing w:val="-4"/>
                <w:sz w:val="26"/>
                <w:szCs w:val="26"/>
              </w:rPr>
              <w:t>гражданско</w:t>
            </w:r>
            <w:proofErr w:type="spellEnd"/>
            <w:r w:rsidRPr="00CE6A3C">
              <w:rPr>
                <w:spacing w:val="-4"/>
                <w:sz w:val="26"/>
                <w:szCs w:val="26"/>
              </w:rPr>
              <w:t xml:space="preserve">–правового </w:t>
            </w:r>
            <w:r w:rsidRPr="00CE6A3C">
              <w:rPr>
                <w:spacing w:val="-4"/>
                <w:sz w:val="26"/>
                <w:szCs w:val="26"/>
              </w:rPr>
              <w:br/>
              <w:t>характера</w:t>
            </w:r>
          </w:p>
        </w:tc>
        <w:tc>
          <w:tcPr>
            <w:tcW w:w="1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spacing w:before="20" w:line="216" w:lineRule="auto"/>
            </w:pP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-57"/>
              <w:rPr>
                <w:b/>
              </w:rPr>
            </w:pPr>
            <w:r w:rsidRPr="00CE6A3C">
              <w:rPr>
                <w:b/>
                <w:sz w:val="28"/>
              </w:rPr>
              <w:t>Всего по области</w:t>
            </w:r>
          </w:p>
        </w:tc>
        <w:tc>
          <w:tcPr>
            <w:tcW w:w="14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246,1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237,0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4,2</w:t>
            </w:r>
          </w:p>
        </w:tc>
        <w:tc>
          <w:tcPr>
            <w:tcW w:w="160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3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CE6A3C">
              <w:rPr>
                <w:b/>
                <w:color w:val="000000"/>
                <w:sz w:val="28"/>
                <w:szCs w:val="28"/>
              </w:rPr>
              <w:t>100,9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-113"/>
            </w:pPr>
            <w:r w:rsidRPr="00CE6A3C">
              <w:rPr>
                <w:sz w:val="28"/>
              </w:rPr>
              <w:t xml:space="preserve">сельское хозяйство, </w:t>
            </w:r>
            <w:r w:rsidRPr="00CE6A3C">
              <w:rPr>
                <w:sz w:val="28"/>
              </w:rPr>
              <w:br/>
              <w:t xml:space="preserve">охота и лесное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хозяйство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93,6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-57"/>
            </w:pPr>
            <w:r w:rsidRPr="00CE6A3C">
              <w:rPr>
                <w:sz w:val="28"/>
              </w:rPr>
              <w:t xml:space="preserve">добыча полезных </w:t>
            </w:r>
            <w:r w:rsidRPr="00CE6A3C">
              <w:rPr>
                <w:sz w:val="28"/>
              </w:rPr>
              <w:br/>
              <w:t>ископаемых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70,2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-57"/>
            </w:pPr>
            <w:r w:rsidRPr="00CE6A3C">
              <w:rPr>
                <w:sz w:val="28"/>
              </w:rPr>
              <w:t xml:space="preserve">обрабатывающие </w:t>
            </w:r>
            <w:r w:rsidRPr="00CE6A3C">
              <w:rPr>
                <w:sz w:val="28"/>
              </w:rPr>
              <w:br/>
              <w:t>производства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80,3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79,1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102,2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rPr>
                <w:sz w:val="28"/>
              </w:rPr>
            </w:pPr>
            <w:r w:rsidRPr="00CE6A3C">
              <w:rPr>
                <w:sz w:val="28"/>
              </w:rPr>
              <w:t>обеспечение эле</w:t>
            </w:r>
            <w:r w:rsidRPr="00CE6A3C">
              <w:rPr>
                <w:sz w:val="28"/>
              </w:rPr>
              <w:t>к</w:t>
            </w:r>
            <w:r w:rsidRPr="00CE6A3C">
              <w:rPr>
                <w:sz w:val="28"/>
              </w:rPr>
              <w:t>трической энергией, газом и паром; ко</w:t>
            </w:r>
            <w:r w:rsidRPr="00CE6A3C">
              <w:rPr>
                <w:sz w:val="28"/>
              </w:rPr>
              <w:t>н</w:t>
            </w:r>
            <w:r w:rsidRPr="00CE6A3C">
              <w:rPr>
                <w:sz w:val="28"/>
              </w:rPr>
              <w:t>диционирование воздуха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99,9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rPr>
                <w:sz w:val="28"/>
              </w:rPr>
            </w:pPr>
            <w:r w:rsidRPr="00CE6A3C">
              <w:rPr>
                <w:sz w:val="28"/>
              </w:rPr>
              <w:t>водоснабжение, в</w:t>
            </w:r>
            <w:r w:rsidRPr="00CE6A3C">
              <w:rPr>
                <w:sz w:val="28"/>
              </w:rPr>
              <w:t>о</w:t>
            </w:r>
            <w:r w:rsidRPr="00CE6A3C">
              <w:rPr>
                <w:sz w:val="28"/>
              </w:rPr>
              <w:t>доотведение, орг</w:t>
            </w:r>
            <w:r w:rsidRPr="00CE6A3C">
              <w:rPr>
                <w:sz w:val="28"/>
              </w:rPr>
              <w:t>а</w:t>
            </w:r>
            <w:r w:rsidRPr="00CE6A3C">
              <w:rPr>
                <w:sz w:val="28"/>
              </w:rPr>
              <w:t>низация сбора и утилизации отх</w:t>
            </w:r>
            <w:r w:rsidRPr="00CE6A3C">
              <w:rPr>
                <w:sz w:val="28"/>
              </w:rPr>
              <w:t>о</w:t>
            </w:r>
            <w:r w:rsidRPr="00CE6A3C">
              <w:rPr>
                <w:sz w:val="28"/>
              </w:rPr>
              <w:t xml:space="preserve">дов, деятельность по ликвидации </w:t>
            </w:r>
            <w:r w:rsidRPr="00CE6A3C">
              <w:rPr>
                <w:sz w:val="28"/>
              </w:rPr>
              <w:br/>
              <w:t>загрязнений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104,0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rPr>
                <w:sz w:val="28"/>
              </w:rPr>
            </w:pPr>
            <w:r w:rsidRPr="00CE6A3C">
              <w:rPr>
                <w:sz w:val="28"/>
              </w:rPr>
              <w:t>строительство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3,1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торговля оптовая и </w:t>
            </w:r>
            <w:r w:rsidRPr="00CE6A3C">
              <w:rPr>
                <w:sz w:val="28"/>
              </w:rPr>
              <w:br/>
              <w:t xml:space="preserve">розничная; ремонт </w:t>
            </w:r>
            <w:r w:rsidRPr="00CE6A3C">
              <w:rPr>
                <w:sz w:val="28"/>
              </w:rPr>
              <w:br/>
              <w:t>автомототранспор</w:t>
            </w:r>
            <w:r w:rsidRPr="00CE6A3C">
              <w:rPr>
                <w:sz w:val="28"/>
              </w:rPr>
              <w:t>т</w:t>
            </w:r>
            <w:r w:rsidRPr="00CE6A3C">
              <w:rPr>
                <w:sz w:val="28"/>
              </w:rPr>
              <w:t xml:space="preserve">ных средств,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мотоциклов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17,2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105,0</w:t>
            </w:r>
          </w:p>
        </w:tc>
      </w:tr>
      <w:tr w:rsidR="00CE6A3C" w:rsidRPr="00CE6A3C" w:rsidTr="0004562E">
        <w:trPr>
          <w:trHeight w:val="20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транспортировка и </w:t>
            </w:r>
            <w:r w:rsidRPr="00CE6A3C">
              <w:rPr>
                <w:sz w:val="28"/>
              </w:rPr>
              <w:br/>
              <w:t>хранение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97,1</w:t>
            </w:r>
          </w:p>
        </w:tc>
      </w:tr>
      <w:tr w:rsidR="00CE6A3C" w:rsidRPr="00CE6A3C" w:rsidTr="0004562E">
        <w:trPr>
          <w:trHeight w:val="892"/>
        </w:trPr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lastRenderedPageBreak/>
              <w:t>деятельность гост</w:t>
            </w:r>
            <w:r w:rsidRPr="00CE6A3C">
              <w:rPr>
                <w:sz w:val="28"/>
              </w:rPr>
              <w:t>и</w:t>
            </w:r>
            <w:r w:rsidRPr="00CE6A3C">
              <w:rPr>
                <w:sz w:val="28"/>
              </w:rPr>
              <w:t xml:space="preserve">ниц и предприятий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 xml:space="preserve">общественного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питания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102,7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в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области информ</w:t>
            </w:r>
            <w:r w:rsidRPr="00CE6A3C">
              <w:rPr>
                <w:sz w:val="28"/>
              </w:rPr>
              <w:t>а</w:t>
            </w:r>
            <w:r w:rsidRPr="00CE6A3C">
              <w:rPr>
                <w:sz w:val="28"/>
              </w:rPr>
              <w:t>ции и связи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100,8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</w:t>
            </w:r>
            <w:r w:rsidRPr="00CE6A3C">
              <w:rPr>
                <w:sz w:val="28"/>
              </w:rPr>
              <w:br/>
              <w:t xml:space="preserve">финансовая и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 xml:space="preserve">страховая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92,9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по </w:t>
            </w:r>
            <w:r w:rsidRPr="00CE6A3C">
              <w:rPr>
                <w:sz w:val="28"/>
              </w:rPr>
              <w:br/>
              <w:t>операциям с недв</w:t>
            </w:r>
            <w:r w:rsidRPr="00CE6A3C">
              <w:rPr>
                <w:sz w:val="28"/>
              </w:rPr>
              <w:t>и</w:t>
            </w:r>
            <w:r w:rsidRPr="00CE6A3C">
              <w:rPr>
                <w:sz w:val="28"/>
              </w:rPr>
              <w:t>жимым имуществом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101,8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</w:t>
            </w:r>
            <w:r w:rsidRPr="00CE6A3C">
              <w:rPr>
                <w:sz w:val="28"/>
              </w:rPr>
              <w:br/>
              <w:t>профессиональная, научная и технич</w:t>
            </w:r>
            <w:r w:rsidRPr="00CE6A3C">
              <w:rPr>
                <w:sz w:val="28"/>
              </w:rPr>
              <w:t>е</w:t>
            </w:r>
            <w:r w:rsidRPr="00CE6A3C">
              <w:rPr>
                <w:sz w:val="28"/>
              </w:rPr>
              <w:t>ская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11,7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106,7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</w:t>
            </w:r>
            <w:r w:rsidRPr="00CE6A3C">
              <w:rPr>
                <w:sz w:val="28"/>
              </w:rPr>
              <w:br/>
              <w:t xml:space="preserve">административная и </w:t>
            </w:r>
            <w:r w:rsidRPr="00CE6A3C">
              <w:rPr>
                <w:sz w:val="28"/>
              </w:rPr>
              <w:br/>
              <w:t xml:space="preserve">сопутствующие </w:t>
            </w:r>
            <w:r w:rsidRPr="00CE6A3C">
              <w:rPr>
                <w:sz w:val="28"/>
              </w:rPr>
              <w:br/>
              <w:t>дополнительные услуги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131,2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>государственное управление и обе</w:t>
            </w:r>
            <w:r w:rsidRPr="00CE6A3C">
              <w:rPr>
                <w:sz w:val="28"/>
              </w:rPr>
              <w:t>с</w:t>
            </w:r>
            <w:r w:rsidRPr="00CE6A3C">
              <w:rPr>
                <w:sz w:val="28"/>
              </w:rPr>
              <w:t>печение военной безопасности, соц</w:t>
            </w:r>
            <w:r w:rsidRPr="00CE6A3C">
              <w:rPr>
                <w:sz w:val="28"/>
              </w:rPr>
              <w:t>и</w:t>
            </w:r>
            <w:r w:rsidRPr="00CE6A3C">
              <w:rPr>
                <w:sz w:val="28"/>
              </w:rPr>
              <w:t>альное обеспечение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24,2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23,9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99,2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>образование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27,3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98,7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в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области здрав</w:t>
            </w:r>
            <w:r w:rsidRPr="00CE6A3C">
              <w:rPr>
                <w:sz w:val="28"/>
              </w:rPr>
              <w:t>о</w:t>
            </w:r>
            <w:r w:rsidRPr="00CE6A3C">
              <w:rPr>
                <w:sz w:val="28"/>
              </w:rPr>
              <w:t xml:space="preserve">охранения и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 xml:space="preserve">социальных услуг 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25,4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23,4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0,8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98,3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 xml:space="preserve">деятельность в </w:t>
            </w:r>
            <w:r w:rsidR="00D201F5">
              <w:rPr>
                <w:sz w:val="28"/>
              </w:rPr>
              <w:br/>
            </w:r>
            <w:r w:rsidRPr="00CE6A3C">
              <w:rPr>
                <w:sz w:val="28"/>
              </w:rPr>
              <w:t>области культуры, спорта, организации досуга и развлеч</w:t>
            </w:r>
            <w:r w:rsidRPr="00CE6A3C">
              <w:rPr>
                <w:sz w:val="28"/>
              </w:rPr>
              <w:t>е</w:t>
            </w:r>
            <w:r w:rsidRPr="00CE6A3C">
              <w:rPr>
                <w:sz w:val="28"/>
              </w:rPr>
              <w:t>ний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5,5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4,8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106,4</w:t>
            </w:r>
          </w:p>
        </w:tc>
      </w:tr>
      <w:tr w:rsidR="00CE6A3C" w:rsidRPr="00CE6A3C" w:rsidTr="0004562E">
        <w:tc>
          <w:tcPr>
            <w:tcW w:w="25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rPr>
                <w:sz w:val="28"/>
              </w:rPr>
            </w:pPr>
            <w:r w:rsidRPr="00CE6A3C">
              <w:rPr>
                <w:sz w:val="28"/>
              </w:rPr>
              <w:t>предоставление прочих видов услуг</w:t>
            </w:r>
          </w:p>
        </w:tc>
        <w:tc>
          <w:tcPr>
            <w:tcW w:w="14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0,1</w:t>
            </w:r>
          </w:p>
        </w:tc>
        <w:tc>
          <w:tcPr>
            <w:tcW w:w="160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45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2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DD2D07">
            <w:pPr>
              <w:spacing w:before="60" w:line="197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CE6A3C">
              <w:rPr>
                <w:color w:val="000000"/>
                <w:sz w:val="28"/>
                <w:szCs w:val="28"/>
              </w:rPr>
              <w:t>97,9</w:t>
            </w:r>
          </w:p>
        </w:tc>
      </w:tr>
    </w:tbl>
    <w:p w:rsidR="00CE6A3C" w:rsidRPr="00CE6A3C" w:rsidRDefault="00CE6A3C" w:rsidP="00CE6A3C">
      <w:pPr>
        <w:suppressAutoHyphens/>
        <w:spacing w:before="360"/>
        <w:ind w:firstLine="709"/>
        <w:jc w:val="both"/>
        <w:rPr>
          <w:sz w:val="32"/>
        </w:rPr>
      </w:pPr>
      <w:r w:rsidRPr="00CE6A3C">
        <w:rPr>
          <w:b/>
          <w:sz w:val="32"/>
        </w:rPr>
        <w:lastRenderedPageBreak/>
        <w:t>Безработица.</w:t>
      </w:r>
      <w:r w:rsidRPr="00CE6A3C">
        <w:rPr>
          <w:b/>
          <w:sz w:val="34"/>
        </w:rPr>
        <w:t xml:space="preserve"> </w:t>
      </w:r>
      <w:r w:rsidRPr="00CE6A3C">
        <w:rPr>
          <w:sz w:val="32"/>
        </w:rPr>
        <w:t xml:space="preserve">В государственные учреждения службы </w:t>
      </w:r>
      <w:r w:rsidRPr="00CE6A3C">
        <w:rPr>
          <w:spacing w:val="-6"/>
          <w:sz w:val="32"/>
        </w:rPr>
        <w:t xml:space="preserve">занятости населения области в поиске подходящей работы в </w:t>
      </w:r>
      <w:r w:rsidRPr="00CE6A3C">
        <w:rPr>
          <w:spacing w:val="-6"/>
          <w:sz w:val="32"/>
        </w:rPr>
        <w:br/>
        <w:t>январе 2022 г.</w:t>
      </w:r>
      <w:r w:rsidRPr="00CE6A3C">
        <w:rPr>
          <w:sz w:val="32"/>
        </w:rPr>
        <w:t xml:space="preserve"> обратился 831 человек незанятый трудовой деятельностью. В качестве безработных было зарегистрировано 339 человек. </w:t>
      </w:r>
    </w:p>
    <w:p w:rsidR="00CE6A3C" w:rsidRPr="00CE6A3C" w:rsidRDefault="00CE6A3C" w:rsidP="00CE6A3C">
      <w:pPr>
        <w:spacing w:before="120" w:after="120"/>
        <w:ind w:firstLine="709"/>
        <w:jc w:val="both"/>
        <w:rPr>
          <w:spacing w:val="-4"/>
          <w:sz w:val="32"/>
        </w:rPr>
      </w:pPr>
      <w:r w:rsidRPr="00CE6A3C">
        <w:rPr>
          <w:sz w:val="32"/>
        </w:rPr>
        <w:t>К концу января 2022 г. ч</w:t>
      </w:r>
      <w:r w:rsidRPr="00CE6A3C">
        <w:rPr>
          <w:spacing w:val="-2"/>
          <w:sz w:val="32"/>
        </w:rPr>
        <w:t xml:space="preserve">исло </w:t>
      </w:r>
      <w:proofErr w:type="gramStart"/>
      <w:r w:rsidRPr="00CE6A3C">
        <w:rPr>
          <w:spacing w:val="-2"/>
          <w:sz w:val="32"/>
        </w:rPr>
        <w:t>незанятых граждан, состоящих на учете в органах службы занятости составило</w:t>
      </w:r>
      <w:proofErr w:type="gramEnd"/>
      <w:r w:rsidRPr="00CE6A3C">
        <w:rPr>
          <w:spacing w:val="-2"/>
          <w:sz w:val="32"/>
        </w:rPr>
        <w:t xml:space="preserve"> 3</w:t>
      </w:r>
      <w:r w:rsidRPr="00CE6A3C">
        <w:rPr>
          <w:sz w:val="32"/>
        </w:rPr>
        <w:t xml:space="preserve"> тыс. 4 человека, с</w:t>
      </w:r>
      <w:r w:rsidRPr="00CE6A3C">
        <w:rPr>
          <w:spacing w:val="-4"/>
          <w:sz w:val="32"/>
        </w:rPr>
        <w:t>татус безработного имели 2 тыс. 342 человека</w:t>
      </w:r>
      <w:r w:rsidRPr="00CE6A3C">
        <w:rPr>
          <w:sz w:val="32"/>
        </w:rPr>
        <w:t xml:space="preserve"> (78%)</w:t>
      </w:r>
      <w:r w:rsidRPr="00CE6A3C">
        <w:rPr>
          <w:spacing w:val="-4"/>
          <w:sz w:val="32"/>
        </w:rPr>
        <w:t xml:space="preserve">. 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37"/>
        <w:gridCol w:w="2724"/>
        <w:gridCol w:w="1271"/>
        <w:gridCol w:w="2461"/>
        <w:gridCol w:w="1518"/>
      </w:tblGrid>
      <w:tr w:rsidR="00CE6A3C" w:rsidRPr="00CE6A3C" w:rsidTr="0004562E">
        <w:trPr>
          <w:trHeight w:val="20"/>
          <w:tblHeader/>
        </w:trPr>
        <w:tc>
          <w:tcPr>
            <w:tcW w:w="1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  <w:jc w:val="center"/>
              <w:rPr>
                <w:b/>
                <w:sz w:val="28"/>
              </w:rPr>
            </w:pP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  <w:jc w:val="center"/>
              <w:rPr>
                <w:sz w:val="28"/>
              </w:rPr>
            </w:pPr>
            <w:r w:rsidRPr="00CE6A3C">
              <w:rPr>
                <w:spacing w:val="-2"/>
                <w:sz w:val="28"/>
              </w:rPr>
              <w:t xml:space="preserve">Число незанятых </w:t>
            </w:r>
            <w:r w:rsidRPr="00CE6A3C">
              <w:rPr>
                <w:spacing w:val="-2"/>
                <w:sz w:val="28"/>
              </w:rPr>
              <w:br/>
              <w:t xml:space="preserve">граждан, состоящих </w:t>
            </w:r>
            <w:r w:rsidRPr="00CE6A3C">
              <w:rPr>
                <w:spacing w:val="-2"/>
                <w:sz w:val="28"/>
              </w:rPr>
              <w:br/>
              <w:t xml:space="preserve">на учете в органах </w:t>
            </w:r>
            <w:r w:rsidRPr="00CE6A3C">
              <w:rPr>
                <w:spacing w:val="-2"/>
                <w:sz w:val="28"/>
              </w:rPr>
              <w:br/>
              <w:t xml:space="preserve">службы занятости </w:t>
            </w:r>
            <w:r w:rsidRPr="00CE6A3C">
              <w:rPr>
                <w:spacing w:val="-2"/>
                <w:sz w:val="28"/>
              </w:rPr>
              <w:br/>
              <w:t xml:space="preserve">(на конец периода), </w:t>
            </w:r>
            <w:r w:rsidRPr="00CE6A3C">
              <w:rPr>
                <w:spacing w:val="-2"/>
                <w:sz w:val="28"/>
              </w:rPr>
              <w:br/>
              <w:t>тыс. человек</w:t>
            </w:r>
          </w:p>
        </w:tc>
        <w:tc>
          <w:tcPr>
            <w:tcW w:w="5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CE6A3C" w:rsidRPr="00CE6A3C" w:rsidRDefault="00CE6A3C" w:rsidP="00CE6A3C">
            <w:pPr>
              <w:spacing w:before="60"/>
              <w:jc w:val="center"/>
              <w:rPr>
                <w:sz w:val="28"/>
              </w:rPr>
            </w:pPr>
            <w:r w:rsidRPr="00CE6A3C">
              <w:rPr>
                <w:spacing w:val="-2"/>
                <w:sz w:val="28"/>
              </w:rPr>
              <w:t>Из них имели статус безработного</w:t>
            </w:r>
          </w:p>
        </w:tc>
      </w:tr>
      <w:tr w:rsidR="00CE6A3C" w:rsidRPr="00CE6A3C" w:rsidTr="0004562E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</w:pP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CE6A3C" w:rsidRPr="00CE6A3C" w:rsidRDefault="00CE6A3C" w:rsidP="00CE6A3C">
            <w:pPr>
              <w:spacing w:before="60"/>
              <w:ind w:left="-57" w:right="-57"/>
              <w:jc w:val="center"/>
              <w:rPr>
                <w:spacing w:val="-2"/>
                <w:sz w:val="28"/>
              </w:rPr>
            </w:pPr>
            <w:r w:rsidRPr="00CE6A3C">
              <w:rPr>
                <w:spacing w:val="-2"/>
                <w:sz w:val="28"/>
              </w:rPr>
              <w:t xml:space="preserve">тыс. </w:t>
            </w:r>
            <w:r w:rsidRPr="00CE6A3C">
              <w:rPr>
                <w:spacing w:val="-2"/>
                <w:sz w:val="28"/>
              </w:rPr>
              <w:br/>
              <w:t>человек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CE6A3C" w:rsidRPr="00CE6A3C" w:rsidRDefault="00CE6A3C" w:rsidP="00CE6A3C">
            <w:pPr>
              <w:spacing w:before="60"/>
              <w:jc w:val="center"/>
            </w:pPr>
            <w:r w:rsidRPr="00CE6A3C">
              <w:rPr>
                <w:sz w:val="28"/>
              </w:rPr>
              <w:t>в %  к</w:t>
            </w:r>
          </w:p>
        </w:tc>
      </w:tr>
      <w:tr w:rsidR="00CE6A3C" w:rsidRPr="00CE6A3C" w:rsidTr="0004562E">
        <w:trPr>
          <w:trHeight w:val="20"/>
          <w:tblHeader/>
        </w:trPr>
        <w:tc>
          <w:tcPr>
            <w:tcW w:w="1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84" w:type="dxa"/>
            </w:tcMar>
          </w:tcPr>
          <w:p w:rsidR="00CE6A3C" w:rsidRPr="00CE6A3C" w:rsidRDefault="00CE6A3C" w:rsidP="00CE6A3C">
            <w:pPr>
              <w:spacing w:before="60"/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227" w:type="dxa"/>
            </w:tcMar>
          </w:tcPr>
          <w:p w:rsidR="00CE6A3C" w:rsidRPr="00CE6A3C" w:rsidRDefault="00CE6A3C" w:rsidP="00CE6A3C">
            <w:pPr>
              <w:spacing w:before="60"/>
              <w:ind w:left="-57" w:right="-57"/>
              <w:jc w:val="center"/>
              <w:rPr>
                <w:sz w:val="28"/>
              </w:rPr>
            </w:pPr>
            <w:r w:rsidRPr="00CE6A3C">
              <w:rPr>
                <w:sz w:val="28"/>
              </w:rPr>
              <w:t xml:space="preserve">соответствующему </w:t>
            </w:r>
            <w:r w:rsidRPr="00CE6A3C">
              <w:rPr>
                <w:sz w:val="28"/>
              </w:rPr>
              <w:br/>
              <w:t xml:space="preserve">периоду </w:t>
            </w:r>
            <w:r w:rsidRPr="00CE6A3C">
              <w:rPr>
                <w:sz w:val="28"/>
              </w:rPr>
              <w:br/>
              <w:t>предыдущего года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spacing w:before="60"/>
              <w:ind w:left="-57" w:right="-57"/>
              <w:jc w:val="center"/>
              <w:rPr>
                <w:sz w:val="28"/>
              </w:rPr>
            </w:pPr>
            <w:proofErr w:type="spellStart"/>
            <w:r w:rsidRPr="00CE6A3C">
              <w:rPr>
                <w:sz w:val="28"/>
              </w:rPr>
              <w:t>предыд</w:t>
            </w:r>
            <w:proofErr w:type="gramStart"/>
            <w:r w:rsidRPr="00CE6A3C">
              <w:rPr>
                <w:sz w:val="28"/>
              </w:rPr>
              <w:t>у</w:t>
            </w:r>
            <w:proofErr w:type="spellEnd"/>
            <w:r w:rsidRPr="00CE6A3C">
              <w:rPr>
                <w:sz w:val="28"/>
              </w:rPr>
              <w:t>–</w:t>
            </w:r>
            <w:proofErr w:type="gramEnd"/>
            <w:r w:rsidRPr="00CE6A3C">
              <w:rPr>
                <w:sz w:val="28"/>
              </w:rPr>
              <w:br/>
            </w:r>
            <w:proofErr w:type="spellStart"/>
            <w:r w:rsidRPr="00CE6A3C">
              <w:rPr>
                <w:sz w:val="28"/>
              </w:rPr>
              <w:t>щему</w:t>
            </w:r>
            <w:proofErr w:type="spellEnd"/>
            <w:r w:rsidRPr="00CE6A3C">
              <w:rPr>
                <w:sz w:val="28"/>
              </w:rPr>
              <w:br/>
              <w:t>периоду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jc w:val="center"/>
              <w:rPr>
                <w:b/>
                <w:sz w:val="28"/>
              </w:rPr>
            </w:pPr>
            <w:r w:rsidRPr="00CE6A3C">
              <w:rPr>
                <w:b/>
                <w:sz w:val="28"/>
              </w:rPr>
              <w:t>2021 г.</w:t>
            </w:r>
          </w:p>
        </w:tc>
        <w:tc>
          <w:tcPr>
            <w:tcW w:w="272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sz w:val="28"/>
              </w:rPr>
            </w:pPr>
            <w:r w:rsidRPr="00CE6A3C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7,3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6,2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в 2,7р.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86,1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Февраль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6,7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5,7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в 2,4р.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91,9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Март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5,7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в 2р.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80,7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Апрель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5,2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71,7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93,5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Май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40,6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90,7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Июнь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4,5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3,4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27,6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87,2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Июль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4,3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23,2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94,1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Август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3,2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23,0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100,0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Сентябрь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3,8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22,5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90,6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Октябрь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3,9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2,9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26,6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100,0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Ноябрь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3,4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2,7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31,4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93,1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sz w:val="28"/>
              </w:rPr>
            </w:pPr>
            <w:r w:rsidRPr="00CE6A3C">
              <w:rPr>
                <w:sz w:val="28"/>
              </w:rPr>
              <w:t>Декабрь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3,2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2,6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36,1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96,3</w:t>
            </w: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jc w:val="center"/>
              <w:rPr>
                <w:sz w:val="28"/>
              </w:rPr>
            </w:pPr>
            <w:r w:rsidRPr="00CE6A3C">
              <w:rPr>
                <w:b/>
                <w:sz w:val="28"/>
              </w:rPr>
              <w:t>2022 г.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</w:p>
        </w:tc>
      </w:tr>
      <w:tr w:rsidR="00CE6A3C" w:rsidRPr="00CE6A3C" w:rsidTr="0004562E">
        <w:trPr>
          <w:trHeight w:val="20"/>
        </w:trPr>
        <w:tc>
          <w:tcPr>
            <w:tcW w:w="14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rPr>
                <w:b/>
                <w:sz w:val="28"/>
              </w:rPr>
            </w:pPr>
            <w:r w:rsidRPr="00CE6A3C">
              <w:rPr>
                <w:sz w:val="28"/>
              </w:rPr>
              <w:t>Январь</w:t>
            </w:r>
          </w:p>
        </w:tc>
        <w:tc>
          <w:tcPr>
            <w:tcW w:w="272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331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3,0</w:t>
            </w:r>
          </w:p>
        </w:tc>
        <w:tc>
          <w:tcPr>
            <w:tcW w:w="127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84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17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2,3</w:t>
            </w:r>
          </w:p>
        </w:tc>
        <w:tc>
          <w:tcPr>
            <w:tcW w:w="24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624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37,1</w:t>
            </w:r>
          </w:p>
        </w:tc>
        <w:tc>
          <w:tcPr>
            <w:tcW w:w="15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 w:line="216" w:lineRule="auto"/>
              <w:ind w:right="340"/>
              <w:jc w:val="right"/>
              <w:rPr>
                <w:sz w:val="28"/>
              </w:rPr>
            </w:pPr>
            <w:r w:rsidRPr="00CE6A3C">
              <w:rPr>
                <w:sz w:val="28"/>
              </w:rPr>
              <w:t>88,5</w:t>
            </w:r>
          </w:p>
        </w:tc>
      </w:tr>
    </w:tbl>
    <w:p w:rsidR="00CE6A3C" w:rsidRPr="00CE6A3C" w:rsidRDefault="00CE6A3C" w:rsidP="00CE6A3C">
      <w:pPr>
        <w:suppressAutoHyphens/>
        <w:spacing w:before="480"/>
        <w:ind w:firstLine="709"/>
        <w:jc w:val="both"/>
        <w:rPr>
          <w:sz w:val="32"/>
        </w:rPr>
      </w:pPr>
      <w:r w:rsidRPr="00CE6A3C">
        <w:rPr>
          <w:sz w:val="32"/>
        </w:rPr>
        <w:t xml:space="preserve">За январь 2022 г. численность трудоустроенных граждан составила 418 человек (96,1% к аналогичному периоду 2021 г.). Численность трудоустроенных безработных составила </w:t>
      </w:r>
      <w:r w:rsidRPr="00CE6A3C">
        <w:rPr>
          <w:sz w:val="32"/>
        </w:rPr>
        <w:br/>
        <w:t>251 человек.</w:t>
      </w:r>
    </w:p>
    <w:p w:rsidR="00CE6A3C" w:rsidRPr="00CE6A3C" w:rsidRDefault="00CE6A3C" w:rsidP="00CE6A3C">
      <w:pPr>
        <w:spacing w:before="360"/>
        <w:jc w:val="center"/>
        <w:rPr>
          <w:b/>
          <w:sz w:val="32"/>
          <w:szCs w:val="32"/>
        </w:rPr>
      </w:pPr>
      <w:r w:rsidRPr="00CE6A3C">
        <w:rPr>
          <w:b/>
          <w:sz w:val="32"/>
          <w:szCs w:val="32"/>
        </w:rPr>
        <w:lastRenderedPageBreak/>
        <w:t xml:space="preserve">Движение численности безработных, зарегистрированных </w:t>
      </w:r>
      <w:r w:rsidRPr="00CE6A3C">
        <w:rPr>
          <w:b/>
          <w:sz w:val="32"/>
          <w:szCs w:val="32"/>
        </w:rPr>
        <w:br/>
        <w:t xml:space="preserve">в органах государственной службы занятости, </w:t>
      </w:r>
      <w:r w:rsidRPr="00CE6A3C">
        <w:rPr>
          <w:b/>
          <w:sz w:val="32"/>
          <w:szCs w:val="32"/>
        </w:rPr>
        <w:br/>
        <w:t>в 2021–2022 гг.</w:t>
      </w:r>
    </w:p>
    <w:p w:rsidR="00CE6A3C" w:rsidRPr="00CE6A3C" w:rsidRDefault="00CE6A3C" w:rsidP="00CE6A3C">
      <w:pPr>
        <w:suppressAutoHyphens/>
        <w:spacing w:before="240"/>
        <w:jc w:val="right"/>
        <w:rPr>
          <w:sz w:val="32"/>
        </w:rPr>
      </w:pPr>
      <w:r w:rsidRPr="00CE6A3C">
        <w:rPr>
          <w:noProof/>
        </w:rPr>
        <w:drawing>
          <wp:inline distT="0" distB="0" distL="0" distR="0" wp14:anchorId="1931AE7B" wp14:editId="21FF710A">
            <wp:extent cx="5903595" cy="3056269"/>
            <wp:effectExtent l="0" t="0" r="1905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CE6A3C" w:rsidRPr="00CE6A3C" w:rsidRDefault="00CE6A3C" w:rsidP="00CE6A3C">
      <w:pPr>
        <w:suppressAutoHyphens/>
        <w:spacing w:before="360"/>
        <w:ind w:firstLine="709"/>
        <w:jc w:val="both"/>
        <w:rPr>
          <w:sz w:val="32"/>
        </w:rPr>
      </w:pPr>
      <w:r w:rsidRPr="00CE6A3C">
        <w:rPr>
          <w:sz w:val="32"/>
        </w:rPr>
        <w:t>На конец января 2022 г. заявленная организациями потребность в работниках составляла 14 тыс. 148 свободных мест (вакантных должностей), 63,9% которых составляли места рабочих профессий.</w:t>
      </w:r>
    </w:p>
    <w:p w:rsidR="00CE6A3C" w:rsidRPr="00CE6A3C" w:rsidRDefault="00CE6A3C" w:rsidP="00CE6A3C">
      <w:pPr>
        <w:suppressAutoHyphens/>
        <w:spacing w:before="120" w:after="240"/>
        <w:ind w:firstLine="709"/>
        <w:jc w:val="both"/>
        <w:rPr>
          <w:sz w:val="32"/>
        </w:rPr>
      </w:pPr>
      <w:r w:rsidRPr="00CE6A3C">
        <w:rPr>
          <w:spacing w:val="-2"/>
          <w:sz w:val="32"/>
        </w:rPr>
        <w:t>Нагрузка незанятого населения, состоящего на учете в государственных органах</w:t>
      </w:r>
      <w:r w:rsidRPr="00CE6A3C">
        <w:rPr>
          <w:sz w:val="32"/>
        </w:rPr>
        <w:t xml:space="preserve"> службы занятости, на одну заявленную вакансию на конец января 2022 г. в целом по области составляла 0,2 человека.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2409"/>
        <w:gridCol w:w="1134"/>
        <w:gridCol w:w="2439"/>
        <w:gridCol w:w="1812"/>
      </w:tblGrid>
      <w:tr w:rsidR="00CE6A3C" w:rsidRPr="00CE6A3C" w:rsidTr="0004562E">
        <w:trPr>
          <w:tblHeader/>
        </w:trPr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jc w:val="center"/>
              <w:rPr>
                <w:b/>
              </w:rPr>
            </w:pPr>
            <w:r w:rsidRPr="00CE6A3C">
              <w:rPr>
                <w:sz w:val="28"/>
              </w:rPr>
              <w:t xml:space="preserve">Потребность </w:t>
            </w:r>
            <w:r w:rsidRPr="00CE6A3C">
              <w:rPr>
                <w:sz w:val="28"/>
              </w:rPr>
              <w:br/>
              <w:t xml:space="preserve">организаций </w:t>
            </w:r>
            <w:r w:rsidRPr="00CE6A3C">
              <w:rPr>
                <w:sz w:val="28"/>
              </w:rPr>
              <w:br/>
              <w:t xml:space="preserve">в работниках, </w:t>
            </w:r>
            <w:r w:rsidRPr="00CE6A3C">
              <w:rPr>
                <w:sz w:val="28"/>
              </w:rPr>
              <w:br/>
              <w:t xml:space="preserve">заявленная в </w:t>
            </w:r>
            <w:r w:rsidRPr="00CE6A3C">
              <w:rPr>
                <w:sz w:val="28"/>
              </w:rPr>
              <w:br/>
              <w:t>службу занятости,</w:t>
            </w:r>
            <w:r w:rsidRPr="00CE6A3C">
              <w:rPr>
                <w:sz w:val="28"/>
              </w:rPr>
              <w:br/>
              <w:t>тыс. человек</w:t>
            </w:r>
          </w:p>
        </w:tc>
        <w:tc>
          <w:tcPr>
            <w:tcW w:w="53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  <w:rPr>
                <w:b/>
              </w:rPr>
            </w:pPr>
            <w:r w:rsidRPr="00CE6A3C">
              <w:rPr>
                <w:sz w:val="28"/>
              </w:rPr>
              <w:t xml:space="preserve">Нагрузка незанятого населения на </w:t>
            </w:r>
            <w:r w:rsidRPr="00CE6A3C">
              <w:rPr>
                <w:sz w:val="28"/>
              </w:rPr>
              <w:br/>
              <w:t>одну заявленную вакансию</w:t>
            </w:r>
          </w:p>
        </w:tc>
      </w:tr>
      <w:tr w:rsidR="00CE6A3C" w:rsidRPr="00CE6A3C" w:rsidTr="0004562E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/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  <w:rPr>
                <w:b/>
              </w:rPr>
            </w:pPr>
            <w:r w:rsidRPr="00CE6A3C">
              <w:rPr>
                <w:sz w:val="28"/>
              </w:rPr>
              <w:t>человек</w:t>
            </w:r>
          </w:p>
        </w:tc>
        <w:tc>
          <w:tcPr>
            <w:tcW w:w="4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  <w:rPr>
                <w:b/>
              </w:rPr>
            </w:pPr>
            <w:r w:rsidRPr="00CE6A3C">
              <w:rPr>
                <w:sz w:val="28"/>
              </w:rPr>
              <w:t>в % к</w:t>
            </w:r>
          </w:p>
        </w:tc>
      </w:tr>
      <w:tr w:rsidR="00CE6A3C" w:rsidRPr="00CE6A3C" w:rsidTr="0004562E">
        <w:trPr>
          <w:tblHeader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/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</w:pPr>
            <w:r w:rsidRPr="00CE6A3C">
              <w:rPr>
                <w:spacing w:val="-6"/>
                <w:sz w:val="28"/>
              </w:rPr>
              <w:t>соответствующему</w:t>
            </w:r>
            <w:r w:rsidRPr="00CE6A3C">
              <w:rPr>
                <w:sz w:val="28"/>
              </w:rPr>
              <w:t xml:space="preserve"> </w:t>
            </w:r>
            <w:r w:rsidRPr="00CE6A3C">
              <w:rPr>
                <w:sz w:val="28"/>
              </w:rPr>
              <w:br/>
              <w:t xml:space="preserve">периоду </w:t>
            </w:r>
            <w:r w:rsidRPr="00CE6A3C">
              <w:rPr>
                <w:sz w:val="28"/>
              </w:rPr>
              <w:br/>
              <w:t xml:space="preserve">предыдущего года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6A3C" w:rsidRPr="00CE6A3C" w:rsidRDefault="00CE6A3C" w:rsidP="00CE6A3C">
            <w:pPr>
              <w:ind w:left="-57" w:right="-57"/>
              <w:jc w:val="center"/>
            </w:pPr>
            <w:r w:rsidRPr="00CE6A3C">
              <w:rPr>
                <w:sz w:val="28"/>
              </w:rPr>
              <w:t xml:space="preserve">предыдущему </w:t>
            </w:r>
            <w:r w:rsidRPr="00CE6A3C">
              <w:rPr>
                <w:sz w:val="28"/>
              </w:rPr>
              <w:br/>
              <w:t>периоду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jc w:val="center"/>
              <w:rPr>
                <w:b/>
                <w:sz w:val="28"/>
              </w:rPr>
            </w:pPr>
            <w:r w:rsidRPr="00CE6A3C">
              <w:rPr>
                <w:b/>
                <w:sz w:val="28"/>
              </w:rPr>
              <w:t>2021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11,6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в 2р.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75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Февраль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12,0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0,6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150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103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Март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12,8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67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Апрель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13,0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0,4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44,4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lastRenderedPageBreak/>
              <w:t>Май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75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Июнь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Июль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Август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21,4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Сентябрь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15,3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23,1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Октябрь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15,2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0,3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27,3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Ноябрь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22,2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66,7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Декабрь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25,0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jc w:val="center"/>
              <w:rPr>
                <w:b/>
                <w:sz w:val="28"/>
              </w:rPr>
            </w:pPr>
            <w:r w:rsidRPr="00CE6A3C">
              <w:rPr>
                <w:b/>
                <w:sz w:val="28"/>
              </w:rPr>
              <w:t>2022 г.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</w:p>
        </w:tc>
      </w:tr>
      <w:tr w:rsidR="00CE6A3C" w:rsidRPr="00CE6A3C" w:rsidTr="0004562E">
        <w:tc>
          <w:tcPr>
            <w:tcW w:w="16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rPr>
                <w:sz w:val="28"/>
              </w:rPr>
            </w:pPr>
            <w:r w:rsidRPr="00CE6A3C">
              <w:rPr>
                <w:sz w:val="28"/>
              </w:rPr>
              <w:t>Январь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962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14,1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55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113"/>
              <w:jc w:val="right"/>
              <w:rPr>
                <w:sz w:val="28"/>
              </w:rPr>
            </w:pPr>
            <w:r w:rsidRPr="00CE6A3C">
              <w:rPr>
                <w:sz w:val="28"/>
              </w:rPr>
              <w:t>0,2</w:t>
            </w:r>
          </w:p>
        </w:tc>
        <w:tc>
          <w:tcPr>
            <w:tcW w:w="24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73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33,3</w:t>
            </w:r>
          </w:p>
        </w:tc>
        <w:tc>
          <w:tcPr>
            <w:tcW w:w="18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CE6A3C" w:rsidRPr="00CE6A3C" w:rsidRDefault="00CE6A3C" w:rsidP="00CE6A3C">
            <w:pPr>
              <w:spacing w:before="60"/>
              <w:ind w:right="397"/>
              <w:jc w:val="right"/>
              <w:rPr>
                <w:sz w:val="28"/>
              </w:rPr>
            </w:pPr>
            <w:r w:rsidRPr="00CE6A3C">
              <w:rPr>
                <w:sz w:val="28"/>
              </w:rPr>
              <w:t>100</w:t>
            </w:r>
          </w:p>
        </w:tc>
      </w:tr>
    </w:tbl>
    <w:p w:rsidR="00CE6A3C" w:rsidRPr="00CE6A3C" w:rsidRDefault="00CE6A3C" w:rsidP="00CE6A3C">
      <w:pPr>
        <w:spacing w:before="480"/>
        <w:ind w:firstLine="709"/>
        <w:jc w:val="both"/>
        <w:rPr>
          <w:sz w:val="32"/>
        </w:rPr>
      </w:pPr>
      <w:r w:rsidRPr="00CE6A3C">
        <w:rPr>
          <w:sz w:val="32"/>
        </w:rPr>
        <w:t xml:space="preserve">В январе 2022 г. в государственных учреждениях службы </w:t>
      </w:r>
      <w:r w:rsidR="00DD2D07">
        <w:rPr>
          <w:sz w:val="32"/>
        </w:rPr>
        <w:br/>
      </w:r>
      <w:r w:rsidRPr="00CE6A3C">
        <w:rPr>
          <w:sz w:val="32"/>
        </w:rPr>
        <w:t xml:space="preserve">занятости населения снято с учета 1080 человек (в том числе </w:t>
      </w:r>
      <w:r w:rsidRPr="00CE6A3C">
        <w:rPr>
          <w:sz w:val="32"/>
        </w:rPr>
        <w:br/>
        <w:t>613 безработных), из которых 38,7% – трудоустроено.</w:t>
      </w:r>
    </w:p>
    <w:p w:rsidR="00B116D6" w:rsidRPr="00B47369" w:rsidRDefault="00B116D6" w:rsidP="00B116D6">
      <w:pPr>
        <w:suppressAutoHyphens/>
        <w:spacing w:before="360"/>
        <w:ind w:firstLine="709"/>
        <w:jc w:val="both"/>
        <w:rPr>
          <w:sz w:val="22"/>
        </w:rPr>
      </w:pPr>
    </w:p>
    <w:p w:rsidR="0038643B" w:rsidRDefault="0038643B" w:rsidP="00802129">
      <w:pPr>
        <w:pStyle w:val="af1"/>
        <w:spacing w:before="240"/>
        <w:ind w:firstLine="0"/>
        <w:jc w:val="both"/>
        <w:rPr>
          <w:sz w:val="24"/>
        </w:rPr>
      </w:pPr>
    </w:p>
    <w:p w:rsidR="00FA08E4" w:rsidRPr="00E10966" w:rsidRDefault="00FA08E4" w:rsidP="00802129">
      <w:pPr>
        <w:pStyle w:val="aa"/>
        <w:spacing w:before="60" w:line="216" w:lineRule="auto"/>
        <w:ind w:firstLine="85"/>
        <w:rPr>
          <w:sz w:val="24"/>
        </w:rPr>
        <w:sectPr w:rsidR="00FA08E4" w:rsidRPr="00E10966" w:rsidSect="008B3D7C">
          <w:headerReference w:type="even" r:id="rId48"/>
          <w:headerReference w:type="default" r:id="rId49"/>
          <w:footerReference w:type="even" r:id="rId50"/>
          <w:footerReference w:type="default" r:id="rId51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954140" w:rsidRDefault="00954140" w:rsidP="0095414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3. Заболеваемость населения</w:t>
      </w:r>
    </w:p>
    <w:p w:rsidR="00954140" w:rsidRDefault="00954140" w:rsidP="00954140">
      <w:pPr>
        <w:spacing w:after="240"/>
        <w:jc w:val="center"/>
        <w:rPr>
          <w:b/>
          <w:sz w:val="36"/>
          <w:szCs w:val="36"/>
        </w:rPr>
      </w:pPr>
      <w:r w:rsidRPr="00094A71">
        <w:rPr>
          <w:sz w:val="28"/>
          <w:szCs w:val="28"/>
        </w:rPr>
        <w:t xml:space="preserve">(по данным Управления </w:t>
      </w:r>
      <w:proofErr w:type="spellStart"/>
      <w:r w:rsidRPr="00094A71">
        <w:rPr>
          <w:sz w:val="28"/>
          <w:szCs w:val="28"/>
        </w:rPr>
        <w:t>Роспотребнадзора</w:t>
      </w:r>
      <w:proofErr w:type="spellEnd"/>
      <w:r w:rsidRPr="00094A71">
        <w:rPr>
          <w:sz w:val="28"/>
          <w:szCs w:val="28"/>
        </w:rPr>
        <w:t xml:space="preserve"> Калужской области)</w:t>
      </w:r>
    </w:p>
    <w:p w:rsidR="00954140" w:rsidRPr="001C0764" w:rsidRDefault="00954140" w:rsidP="00954140">
      <w:pPr>
        <w:suppressAutoHyphens/>
        <w:spacing w:after="40"/>
        <w:ind w:firstLine="709"/>
        <w:jc w:val="both"/>
        <w:rPr>
          <w:sz w:val="32"/>
          <w:szCs w:val="32"/>
        </w:rPr>
      </w:pPr>
      <w:r w:rsidRPr="001C0764">
        <w:rPr>
          <w:snapToGrid w:val="0"/>
          <w:sz w:val="32"/>
          <w:szCs w:val="32"/>
        </w:rPr>
        <w:t xml:space="preserve">В </w:t>
      </w:r>
      <w:r>
        <w:rPr>
          <w:sz w:val="32"/>
          <w:szCs w:val="32"/>
        </w:rPr>
        <w:t>январе</w:t>
      </w:r>
      <w:r w:rsidRPr="001C0764">
        <w:rPr>
          <w:sz w:val="32"/>
          <w:szCs w:val="32"/>
        </w:rPr>
        <w:t xml:space="preserve"> </w:t>
      </w:r>
      <w:r>
        <w:rPr>
          <w:sz w:val="32"/>
          <w:szCs w:val="32"/>
        </w:rPr>
        <w:t>2022 г</w:t>
      </w:r>
      <w:r w:rsidRPr="001C0764">
        <w:rPr>
          <w:sz w:val="32"/>
          <w:szCs w:val="32"/>
        </w:rPr>
        <w:t>. эпидемиологическая обстановка по области характеризовалась следующими данными:</w:t>
      </w:r>
    </w:p>
    <w:tbl>
      <w:tblPr>
        <w:tblW w:w="9403" w:type="dxa"/>
        <w:jc w:val="center"/>
        <w:tblInd w:w="107" w:type="dxa"/>
        <w:tblLayout w:type="fixed"/>
        <w:tblLook w:val="04A0" w:firstRow="1" w:lastRow="0" w:firstColumn="1" w:lastColumn="0" w:noHBand="0" w:noVBand="1"/>
      </w:tblPr>
      <w:tblGrid>
        <w:gridCol w:w="2835"/>
        <w:gridCol w:w="1460"/>
        <w:gridCol w:w="1627"/>
        <w:gridCol w:w="1627"/>
        <w:gridCol w:w="1854"/>
      </w:tblGrid>
      <w:tr w:rsidR="00954140" w:rsidTr="0004562E">
        <w:trPr>
          <w:tblHeader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Январь </w:t>
            </w:r>
            <w:r>
              <w:rPr>
                <w:spacing w:val="-4"/>
                <w:sz w:val="28"/>
                <w:szCs w:val="28"/>
              </w:rPr>
              <w:br/>
              <w:t xml:space="preserve">2022г., </w:t>
            </w:r>
            <w:r>
              <w:rPr>
                <w:spacing w:val="-4"/>
                <w:sz w:val="28"/>
                <w:szCs w:val="28"/>
              </w:rPr>
              <w:br/>
              <w:t>случаев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В % к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4"/>
                <w:sz w:val="28"/>
                <w:szCs w:val="28"/>
              </w:rPr>
            </w:pPr>
            <w:proofErr w:type="spellStart"/>
            <w:r>
              <w:rPr>
                <w:spacing w:val="-4"/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pacing w:val="-4"/>
                <w:sz w:val="28"/>
                <w:szCs w:val="28"/>
                <w:u w:val="single"/>
              </w:rPr>
              <w:br/>
            </w:r>
            <w:r>
              <w:rPr>
                <w:spacing w:val="-4"/>
                <w:sz w:val="28"/>
                <w:szCs w:val="28"/>
              </w:rPr>
              <w:t xml:space="preserve">январь 2021г. </w:t>
            </w:r>
            <w:r>
              <w:rPr>
                <w:spacing w:val="-4"/>
                <w:sz w:val="28"/>
                <w:szCs w:val="28"/>
              </w:rPr>
              <w:br/>
            </w:r>
            <w:proofErr w:type="gramStart"/>
            <w:r>
              <w:rPr>
                <w:spacing w:val="-4"/>
                <w:sz w:val="28"/>
                <w:szCs w:val="28"/>
              </w:rPr>
              <w:t>в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% к </w:t>
            </w:r>
            <w:r>
              <w:rPr>
                <w:spacing w:val="-4"/>
                <w:sz w:val="28"/>
                <w:szCs w:val="28"/>
              </w:rPr>
              <w:br/>
              <w:t>январю 2020г.</w:t>
            </w:r>
          </w:p>
        </w:tc>
      </w:tr>
      <w:tr w:rsidR="00954140" w:rsidTr="0004562E">
        <w:trPr>
          <w:tblHeader/>
          <w:jc w:val="center"/>
        </w:trPr>
        <w:tc>
          <w:tcPr>
            <w:tcW w:w="2835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40" w:rsidRDefault="00954140" w:rsidP="0004562E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vMerge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40" w:rsidRDefault="00954140" w:rsidP="0004562E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январю </w:t>
            </w:r>
            <w:r>
              <w:rPr>
                <w:spacing w:val="-6"/>
                <w:sz w:val="28"/>
                <w:szCs w:val="28"/>
              </w:rPr>
              <w:br/>
              <w:t>2021г.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140" w:rsidRDefault="00954140" w:rsidP="0004562E">
            <w:pPr>
              <w:pStyle w:val="af3"/>
              <w:suppressAutoHyphens/>
              <w:spacing w:before="20" w:after="20" w:line="216" w:lineRule="auto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декабрю </w:t>
            </w:r>
            <w:r>
              <w:rPr>
                <w:spacing w:val="-6"/>
                <w:sz w:val="28"/>
                <w:szCs w:val="28"/>
              </w:rPr>
              <w:br/>
              <w:t>2021г.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140" w:rsidRDefault="00954140" w:rsidP="0004562E">
            <w:pPr>
              <w:rPr>
                <w:spacing w:val="-4"/>
                <w:sz w:val="28"/>
                <w:szCs w:val="28"/>
              </w:rPr>
            </w:pPr>
          </w:p>
        </w:tc>
      </w:tr>
      <w:tr w:rsidR="00954140" w:rsidTr="0004562E">
        <w:trPr>
          <w:trHeight w:val="461"/>
          <w:jc w:val="center"/>
        </w:trPr>
        <w:tc>
          <w:tcPr>
            <w:tcW w:w="9403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after="120" w:line="228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Кишечные инфекции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кишечные инфекции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115,2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72,5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60,6</w:t>
            </w:r>
          </w:p>
        </w:tc>
      </w:tr>
      <w:tr w:rsidR="00954140" w:rsidTr="0004562E">
        <w:trPr>
          <w:jc w:val="center"/>
        </w:trPr>
        <w:tc>
          <w:tcPr>
            <w:tcW w:w="9403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after="120" w:line="228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Гепатиты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гепатиты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6,5р.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3,3р.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54140" w:rsidTr="0004562E">
        <w:trPr>
          <w:jc w:val="center"/>
        </w:trPr>
        <w:tc>
          <w:tcPr>
            <w:tcW w:w="9403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after="120" w:line="228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>
              <w:rPr>
                <w:b/>
                <w:i/>
                <w:spacing w:val="-4"/>
                <w:sz w:val="28"/>
                <w:szCs w:val="28"/>
              </w:rPr>
              <w:t>Острые респираторно-вирусные инфекции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Острые инфекции верхних дыхательных путей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499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46230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163,5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130,3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Грипп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140" w:rsidTr="0004562E">
        <w:trPr>
          <w:jc w:val="center"/>
        </w:trPr>
        <w:tc>
          <w:tcPr>
            <w:tcW w:w="9403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after="120" w:line="228" w:lineRule="auto"/>
              <w:ind w:left="-57" w:right="-57"/>
              <w:jc w:val="center"/>
              <w:rPr>
                <w:b/>
                <w:i/>
                <w:spacing w:val="-4"/>
                <w:sz w:val="28"/>
                <w:szCs w:val="28"/>
              </w:rPr>
            </w:pPr>
            <w:r w:rsidRPr="00D611C7">
              <w:rPr>
                <w:b/>
                <w:i/>
                <w:spacing w:val="-4"/>
                <w:sz w:val="28"/>
                <w:szCs w:val="28"/>
              </w:rPr>
              <w:t>Социально-значимые болезни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Туберкулез </w:t>
            </w:r>
            <w:r>
              <w:rPr>
                <w:spacing w:val="-4"/>
                <w:sz w:val="28"/>
                <w:szCs w:val="28"/>
              </w:rPr>
              <w:br/>
            </w:r>
            <w:r w:rsidRPr="00FC51B4">
              <w:rPr>
                <w:spacing w:val="-4"/>
                <w:sz w:val="28"/>
                <w:szCs w:val="28"/>
              </w:rPr>
              <w:t>(впервые выявленный)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91,7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45,8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Сифилис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2р.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52,0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Гонококковая инфекция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2,5р.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 2,5р.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54140" w:rsidTr="0004562E">
        <w:trPr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Болезнь, вызванная ВИЧ и бессимптомный инфекционный статус, вызванный ВИЧ 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138,5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72,0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118,2</w:t>
            </w:r>
          </w:p>
        </w:tc>
      </w:tr>
      <w:tr w:rsidR="00954140" w:rsidTr="0004562E">
        <w:trPr>
          <w:trHeight w:val="95"/>
          <w:jc w:val="center"/>
        </w:trPr>
        <w:tc>
          <w:tcPr>
            <w:tcW w:w="28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954140" w:rsidRDefault="00954140" w:rsidP="0004562E">
            <w:pPr>
              <w:pStyle w:val="af3"/>
              <w:suppressAutoHyphens/>
              <w:spacing w:before="60" w:after="40" w:line="228" w:lineRule="auto"/>
              <w:ind w:left="-57" w:right="-57"/>
              <w:jc w:val="lef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Педикулез</w:t>
            </w:r>
          </w:p>
        </w:tc>
        <w:tc>
          <w:tcPr>
            <w:tcW w:w="146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after="4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after="4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954140" w:rsidRDefault="00954140" w:rsidP="0004562E">
            <w:pPr>
              <w:spacing w:before="60" w:after="4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115,4</w:t>
            </w:r>
          </w:p>
        </w:tc>
        <w:tc>
          <w:tcPr>
            <w:tcW w:w="18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140" w:rsidRDefault="00954140" w:rsidP="0004562E">
            <w:pPr>
              <w:spacing w:before="60" w:after="40" w:line="228" w:lineRule="auto"/>
              <w:ind w:right="50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70,3</w:t>
            </w:r>
          </w:p>
        </w:tc>
      </w:tr>
    </w:tbl>
    <w:p w:rsidR="00954140" w:rsidRDefault="00954140" w:rsidP="00954140">
      <w:pPr>
        <w:spacing w:before="480"/>
        <w:ind w:firstLine="709"/>
        <w:jc w:val="both"/>
      </w:pPr>
      <w:r>
        <w:rPr>
          <w:sz w:val="32"/>
          <w:szCs w:val="32"/>
        </w:rPr>
        <w:t>У детей в возрасте до 14 лет в январе 2022</w:t>
      </w:r>
      <w:r w:rsidRPr="00BB587B">
        <w:rPr>
          <w:sz w:val="32"/>
          <w:szCs w:val="32"/>
        </w:rPr>
        <w:t xml:space="preserve"> </w:t>
      </w:r>
      <w:r>
        <w:rPr>
          <w:sz w:val="32"/>
          <w:szCs w:val="32"/>
        </w:rPr>
        <w:t>г. зарегистрирован</w:t>
      </w:r>
      <w:r w:rsidRPr="00BB587B">
        <w:rPr>
          <w:sz w:val="32"/>
          <w:szCs w:val="32"/>
        </w:rPr>
        <w:t xml:space="preserve"> </w:t>
      </w:r>
      <w:r>
        <w:rPr>
          <w:sz w:val="32"/>
          <w:szCs w:val="32"/>
        </w:rPr>
        <w:t>21</w:t>
      </w:r>
      <w:r w:rsidRPr="00BB587B">
        <w:rPr>
          <w:sz w:val="32"/>
          <w:szCs w:val="32"/>
        </w:rPr>
        <w:t xml:space="preserve"> </w:t>
      </w:r>
      <w:r>
        <w:rPr>
          <w:sz w:val="32"/>
          <w:szCs w:val="32"/>
        </w:rPr>
        <w:t>случай заболевания педикулезом и 1</w:t>
      </w:r>
      <w:r w:rsidRPr="004F0453">
        <w:rPr>
          <w:sz w:val="32"/>
          <w:szCs w:val="32"/>
        </w:rPr>
        <w:t xml:space="preserve"> – туберкулезом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br/>
        <w:t>(в</w:t>
      </w:r>
      <w:r w:rsidRPr="00BB587B">
        <w:rPr>
          <w:sz w:val="32"/>
          <w:szCs w:val="32"/>
        </w:rPr>
        <w:t xml:space="preserve"> </w:t>
      </w:r>
      <w:r>
        <w:rPr>
          <w:sz w:val="32"/>
          <w:szCs w:val="32"/>
        </w:rPr>
        <w:t>январе 2021</w:t>
      </w:r>
      <w:r w:rsidRPr="00BB587B">
        <w:rPr>
          <w:sz w:val="32"/>
          <w:szCs w:val="32"/>
        </w:rPr>
        <w:t xml:space="preserve"> </w:t>
      </w:r>
      <w:r>
        <w:rPr>
          <w:sz w:val="32"/>
          <w:szCs w:val="32"/>
        </w:rPr>
        <w:t>г. – 15 и 0 соответственно</w:t>
      </w:r>
      <w:r w:rsidRPr="004F0453">
        <w:rPr>
          <w:sz w:val="32"/>
          <w:szCs w:val="32"/>
        </w:rPr>
        <w:t>)</w:t>
      </w:r>
      <w:r>
        <w:rPr>
          <w:sz w:val="32"/>
          <w:szCs w:val="32"/>
        </w:rPr>
        <w:t xml:space="preserve">. </w:t>
      </w:r>
    </w:p>
    <w:p w:rsidR="0010115D" w:rsidRDefault="0010115D" w:rsidP="003A5068">
      <w:pPr>
        <w:suppressAutoHyphens/>
        <w:ind w:right="-57" w:firstLine="709"/>
        <w:jc w:val="both"/>
      </w:pPr>
    </w:p>
    <w:p w:rsidR="00EB59B1" w:rsidRPr="00C72CC4" w:rsidRDefault="00EB59B1" w:rsidP="003A5068">
      <w:pPr>
        <w:suppressAutoHyphens/>
        <w:ind w:right="-57" w:firstLine="709"/>
        <w:jc w:val="both"/>
      </w:pPr>
    </w:p>
    <w:p w:rsidR="00095557" w:rsidRPr="00D5659B" w:rsidRDefault="00095557" w:rsidP="00802129">
      <w:pPr>
        <w:rPr>
          <w:sz w:val="20"/>
        </w:rPr>
        <w:sectPr w:rsidR="00095557" w:rsidRPr="00D5659B" w:rsidSect="008B3D7C">
          <w:headerReference w:type="even" r:id="rId52"/>
          <w:headerReference w:type="default" r:id="rId53"/>
          <w:footerReference w:type="even" r:id="rId54"/>
          <w:footerReference w:type="default" r:id="rId55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0F64E0" w:rsidRPr="00826260" w:rsidRDefault="000F64E0" w:rsidP="000F64E0">
      <w:pPr>
        <w:spacing w:after="240"/>
        <w:jc w:val="center"/>
        <w:outlineLvl w:val="0"/>
        <w:rPr>
          <w:kern w:val="22"/>
          <w:sz w:val="32"/>
          <w:szCs w:val="32"/>
        </w:rPr>
      </w:pPr>
      <w:r w:rsidRPr="00826260">
        <w:rPr>
          <w:b/>
          <w:sz w:val="36"/>
          <w:szCs w:val="36"/>
          <w:lang w:val="en-US"/>
        </w:rPr>
        <w:lastRenderedPageBreak/>
        <w:t>I</w:t>
      </w:r>
      <w:r>
        <w:rPr>
          <w:b/>
          <w:sz w:val="36"/>
          <w:szCs w:val="36"/>
          <w:lang w:val="en-US"/>
        </w:rPr>
        <w:t>V</w:t>
      </w:r>
      <w:r w:rsidRPr="00826260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ДЕМОГРАФИЯ</w:t>
      </w:r>
    </w:p>
    <w:p w:rsidR="000F64E0" w:rsidRDefault="000F64E0" w:rsidP="000F64E0">
      <w:pPr>
        <w:suppressAutoHyphens/>
        <w:spacing w:after="240"/>
        <w:ind w:firstLine="709"/>
        <w:jc w:val="center"/>
        <w:rPr>
          <w:b/>
          <w:kern w:val="22"/>
          <w:sz w:val="32"/>
          <w:szCs w:val="32"/>
        </w:rPr>
      </w:pPr>
      <w:r w:rsidRPr="00826260">
        <w:rPr>
          <w:b/>
          <w:kern w:val="22"/>
          <w:sz w:val="32"/>
          <w:szCs w:val="32"/>
        </w:rPr>
        <w:t xml:space="preserve">Общая характеристика воспроизводства населения </w:t>
      </w:r>
      <w:r w:rsidRPr="00826260">
        <w:rPr>
          <w:b/>
          <w:kern w:val="22"/>
          <w:sz w:val="32"/>
          <w:szCs w:val="32"/>
        </w:rPr>
        <w:br/>
        <w:t>в Калужской области</w:t>
      </w:r>
    </w:p>
    <w:p w:rsidR="000F64E0" w:rsidRDefault="000F64E0" w:rsidP="000F64E0">
      <w:pPr>
        <w:spacing w:after="120"/>
        <w:ind w:firstLine="709"/>
        <w:jc w:val="both"/>
        <w:rPr>
          <w:kern w:val="22"/>
          <w:sz w:val="32"/>
          <w:szCs w:val="32"/>
        </w:rPr>
      </w:pPr>
      <w:r w:rsidRPr="00826260">
        <w:rPr>
          <w:kern w:val="22"/>
          <w:sz w:val="32"/>
          <w:szCs w:val="32"/>
        </w:rPr>
        <w:t>Показатели естественного движения населения</w:t>
      </w:r>
      <w:r>
        <w:rPr>
          <w:kern w:val="22"/>
          <w:sz w:val="32"/>
          <w:szCs w:val="32"/>
        </w:rPr>
        <w:t xml:space="preserve"> в январе</w:t>
      </w:r>
      <w:proofErr w:type="gramStart"/>
      <w:r>
        <w:rPr>
          <w:kern w:val="22"/>
          <w:sz w:val="32"/>
          <w:szCs w:val="32"/>
          <w:vertAlign w:val="superscript"/>
        </w:rPr>
        <w:t>1</w:t>
      </w:r>
      <w:proofErr w:type="gramEnd"/>
      <w:r>
        <w:rPr>
          <w:kern w:val="22"/>
          <w:sz w:val="32"/>
          <w:szCs w:val="32"/>
          <w:vertAlign w:val="superscript"/>
        </w:rPr>
        <w:t>)</w:t>
      </w:r>
      <w:r>
        <w:rPr>
          <w:kern w:val="22"/>
          <w:sz w:val="32"/>
          <w:szCs w:val="32"/>
        </w:rPr>
        <w:t>:</w:t>
      </w:r>
      <w:r w:rsidRPr="00826260">
        <w:rPr>
          <w:kern w:val="22"/>
          <w:sz w:val="32"/>
          <w:szCs w:val="32"/>
        </w:rPr>
        <w:t xml:space="preserve"> 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1"/>
        <w:gridCol w:w="1276"/>
        <w:gridCol w:w="1417"/>
        <w:gridCol w:w="2127"/>
        <w:gridCol w:w="1554"/>
      </w:tblGrid>
      <w:tr w:rsidR="000F64E0" w:rsidRPr="00826260" w:rsidTr="0004562E">
        <w:trPr>
          <w:cantSplit/>
          <w:tblHeader/>
          <w:jc w:val="center"/>
        </w:trPr>
        <w:tc>
          <w:tcPr>
            <w:tcW w:w="30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64E0" w:rsidRPr="00826260" w:rsidRDefault="000F64E0" w:rsidP="0004562E">
            <w:pPr>
              <w:spacing w:before="20" w:after="20"/>
              <w:rPr>
                <w:sz w:val="20"/>
              </w:rPr>
            </w:pPr>
          </w:p>
        </w:tc>
        <w:tc>
          <w:tcPr>
            <w:tcW w:w="6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E0" w:rsidRDefault="000F64E0" w:rsidP="0004562E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Январь</w:t>
            </w:r>
          </w:p>
        </w:tc>
      </w:tr>
      <w:tr w:rsidR="000F64E0" w:rsidRPr="00826260" w:rsidTr="0004562E">
        <w:trPr>
          <w:cantSplit/>
          <w:tblHeader/>
          <w:jc w:val="center"/>
        </w:trPr>
        <w:tc>
          <w:tcPr>
            <w:tcW w:w="30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826260" w:rsidRDefault="000F64E0" w:rsidP="0004562E">
            <w:pPr>
              <w:spacing w:before="20" w:after="20"/>
              <w:rPr>
                <w:sz w:val="20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826260" w:rsidRDefault="000F64E0" w:rsidP="0004562E">
            <w:pPr>
              <w:spacing w:before="20" w:after="20"/>
              <w:ind w:right="-113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ч</w:t>
            </w:r>
            <w:r w:rsidRPr="00826260">
              <w:rPr>
                <w:spacing w:val="-4"/>
                <w:sz w:val="28"/>
                <w:szCs w:val="28"/>
              </w:rPr>
              <w:t xml:space="preserve">еловек 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4E0" w:rsidRPr="00A91FEE" w:rsidRDefault="000F64E0" w:rsidP="0004562E">
            <w:pPr>
              <w:spacing w:line="216" w:lineRule="auto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2021 г.</w:t>
            </w:r>
            <w:r>
              <w:rPr>
                <w:spacing w:val="-4"/>
                <w:sz w:val="28"/>
                <w:szCs w:val="28"/>
              </w:rPr>
              <w:br/>
              <w:t>в % к</w:t>
            </w:r>
            <w:r>
              <w:rPr>
                <w:spacing w:val="-4"/>
                <w:sz w:val="28"/>
                <w:szCs w:val="28"/>
              </w:rPr>
              <w:br/>
              <w:t>2020 г.</w:t>
            </w:r>
          </w:p>
        </w:tc>
      </w:tr>
      <w:tr w:rsidR="000F64E0" w:rsidRPr="00826260" w:rsidTr="0004562E">
        <w:trPr>
          <w:cantSplit/>
          <w:tblHeader/>
          <w:jc w:val="center"/>
        </w:trPr>
        <w:tc>
          <w:tcPr>
            <w:tcW w:w="3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826260" w:rsidRDefault="000F64E0" w:rsidP="0004562E">
            <w:pPr>
              <w:spacing w:before="20" w:after="20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EB27D3" w:rsidRDefault="000F64E0" w:rsidP="0004562E">
            <w:pPr>
              <w:spacing w:before="20" w:after="20"/>
              <w:ind w:right="-57"/>
              <w:jc w:val="center"/>
              <w:rPr>
                <w:spacing w:val="-4"/>
                <w:sz w:val="28"/>
                <w:szCs w:val="28"/>
                <w:vertAlign w:val="superscript"/>
              </w:rPr>
            </w:pPr>
            <w:r>
              <w:rPr>
                <w:spacing w:val="-4"/>
                <w:sz w:val="28"/>
                <w:szCs w:val="28"/>
              </w:rPr>
              <w:t>2022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826260" w:rsidRDefault="000F64E0" w:rsidP="0004562E">
            <w:pPr>
              <w:spacing w:before="20" w:after="20"/>
              <w:ind w:right="-57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2021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826260" w:rsidRDefault="000F64E0" w:rsidP="0004562E">
            <w:pPr>
              <w:spacing w:before="20" w:after="20"/>
              <w:ind w:right="-113"/>
              <w:jc w:val="center"/>
              <w:rPr>
                <w:b/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прирост</w:t>
            </w:r>
            <w:proofErr w:type="gramStart"/>
            <w:r w:rsidRPr="00826260">
              <w:rPr>
                <w:spacing w:val="-4"/>
                <w:sz w:val="28"/>
                <w:szCs w:val="28"/>
              </w:rPr>
              <w:t xml:space="preserve"> (+), </w:t>
            </w:r>
            <w:r w:rsidRPr="00826260">
              <w:rPr>
                <w:spacing w:val="-4"/>
                <w:sz w:val="28"/>
                <w:szCs w:val="28"/>
              </w:rPr>
              <w:br/>
            </w:r>
            <w:proofErr w:type="gramEnd"/>
            <w:r w:rsidRPr="00826260">
              <w:rPr>
                <w:spacing w:val="-4"/>
                <w:sz w:val="28"/>
                <w:szCs w:val="28"/>
              </w:rPr>
              <w:t>снижение (</w:t>
            </w:r>
            <w:r w:rsidRPr="00A40575">
              <w:rPr>
                <w:spacing w:val="-4"/>
                <w:sz w:val="28"/>
                <w:szCs w:val="28"/>
              </w:rPr>
              <w:t>-</w:t>
            </w:r>
            <w:r w:rsidRPr="00826260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826260" w:rsidRDefault="000F64E0" w:rsidP="0004562E">
            <w:pPr>
              <w:spacing w:before="20" w:after="20"/>
              <w:ind w:right="-57"/>
              <w:jc w:val="center"/>
              <w:rPr>
                <w:spacing w:val="-4"/>
                <w:sz w:val="28"/>
                <w:szCs w:val="28"/>
              </w:rPr>
            </w:pP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b/>
                <w:spacing w:val="-4"/>
                <w:sz w:val="28"/>
                <w:szCs w:val="28"/>
              </w:rPr>
              <w:t>Родившиес</w:t>
            </w:r>
            <w:proofErr w:type="gramStart"/>
            <w:r w:rsidRPr="00826260">
              <w:rPr>
                <w:b/>
                <w:spacing w:val="-4"/>
                <w:sz w:val="28"/>
                <w:szCs w:val="28"/>
              </w:rPr>
              <w:t>я</w:t>
            </w:r>
            <w:r w:rsidRPr="00826260">
              <w:rPr>
                <w:spacing w:val="-4"/>
                <w:sz w:val="28"/>
                <w:szCs w:val="28"/>
              </w:rPr>
              <w:t>–</w:t>
            </w:r>
            <w:proofErr w:type="gramEnd"/>
            <w:r w:rsidRPr="00826260">
              <w:rPr>
                <w:spacing w:val="-4"/>
                <w:sz w:val="28"/>
                <w:szCs w:val="28"/>
              </w:rPr>
              <w:t xml:space="preserve"> всего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694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603</w:t>
            </w:r>
          </w:p>
        </w:tc>
        <w:tc>
          <w:tcPr>
            <w:tcW w:w="212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91</w:t>
            </w:r>
          </w:p>
        </w:tc>
        <w:tc>
          <w:tcPr>
            <w:tcW w:w="155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115,1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proofErr w:type="gramStart"/>
            <w:r w:rsidRPr="00826260">
              <w:rPr>
                <w:b/>
                <w:spacing w:val="-4"/>
                <w:sz w:val="28"/>
                <w:szCs w:val="28"/>
              </w:rPr>
              <w:t>Умершие</w:t>
            </w:r>
            <w:proofErr w:type="gramEnd"/>
            <w:r w:rsidRPr="00826260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1750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-226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87,1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1351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-195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-31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92,2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 xml:space="preserve">в </w:t>
            </w:r>
            <w:proofErr w:type="spellStart"/>
            <w:r w:rsidRPr="00826260">
              <w:rPr>
                <w:spacing w:val="-4"/>
                <w:sz w:val="28"/>
                <w:szCs w:val="28"/>
              </w:rPr>
              <w:t>т.ч</w:t>
            </w:r>
            <w:proofErr w:type="spellEnd"/>
            <w:r w:rsidRPr="00826260">
              <w:rPr>
                <w:spacing w:val="-4"/>
                <w:sz w:val="28"/>
                <w:szCs w:val="28"/>
              </w:rPr>
              <w:t xml:space="preserve">. дети в возрасте </w:t>
            </w:r>
            <w:r w:rsidRPr="00826260">
              <w:rPr>
                <w:spacing w:val="-4"/>
                <w:sz w:val="28"/>
                <w:szCs w:val="28"/>
              </w:rPr>
              <w:br/>
              <w:t>до 1 года – всего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left="-113" w:right="7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городская</w:t>
            </w:r>
            <w:r w:rsidRPr="00826260">
              <w:rPr>
                <w:spacing w:val="-4"/>
                <w:sz w:val="28"/>
                <w:szCs w:val="28"/>
              </w:rPr>
              <w:t xml:space="preserve">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rFonts w:ascii="Times New (W1)"/>
                <w:b/>
                <w:spacing w:val="-4"/>
                <w:sz w:val="28"/>
                <w:szCs w:val="28"/>
              </w:rPr>
              <w:t>Естественный</w:t>
            </w:r>
            <w:r w:rsidRPr="00826260">
              <w:rPr>
                <w:rFonts w:ascii="Times New (W1)" w:hint="cs"/>
                <w:b/>
                <w:spacing w:val="-4"/>
                <w:sz w:val="28"/>
                <w:szCs w:val="28"/>
              </w:rPr>
              <w:t xml:space="preserve"> </w:t>
            </w:r>
            <w:r w:rsidRPr="00826260">
              <w:rPr>
                <w:rFonts w:ascii="Times New (W1)"/>
                <w:b/>
                <w:spacing w:val="-4"/>
                <w:sz w:val="28"/>
                <w:szCs w:val="28"/>
              </w:rPr>
              <w:t>прирост</w:t>
            </w:r>
            <w:proofErr w:type="gramStart"/>
            <w:r w:rsidRPr="00826260">
              <w:rPr>
                <w:spacing w:val="-4"/>
                <w:sz w:val="28"/>
                <w:szCs w:val="28"/>
              </w:rPr>
              <w:t xml:space="preserve"> (- </w:t>
            </w:r>
            <w:proofErr w:type="gramEnd"/>
            <w:r w:rsidRPr="00826260">
              <w:rPr>
                <w:spacing w:val="-4"/>
                <w:sz w:val="28"/>
                <w:szCs w:val="28"/>
              </w:rPr>
              <w:t>убыль) – всего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1D39C1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-830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1D39C1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-1147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EC460C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х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EC460C" w:rsidRDefault="000F64E0" w:rsidP="0004562E">
            <w:pPr>
              <w:tabs>
                <w:tab w:val="left" w:pos="1361"/>
              </w:tabs>
              <w:spacing w:before="120" w:line="228" w:lineRule="auto"/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х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городская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-604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-875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left="284" w:right="-57"/>
              <w:rPr>
                <w:spacing w:val="-4"/>
                <w:sz w:val="28"/>
                <w:szCs w:val="28"/>
              </w:rPr>
            </w:pPr>
            <w:r w:rsidRPr="00826260">
              <w:rPr>
                <w:spacing w:val="-4"/>
                <w:sz w:val="28"/>
                <w:szCs w:val="28"/>
              </w:rPr>
              <w:t>сельская местность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-272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tabs>
                <w:tab w:val="left" w:pos="1361"/>
              </w:tabs>
              <w:spacing w:before="120" w:line="228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</w:tr>
      <w:tr w:rsidR="000F64E0" w:rsidRPr="00826260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826260" w:rsidRDefault="000F64E0" w:rsidP="0004562E">
            <w:pPr>
              <w:spacing w:before="12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826260">
              <w:rPr>
                <w:b/>
                <w:spacing w:val="-4"/>
                <w:sz w:val="28"/>
                <w:szCs w:val="28"/>
              </w:rPr>
              <w:t>Браки</w:t>
            </w:r>
            <w:r w:rsidRPr="00826260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316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303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EC460C" w:rsidRDefault="000F64E0" w:rsidP="0004562E">
            <w:pPr>
              <w:tabs>
                <w:tab w:val="left" w:pos="1361"/>
              </w:tabs>
              <w:spacing w:before="120" w:line="228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826260" w:rsidRDefault="000F64E0" w:rsidP="0004562E">
            <w:pPr>
              <w:pStyle w:val="af3"/>
              <w:spacing w:before="120" w:line="228" w:lineRule="auto"/>
              <w:ind w:right="39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104,3</w:t>
            </w:r>
          </w:p>
        </w:tc>
      </w:tr>
      <w:tr w:rsidR="000F64E0" w:rsidRPr="00876541" w:rsidTr="0004562E">
        <w:trPr>
          <w:cantSplit/>
          <w:jc w:val="center"/>
        </w:trPr>
        <w:tc>
          <w:tcPr>
            <w:tcW w:w="303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F64E0" w:rsidRPr="00876541" w:rsidRDefault="000F64E0" w:rsidP="0004562E">
            <w:pPr>
              <w:spacing w:before="120" w:after="40" w:line="228" w:lineRule="auto"/>
              <w:ind w:right="-57"/>
              <w:rPr>
                <w:spacing w:val="-4"/>
                <w:sz w:val="28"/>
                <w:szCs w:val="28"/>
              </w:rPr>
            </w:pPr>
            <w:r w:rsidRPr="00404E4A">
              <w:rPr>
                <w:b/>
                <w:spacing w:val="-4"/>
                <w:sz w:val="28"/>
                <w:szCs w:val="28"/>
              </w:rPr>
              <w:t>Разводы</w:t>
            </w:r>
            <w:r w:rsidRPr="00876541">
              <w:rPr>
                <w:spacing w:val="-4"/>
                <w:sz w:val="28"/>
                <w:szCs w:val="28"/>
              </w:rPr>
              <w:t xml:space="preserve"> – всего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1823BA" w:rsidRDefault="000F64E0" w:rsidP="0004562E">
            <w:pPr>
              <w:pStyle w:val="af3"/>
              <w:spacing w:before="120" w:after="4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390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1823BA" w:rsidRDefault="000F64E0" w:rsidP="0004562E">
            <w:pPr>
              <w:pStyle w:val="af3"/>
              <w:spacing w:before="120" w:after="40" w:line="228" w:lineRule="auto"/>
              <w:ind w:right="28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338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1823BA" w:rsidRDefault="000F64E0" w:rsidP="0004562E">
            <w:pPr>
              <w:tabs>
                <w:tab w:val="left" w:pos="1361"/>
              </w:tabs>
              <w:spacing w:before="120" w:after="40" w:line="228" w:lineRule="auto"/>
              <w:ind w:right="73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5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4E0" w:rsidRPr="001823BA" w:rsidRDefault="000F64E0" w:rsidP="0004562E">
            <w:pPr>
              <w:pStyle w:val="af3"/>
              <w:spacing w:before="120" w:after="40" w:line="228" w:lineRule="auto"/>
              <w:ind w:right="39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115,4</w:t>
            </w:r>
          </w:p>
        </w:tc>
      </w:tr>
      <w:tr w:rsidR="000F64E0" w:rsidRPr="00876541" w:rsidTr="0004562E">
        <w:trPr>
          <w:cantSplit/>
          <w:jc w:val="center"/>
        </w:trPr>
        <w:tc>
          <w:tcPr>
            <w:tcW w:w="9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4E0" w:rsidRPr="00E35FB7" w:rsidRDefault="000F64E0" w:rsidP="0004562E">
            <w:pPr>
              <w:pStyle w:val="af3"/>
              <w:spacing w:before="120" w:after="40"/>
              <w:ind w:right="284"/>
              <w:jc w:val="both"/>
              <w:rPr>
                <w:bCs/>
                <w:szCs w:val="24"/>
              </w:rPr>
            </w:pPr>
            <w:r w:rsidRPr="00E35FB7">
              <w:rPr>
                <w:bCs/>
                <w:szCs w:val="24"/>
                <w:vertAlign w:val="superscript"/>
              </w:rPr>
              <w:t>1)</w:t>
            </w:r>
            <w:r w:rsidRPr="00E35FB7">
              <w:rPr>
                <w:bCs/>
                <w:szCs w:val="24"/>
              </w:rPr>
              <w:t xml:space="preserve"> </w:t>
            </w:r>
            <w:r w:rsidRPr="00E35FB7">
              <w:rPr>
                <w:spacing w:val="6"/>
                <w:szCs w:val="24"/>
              </w:rPr>
              <w:t>Оперативные данные по дате регистрации в органах ЗАГС (сформированы на основе данных из Единого государственного реестра записей актов гражданского состояния (ЕГР ЗАГС)).</w:t>
            </w:r>
          </w:p>
        </w:tc>
      </w:tr>
    </w:tbl>
    <w:p w:rsidR="000F64E0" w:rsidRDefault="000F64E0" w:rsidP="000F64E0">
      <w:pPr>
        <w:suppressAutoHyphens/>
        <w:spacing w:before="480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целом по области в </w:t>
      </w:r>
      <w:r>
        <w:rPr>
          <w:kern w:val="22"/>
          <w:sz w:val="32"/>
          <w:szCs w:val="32"/>
        </w:rPr>
        <w:t xml:space="preserve">январе </w:t>
      </w:r>
      <w:r w:rsidRPr="000A6720">
        <w:rPr>
          <w:kern w:val="22"/>
          <w:sz w:val="32"/>
          <w:szCs w:val="32"/>
        </w:rPr>
        <w:t>2022 г.</w:t>
      </w:r>
      <w:r>
        <w:rPr>
          <w:sz w:val="32"/>
          <w:szCs w:val="32"/>
        </w:rPr>
        <w:t xml:space="preserve"> число умерших превысило число родившихся на 830 человек (в январе 2021 г. – </w:t>
      </w:r>
      <w:r>
        <w:rPr>
          <w:sz w:val="32"/>
          <w:szCs w:val="32"/>
        </w:rPr>
        <w:br/>
        <w:t>на 1147).</w:t>
      </w:r>
    </w:p>
    <w:p w:rsidR="000F64E0" w:rsidRDefault="000F64E0" w:rsidP="000F64E0">
      <w:pPr>
        <w:spacing w:before="240"/>
        <w:jc w:val="center"/>
        <w:rPr>
          <w:b/>
          <w:sz w:val="32"/>
          <w:szCs w:val="32"/>
        </w:rPr>
      </w:pPr>
    </w:p>
    <w:p w:rsidR="000F64E0" w:rsidRDefault="000F64E0" w:rsidP="000F64E0">
      <w:pPr>
        <w:spacing w:before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Общая характеристика миграционной ситуации </w:t>
      </w:r>
      <w:r>
        <w:rPr>
          <w:b/>
          <w:sz w:val="32"/>
          <w:szCs w:val="32"/>
        </w:rPr>
        <w:br/>
        <w:t>в Калужской области</w:t>
      </w:r>
    </w:p>
    <w:p w:rsidR="000F64E0" w:rsidRPr="001B26B8" w:rsidRDefault="000F64E0" w:rsidP="000F64E0">
      <w:pPr>
        <w:spacing w:after="120"/>
        <w:jc w:val="center"/>
        <w:rPr>
          <w:b/>
          <w:sz w:val="32"/>
          <w:szCs w:val="32"/>
          <w:vertAlign w:val="superscript"/>
        </w:rPr>
      </w:pPr>
      <w:r w:rsidRPr="001B26B8">
        <w:rPr>
          <w:b/>
          <w:sz w:val="32"/>
          <w:szCs w:val="32"/>
        </w:rPr>
        <w:t>Общие итоги миграции</w:t>
      </w:r>
    </w:p>
    <w:tbl>
      <w:tblPr>
        <w:tblW w:w="944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5"/>
        <w:gridCol w:w="1364"/>
        <w:gridCol w:w="1379"/>
        <w:gridCol w:w="1379"/>
        <w:gridCol w:w="1380"/>
      </w:tblGrid>
      <w:tr w:rsidR="000F64E0" w:rsidRPr="00FA2EA0" w:rsidTr="0004562E">
        <w:trPr>
          <w:trHeight w:val="20"/>
          <w:tblHeader/>
          <w:jc w:val="center"/>
        </w:trPr>
        <w:tc>
          <w:tcPr>
            <w:tcW w:w="3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FA2EA0" w:rsidRDefault="000F64E0" w:rsidP="0004562E">
            <w:pPr>
              <w:rPr>
                <w:sz w:val="28"/>
                <w:szCs w:val="28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ind w:left="-57" w:right="-57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Январь 2022 г.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ind w:right="-57"/>
              <w:jc w:val="center"/>
              <w:rPr>
                <w:sz w:val="28"/>
                <w:szCs w:val="28"/>
              </w:rPr>
            </w:pPr>
            <w:proofErr w:type="spellStart"/>
            <w:r w:rsidRPr="00FA2EA0">
              <w:rPr>
                <w:sz w:val="28"/>
                <w:szCs w:val="28"/>
                <w:u w:val="single"/>
              </w:rPr>
              <w:t>Справочно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r w:rsidRPr="00FA2EA0">
              <w:rPr>
                <w:sz w:val="28"/>
                <w:szCs w:val="28"/>
                <w:u w:val="single"/>
              </w:rPr>
              <w:br/>
            </w:r>
            <w:r>
              <w:rPr>
                <w:spacing w:val="-2"/>
                <w:sz w:val="28"/>
                <w:szCs w:val="28"/>
              </w:rPr>
              <w:t xml:space="preserve">январь </w:t>
            </w:r>
            <w:r w:rsidRPr="005D6028">
              <w:rPr>
                <w:spacing w:val="-2"/>
                <w:sz w:val="28"/>
                <w:szCs w:val="28"/>
              </w:rPr>
              <w:t>202</w:t>
            </w:r>
            <w:r>
              <w:rPr>
                <w:spacing w:val="-2"/>
                <w:sz w:val="28"/>
                <w:szCs w:val="28"/>
              </w:rPr>
              <w:t>1</w:t>
            </w:r>
            <w:r w:rsidRPr="005D6028">
              <w:rPr>
                <w:spacing w:val="-2"/>
                <w:sz w:val="28"/>
                <w:szCs w:val="28"/>
              </w:rPr>
              <w:t xml:space="preserve"> г.</w:t>
            </w:r>
          </w:p>
        </w:tc>
      </w:tr>
      <w:tr w:rsidR="000F64E0" w:rsidRPr="00FA2EA0" w:rsidTr="0004562E">
        <w:trPr>
          <w:trHeight w:val="20"/>
          <w:tblHeader/>
          <w:jc w:val="center"/>
        </w:trPr>
        <w:tc>
          <w:tcPr>
            <w:tcW w:w="3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FA2EA0" w:rsidRDefault="000F64E0" w:rsidP="0004562E">
            <w:pPr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 xml:space="preserve">на 1000 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FA2EA0" w:rsidRDefault="000F64E0" w:rsidP="0004562E">
            <w:pPr>
              <w:spacing w:before="20" w:line="204" w:lineRule="auto"/>
              <w:jc w:val="center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на 1000</w:t>
            </w:r>
            <w:r w:rsidRPr="00FA2EA0">
              <w:rPr>
                <w:sz w:val="28"/>
                <w:szCs w:val="28"/>
              </w:rPr>
              <w:br/>
              <w:t xml:space="preserve">человек </w:t>
            </w:r>
            <w:r w:rsidRPr="00FA2EA0">
              <w:rPr>
                <w:sz w:val="28"/>
                <w:szCs w:val="28"/>
              </w:rPr>
              <w:br/>
              <w:t>населения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Миграция – всего</w:t>
            </w:r>
          </w:p>
        </w:tc>
        <w:tc>
          <w:tcPr>
            <w:tcW w:w="13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17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3161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2756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3170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36,9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2545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29,9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139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-0,1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+211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+2,5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285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в пределах России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1711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19,9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20,4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1538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17,9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17,8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27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+173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+2,0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+221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+2,6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54"/>
              <w:rPr>
                <w:spacing w:val="-18"/>
                <w:sz w:val="28"/>
                <w:szCs w:val="28"/>
              </w:rPr>
            </w:pPr>
            <w:r w:rsidRPr="00FA2EA0">
              <w:rPr>
                <w:spacing w:val="-18"/>
                <w:sz w:val="28"/>
                <w:szCs w:val="28"/>
              </w:rPr>
              <w:t>из нее: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54"/>
              <w:rPr>
                <w:b/>
                <w:sz w:val="28"/>
                <w:szCs w:val="28"/>
              </w:rPr>
            </w:pPr>
            <w:proofErr w:type="spellStart"/>
            <w:r w:rsidRPr="00FA2EA0">
              <w:rPr>
                <w:b/>
                <w:sz w:val="28"/>
                <w:szCs w:val="28"/>
              </w:rPr>
              <w:t>внутрирегиональная</w:t>
            </w:r>
            <w:proofErr w:type="spellEnd"/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829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9,0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829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9,7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764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9,0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10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межрегиональная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882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11,4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709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8,8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+173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+2,0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+221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+2,6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28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международная миграция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1450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16,9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1632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19,0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391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</w:t>
            </w:r>
            <w:r w:rsidRPr="00FA2EA0">
              <w:rPr>
                <w:sz w:val="28"/>
                <w:szCs w:val="28"/>
              </w:rPr>
              <w:br/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-182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-2,1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-0,1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100" w:line="230" w:lineRule="auto"/>
              <w:ind w:left="454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 том числе: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100" w:line="230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lastRenderedPageBreak/>
              <w:t>с государствами-участниками СНГ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1421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993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11,7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1577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1012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11,9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-156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-1,8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-0,2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454"/>
              <w:rPr>
                <w:b/>
                <w:sz w:val="28"/>
                <w:szCs w:val="28"/>
              </w:rPr>
            </w:pPr>
            <w:r w:rsidRPr="00FA2EA0">
              <w:rPr>
                <w:b/>
                <w:sz w:val="28"/>
                <w:szCs w:val="28"/>
              </w:rPr>
              <w:t>со странами дальнего</w:t>
            </w:r>
            <w:r w:rsidRPr="00FA2EA0">
              <w:rPr>
                <w:b/>
                <w:sz w:val="28"/>
                <w:szCs w:val="28"/>
              </w:rPr>
              <w:br/>
              <w:t>зарубежья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прибывшие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выбывшие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0,7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0,2</w:t>
            </w:r>
          </w:p>
        </w:tc>
      </w:tr>
      <w:tr w:rsidR="000F64E0" w:rsidRPr="00FA2EA0" w:rsidTr="0004562E">
        <w:trPr>
          <w:trHeight w:val="20"/>
          <w:jc w:val="center"/>
        </w:trPr>
        <w:tc>
          <w:tcPr>
            <w:tcW w:w="39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F64E0" w:rsidRPr="00FA2EA0" w:rsidRDefault="000F64E0" w:rsidP="0004562E">
            <w:pPr>
              <w:spacing w:before="60" w:line="228" w:lineRule="auto"/>
              <w:ind w:left="533"/>
              <w:rPr>
                <w:sz w:val="28"/>
                <w:szCs w:val="28"/>
              </w:rPr>
            </w:pPr>
            <w:r w:rsidRPr="00FA2EA0">
              <w:rPr>
                <w:sz w:val="28"/>
                <w:szCs w:val="28"/>
              </w:rPr>
              <w:t>миграционный прирост</w:t>
            </w:r>
            <w:proofErr w:type="gramStart"/>
            <w:r w:rsidRPr="00FA2EA0">
              <w:rPr>
                <w:sz w:val="28"/>
                <w:szCs w:val="28"/>
              </w:rPr>
              <w:t xml:space="preserve"> (+), </w:t>
            </w:r>
            <w:proofErr w:type="gramEnd"/>
            <w:r w:rsidRPr="00FA2EA0">
              <w:rPr>
                <w:sz w:val="28"/>
                <w:szCs w:val="28"/>
              </w:rPr>
              <w:t>снижение (-)</w:t>
            </w:r>
          </w:p>
        </w:tc>
        <w:tc>
          <w:tcPr>
            <w:tcW w:w="13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2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-26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-0,3</w:t>
            </w:r>
          </w:p>
        </w:tc>
        <w:tc>
          <w:tcPr>
            <w:tcW w:w="13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+9</w:t>
            </w:r>
          </w:p>
        </w:tc>
        <w:tc>
          <w:tcPr>
            <w:tcW w:w="138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64E0" w:rsidRPr="00FA2EA0" w:rsidRDefault="000F64E0" w:rsidP="0004562E">
            <w:pPr>
              <w:spacing w:before="60" w:line="228" w:lineRule="auto"/>
              <w:ind w:right="34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+0,1</w:t>
            </w:r>
          </w:p>
        </w:tc>
      </w:tr>
    </w:tbl>
    <w:p w:rsidR="000F64E0" w:rsidRPr="00CC226E" w:rsidRDefault="000F64E0" w:rsidP="000F64E0">
      <w:pPr>
        <w:suppressAutoHyphens/>
        <w:spacing w:before="480"/>
        <w:ind w:firstLine="709"/>
        <w:jc w:val="both"/>
        <w:rPr>
          <w:snapToGrid w:val="0"/>
          <w:spacing w:val="-6"/>
          <w:sz w:val="32"/>
          <w:szCs w:val="32"/>
        </w:rPr>
      </w:pPr>
      <w:r w:rsidRPr="00CC226E">
        <w:rPr>
          <w:snapToGrid w:val="0"/>
          <w:spacing w:val="-6"/>
          <w:sz w:val="32"/>
          <w:szCs w:val="32"/>
        </w:rPr>
        <w:t xml:space="preserve">В январе 2022 г. зафиксирована миграционная убыль населения, которая составила 9 человек (за январь </w:t>
      </w:r>
      <w:r w:rsidRPr="00CC226E">
        <w:rPr>
          <w:spacing w:val="-6"/>
          <w:sz w:val="32"/>
          <w:szCs w:val="32"/>
        </w:rPr>
        <w:t>2021 г.</w:t>
      </w:r>
      <w:r w:rsidRPr="00CC226E">
        <w:rPr>
          <w:snapToGrid w:val="0"/>
          <w:spacing w:val="-6"/>
          <w:sz w:val="32"/>
          <w:szCs w:val="32"/>
        </w:rPr>
        <w:t xml:space="preserve"> – миграционный прирост 211 человек).</w:t>
      </w:r>
    </w:p>
    <w:p w:rsidR="000F64E0" w:rsidRPr="00B266C5" w:rsidRDefault="000F64E0" w:rsidP="000F64E0">
      <w:pPr>
        <w:spacing w:before="160"/>
        <w:jc w:val="center"/>
        <w:rPr>
          <w:szCs w:val="24"/>
        </w:rPr>
      </w:pPr>
      <w:r w:rsidRPr="00B266C5">
        <w:rPr>
          <w:b/>
          <w:sz w:val="28"/>
          <w:szCs w:val="28"/>
        </w:rPr>
        <w:t>Международная миграция</w:t>
      </w:r>
      <w:r w:rsidRPr="00B266C5">
        <w:rPr>
          <w:b/>
          <w:sz w:val="28"/>
          <w:szCs w:val="28"/>
        </w:rPr>
        <w:br/>
      </w:r>
      <w:r w:rsidRPr="00B266C5">
        <w:rPr>
          <w:szCs w:val="24"/>
        </w:rPr>
        <w:t>(человек)</w:t>
      </w:r>
    </w:p>
    <w:p w:rsidR="000F64E0" w:rsidRDefault="000F64E0" w:rsidP="000F64E0">
      <w:pPr>
        <w:jc w:val="center"/>
        <w:rPr>
          <w:noProof/>
          <w:sz w:val="22"/>
          <w:szCs w:val="22"/>
        </w:rPr>
      </w:pPr>
    </w:p>
    <w:p w:rsidR="000F64E0" w:rsidRDefault="000F64E0" w:rsidP="000F64E0">
      <w:pPr>
        <w:jc w:val="center"/>
      </w:pPr>
      <w:r>
        <w:rPr>
          <w:noProof/>
        </w:rPr>
        <w:drawing>
          <wp:inline distT="0" distB="0" distL="0" distR="0" wp14:anchorId="6A9D4025" wp14:editId="2DB2AD99">
            <wp:extent cx="5619750" cy="2857500"/>
            <wp:effectExtent l="0" t="0" r="19050" b="19050"/>
            <wp:docPr id="15" name="Диаграмма 15">
              <a:extLst xmlns:a="http://schemas.openxmlformats.org/drawingml/2006/main">
                <a:ext uri="{FF2B5EF4-FFF2-40B4-BE49-F238E27FC236}">
                  <a16:creationId xmlns:arto="http://schemas.microsoft.com/office/word/2006/arto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3FA9225-11F0-4215-B501-5C621114F9C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</w:p>
    <w:p w:rsidR="000F64E0" w:rsidRDefault="000F64E0" w:rsidP="000F64E0">
      <w:pPr>
        <w:spacing w:before="480"/>
        <w:jc w:val="center"/>
        <w:rPr>
          <w:b/>
          <w:sz w:val="28"/>
          <w:szCs w:val="28"/>
        </w:rPr>
      </w:pPr>
    </w:p>
    <w:p w:rsidR="000F64E0" w:rsidRPr="009940C4" w:rsidRDefault="000F64E0" w:rsidP="000F64E0">
      <w:pPr>
        <w:spacing w:before="480"/>
        <w:jc w:val="center"/>
        <w:rPr>
          <w:b/>
          <w:sz w:val="28"/>
          <w:szCs w:val="28"/>
          <w:vertAlign w:val="superscript"/>
        </w:rPr>
      </w:pPr>
      <w:r w:rsidRPr="00B266C5">
        <w:rPr>
          <w:b/>
          <w:sz w:val="28"/>
          <w:szCs w:val="28"/>
        </w:rPr>
        <w:lastRenderedPageBreak/>
        <w:t>Показатели международной миграции</w:t>
      </w:r>
    </w:p>
    <w:p w:rsidR="000F64E0" w:rsidRPr="00B266C5" w:rsidRDefault="000F64E0" w:rsidP="000F64E0">
      <w:pPr>
        <w:spacing w:line="216" w:lineRule="auto"/>
        <w:ind w:firstLine="709"/>
        <w:jc w:val="right"/>
        <w:rPr>
          <w:sz w:val="28"/>
          <w:szCs w:val="28"/>
        </w:rPr>
      </w:pPr>
      <w:r w:rsidRPr="00B266C5">
        <w:rPr>
          <w:sz w:val="28"/>
          <w:szCs w:val="28"/>
        </w:rPr>
        <w:t>человек</w:t>
      </w:r>
    </w:p>
    <w:tbl>
      <w:tblPr>
        <w:tblW w:w="9645" w:type="dxa"/>
        <w:jc w:val="center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652"/>
        <w:gridCol w:w="1066"/>
        <w:gridCol w:w="992"/>
        <w:gridCol w:w="1418"/>
        <w:gridCol w:w="1134"/>
        <w:gridCol w:w="992"/>
        <w:gridCol w:w="1391"/>
      </w:tblGrid>
      <w:tr w:rsidR="000F64E0" w:rsidRPr="00B266C5" w:rsidTr="0004562E">
        <w:trPr>
          <w:tblHeader/>
          <w:jc w:val="center"/>
        </w:trPr>
        <w:tc>
          <w:tcPr>
            <w:tcW w:w="2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line="233" w:lineRule="auto"/>
              <w:rPr>
                <w:sz w:val="20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Pr="005D602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2</w:t>
            </w:r>
            <w:r w:rsidRPr="005D6028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5D6028">
              <w:rPr>
                <w:sz w:val="26"/>
                <w:szCs w:val="26"/>
                <w:u w:val="single"/>
              </w:rPr>
              <w:t>Справочно</w:t>
            </w:r>
            <w:proofErr w:type="spellEnd"/>
            <w:r>
              <w:rPr>
                <w:sz w:val="26"/>
                <w:szCs w:val="26"/>
                <w:u w:val="single"/>
              </w:rPr>
              <w:t xml:space="preserve">: </w:t>
            </w:r>
            <w:r w:rsidRPr="005D6028">
              <w:rPr>
                <w:sz w:val="26"/>
                <w:szCs w:val="26"/>
                <w:u w:val="single"/>
              </w:rPr>
              <w:br/>
            </w:r>
            <w:r>
              <w:rPr>
                <w:sz w:val="26"/>
                <w:szCs w:val="26"/>
              </w:rPr>
              <w:t xml:space="preserve">Январь </w:t>
            </w:r>
            <w:r w:rsidRPr="005D602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  <w:r w:rsidRPr="005D6028">
              <w:rPr>
                <w:sz w:val="26"/>
                <w:szCs w:val="26"/>
              </w:rPr>
              <w:t xml:space="preserve"> г.</w:t>
            </w:r>
          </w:p>
        </w:tc>
      </w:tr>
      <w:tr w:rsidR="000F64E0" w:rsidRPr="00B266C5" w:rsidTr="0004562E">
        <w:trPr>
          <w:tblHeader/>
          <w:jc w:val="center"/>
        </w:trPr>
        <w:tc>
          <w:tcPr>
            <w:tcW w:w="2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E0" w:rsidRPr="00B266C5" w:rsidRDefault="000F64E0" w:rsidP="0004562E">
            <w:pPr>
              <w:spacing w:line="233" w:lineRule="auto"/>
              <w:rPr>
                <w:sz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14"/>
                <w:sz w:val="26"/>
                <w:szCs w:val="26"/>
              </w:rPr>
              <w:t>прибы</w:t>
            </w:r>
            <w:r w:rsidRPr="005D6028">
              <w:rPr>
                <w:spacing w:val="-14"/>
                <w:sz w:val="26"/>
                <w:szCs w:val="26"/>
              </w:rPr>
              <w:t>в</w:t>
            </w:r>
            <w:r w:rsidRPr="005D6028">
              <w:rPr>
                <w:spacing w:val="-12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выбы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z w:val="26"/>
                <w:szCs w:val="26"/>
              </w:rPr>
              <w:t xml:space="preserve"> </w:t>
            </w:r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w w:val="90"/>
                <w:sz w:val="26"/>
                <w:szCs w:val="26"/>
              </w:rPr>
              <w:t>прирост (+),</w:t>
            </w:r>
            <w:r w:rsidRPr="005D6028">
              <w:rPr>
                <w:sz w:val="26"/>
                <w:szCs w:val="26"/>
              </w:rPr>
              <w:t xml:space="preserve"> снижение(-)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 xml:space="preserve">число 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прибы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r w:rsidRPr="005D6028">
              <w:rPr>
                <w:spacing w:val="-6"/>
                <w:sz w:val="26"/>
                <w:szCs w:val="26"/>
              </w:rPr>
              <w:t>число</w:t>
            </w:r>
            <w:r w:rsidRPr="005D6028">
              <w:rPr>
                <w:spacing w:val="-6"/>
                <w:sz w:val="26"/>
                <w:szCs w:val="26"/>
              </w:rPr>
              <w:br/>
            </w:r>
            <w:proofErr w:type="gramStart"/>
            <w:r w:rsidRPr="005D6028">
              <w:rPr>
                <w:spacing w:val="-6"/>
                <w:sz w:val="26"/>
                <w:szCs w:val="26"/>
              </w:rPr>
              <w:t>выбы</w:t>
            </w:r>
            <w:r w:rsidRPr="005D6028">
              <w:rPr>
                <w:spacing w:val="-6"/>
                <w:sz w:val="26"/>
                <w:szCs w:val="26"/>
              </w:rPr>
              <w:t>в</w:t>
            </w:r>
            <w:r w:rsidRPr="005D6028">
              <w:rPr>
                <w:spacing w:val="-6"/>
                <w:sz w:val="26"/>
                <w:szCs w:val="26"/>
              </w:rPr>
              <w:t>ших</w:t>
            </w:r>
            <w:proofErr w:type="gram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E0" w:rsidRPr="005D6028" w:rsidRDefault="000F64E0" w:rsidP="0004562E">
            <w:pPr>
              <w:spacing w:before="20" w:line="216" w:lineRule="auto"/>
              <w:jc w:val="center"/>
              <w:rPr>
                <w:spacing w:val="-6"/>
                <w:sz w:val="26"/>
                <w:szCs w:val="26"/>
              </w:rPr>
            </w:pPr>
            <w:proofErr w:type="spellStart"/>
            <w:proofErr w:type="gramStart"/>
            <w:r w:rsidRPr="00C4603B">
              <w:rPr>
                <w:spacing w:val="2"/>
                <w:sz w:val="26"/>
                <w:szCs w:val="26"/>
              </w:rPr>
              <w:t>миграци</w:t>
            </w:r>
            <w:r>
              <w:rPr>
                <w:sz w:val="26"/>
                <w:szCs w:val="26"/>
              </w:rPr>
              <w:t>-</w:t>
            </w:r>
            <w:r w:rsidRPr="005D6028">
              <w:rPr>
                <w:sz w:val="26"/>
                <w:szCs w:val="26"/>
              </w:rPr>
              <w:t>онный</w:t>
            </w:r>
            <w:proofErr w:type="spellEnd"/>
            <w:proofErr w:type="gramEnd"/>
            <w:r w:rsidRPr="005D6028">
              <w:rPr>
                <w:spacing w:val="-6"/>
                <w:sz w:val="26"/>
                <w:szCs w:val="26"/>
              </w:rPr>
              <w:br/>
            </w:r>
            <w:r w:rsidRPr="005D6028">
              <w:rPr>
                <w:sz w:val="26"/>
                <w:szCs w:val="26"/>
              </w:rPr>
              <w:t>прирост (+), снижение(-)</w:t>
            </w:r>
          </w:p>
        </w:tc>
      </w:tr>
      <w:tr w:rsidR="000F64E0" w:rsidRPr="00B266C5" w:rsidTr="0004562E">
        <w:trPr>
          <w:trHeight w:val="543"/>
          <w:jc w:val="center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Международная</w:t>
            </w:r>
            <w:r w:rsidRPr="00B266C5">
              <w:rPr>
                <w:b/>
                <w:sz w:val="28"/>
                <w:szCs w:val="28"/>
              </w:rPr>
              <w:br/>
              <w:t>миграция – всего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1450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1632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-182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1032</w:t>
            </w:r>
          </w:p>
        </w:tc>
        <w:tc>
          <w:tcPr>
            <w:tcW w:w="139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-10</w:t>
            </w:r>
          </w:p>
        </w:tc>
      </w:tr>
      <w:tr w:rsidR="000F64E0" w:rsidRPr="00B266C5" w:rsidTr="0004562E">
        <w:trPr>
          <w:trHeight w:val="287"/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113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>с государствам</w:t>
            </w:r>
            <w:proofErr w:type="gramStart"/>
            <w:r w:rsidRPr="00B266C5">
              <w:rPr>
                <w:b/>
                <w:sz w:val="28"/>
                <w:szCs w:val="28"/>
              </w:rPr>
              <w:t>и-</w:t>
            </w:r>
            <w:proofErr w:type="gramEnd"/>
            <w:r w:rsidRPr="00B266C5">
              <w:rPr>
                <w:b/>
                <w:sz w:val="28"/>
                <w:szCs w:val="28"/>
              </w:rPr>
              <w:br/>
              <w:t>участниками СНГ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1577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-156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1012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-19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Азербайджан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-73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Армения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274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-130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236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-78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Беларусь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+29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Казахстан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-7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Кыргызстан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 xml:space="preserve">Республика </w:t>
            </w:r>
            <w:r w:rsidRPr="00B266C5">
              <w:rPr>
                <w:sz w:val="28"/>
                <w:szCs w:val="28"/>
              </w:rPr>
              <w:br/>
              <w:t>Молдова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Таджикистан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690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526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+164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325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319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Туркменистан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+3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Узбекистан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-69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-4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Украина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173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+29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113" w:right="-57"/>
              <w:rPr>
                <w:b/>
                <w:sz w:val="28"/>
                <w:szCs w:val="28"/>
              </w:rPr>
            </w:pPr>
            <w:r w:rsidRPr="00B266C5">
              <w:rPr>
                <w:b/>
                <w:sz w:val="28"/>
                <w:szCs w:val="28"/>
              </w:rPr>
              <w:t xml:space="preserve">со странами </w:t>
            </w:r>
            <w:r>
              <w:rPr>
                <w:b/>
                <w:sz w:val="28"/>
                <w:szCs w:val="28"/>
              </w:rPr>
              <w:br/>
            </w:r>
            <w:r w:rsidRPr="00BF50DF">
              <w:rPr>
                <w:b/>
                <w:spacing w:val="-4"/>
                <w:sz w:val="28"/>
                <w:szCs w:val="28"/>
              </w:rPr>
              <w:t>дальнего зарубежья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-26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+9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B266C5" w:rsidRDefault="000F64E0" w:rsidP="0004562E">
            <w:pPr>
              <w:spacing w:before="120" w:line="228" w:lineRule="auto"/>
              <w:ind w:left="45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в том числе: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302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Абхазия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b/>
                <w:bCs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Афганистан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-2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Вьетнам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Германия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+4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Грузия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D32743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Израиль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130A96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Китай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+6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Латвия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lastRenderedPageBreak/>
              <w:t>Литва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Сирия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США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</w:t>
            </w:r>
          </w:p>
        </w:tc>
      </w:tr>
      <w:tr w:rsidR="000F64E0" w:rsidRPr="00B266C5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9C0ACC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130A96">
              <w:rPr>
                <w:sz w:val="28"/>
                <w:szCs w:val="28"/>
              </w:rPr>
              <w:t>Турция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+1</w:t>
            </w:r>
          </w:p>
        </w:tc>
      </w:tr>
      <w:tr w:rsidR="000F64E0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F64E0" w:rsidRPr="00B266C5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F64E0" w:rsidTr="0004562E">
        <w:trPr>
          <w:jc w:val="center"/>
        </w:trPr>
        <w:tc>
          <w:tcPr>
            <w:tcW w:w="26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F64E0" w:rsidRPr="00130A96" w:rsidRDefault="000F64E0" w:rsidP="0004562E">
            <w:pPr>
              <w:spacing w:before="120" w:line="228" w:lineRule="auto"/>
              <w:ind w:left="284"/>
              <w:rPr>
                <w:sz w:val="28"/>
                <w:szCs w:val="28"/>
              </w:rPr>
            </w:pPr>
            <w:r w:rsidRPr="00B266C5">
              <w:rPr>
                <w:sz w:val="28"/>
                <w:szCs w:val="28"/>
              </w:rPr>
              <w:t>Другие страны</w:t>
            </w:r>
          </w:p>
        </w:tc>
        <w:tc>
          <w:tcPr>
            <w:tcW w:w="10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64E0" w:rsidRPr="001B108B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-13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64E0" w:rsidRPr="00C87368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0F64E0" w:rsidRPr="00C87368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9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E0" w:rsidRPr="00C87368" w:rsidRDefault="000F64E0" w:rsidP="0004562E">
            <w:pPr>
              <w:spacing w:before="120" w:line="228" w:lineRule="auto"/>
              <w:ind w:right="227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-5</w:t>
            </w:r>
          </w:p>
        </w:tc>
      </w:tr>
    </w:tbl>
    <w:p w:rsidR="000F64E0" w:rsidRPr="00413CD2" w:rsidRDefault="000F64E0" w:rsidP="000F64E0">
      <w:pPr>
        <w:suppressAutoHyphens/>
        <w:spacing w:line="221" w:lineRule="auto"/>
        <w:jc w:val="both"/>
        <w:rPr>
          <w:snapToGrid w:val="0"/>
          <w:szCs w:val="24"/>
        </w:rPr>
      </w:pPr>
    </w:p>
    <w:p w:rsidR="00676EA9" w:rsidRDefault="00676EA9" w:rsidP="00EF515E">
      <w:pPr>
        <w:spacing w:before="240"/>
        <w:jc w:val="center"/>
        <w:rPr>
          <w:b/>
          <w:sz w:val="32"/>
          <w:szCs w:val="32"/>
        </w:rPr>
      </w:pPr>
    </w:p>
    <w:p w:rsidR="00EB59B1" w:rsidRDefault="00EB59B1" w:rsidP="00EF515E">
      <w:pPr>
        <w:spacing w:before="240"/>
        <w:jc w:val="center"/>
        <w:rPr>
          <w:b/>
          <w:sz w:val="32"/>
          <w:szCs w:val="32"/>
        </w:rPr>
      </w:pPr>
    </w:p>
    <w:p w:rsidR="00EB59B1" w:rsidRDefault="00EB59B1" w:rsidP="00EF515E">
      <w:pPr>
        <w:spacing w:before="240"/>
        <w:jc w:val="center"/>
        <w:rPr>
          <w:b/>
          <w:sz w:val="32"/>
          <w:szCs w:val="32"/>
        </w:rPr>
      </w:pPr>
    </w:p>
    <w:tbl>
      <w:tblPr>
        <w:tblW w:w="9514" w:type="dxa"/>
        <w:jc w:val="center"/>
        <w:tblInd w:w="40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44"/>
        <w:gridCol w:w="3408"/>
        <w:gridCol w:w="3062"/>
      </w:tblGrid>
      <w:tr w:rsidR="002472A2" w:rsidRPr="008957BA" w:rsidTr="00AF2CCA">
        <w:trPr>
          <w:jc w:val="center"/>
        </w:trPr>
        <w:tc>
          <w:tcPr>
            <w:tcW w:w="3044" w:type="dxa"/>
            <w:shd w:val="clear" w:color="auto" w:fill="auto"/>
          </w:tcPr>
          <w:p w:rsidR="002472A2" w:rsidRPr="00206B0D" w:rsidRDefault="002472A2" w:rsidP="00802129">
            <w:pPr>
              <w:pStyle w:val="af1"/>
              <w:widowControl w:val="0"/>
              <w:spacing w:line="216" w:lineRule="auto"/>
              <w:ind w:firstLine="0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Ру</w:t>
            </w:r>
            <w:r w:rsidRPr="008957BA">
              <w:rPr>
                <w:b/>
                <w:snapToGrid w:val="0"/>
                <w:sz w:val="32"/>
              </w:rPr>
              <w:t>ководител</w:t>
            </w:r>
            <w:r>
              <w:rPr>
                <w:b/>
                <w:snapToGrid w:val="0"/>
                <w:sz w:val="32"/>
              </w:rPr>
              <w:t>ь</w:t>
            </w:r>
            <w:r w:rsidRPr="008957BA">
              <w:rPr>
                <w:b/>
                <w:snapToGrid w:val="0"/>
                <w:sz w:val="32"/>
              </w:rPr>
              <w:t xml:space="preserve"> </w:t>
            </w:r>
            <w:r w:rsidRPr="008957BA">
              <w:rPr>
                <w:b/>
                <w:snapToGrid w:val="0"/>
                <w:sz w:val="32"/>
              </w:rPr>
              <w:br/>
            </w:r>
            <w:proofErr w:type="spellStart"/>
            <w:r w:rsidRPr="008957BA">
              <w:rPr>
                <w:b/>
                <w:snapToGrid w:val="0"/>
                <w:sz w:val="32"/>
              </w:rPr>
              <w:t>Калугастата</w:t>
            </w:r>
            <w:proofErr w:type="spellEnd"/>
          </w:p>
        </w:tc>
        <w:tc>
          <w:tcPr>
            <w:tcW w:w="3408" w:type="dxa"/>
            <w:shd w:val="clear" w:color="auto" w:fill="auto"/>
            <w:vAlign w:val="center"/>
          </w:tcPr>
          <w:p w:rsidR="002472A2" w:rsidRPr="008957BA" w:rsidRDefault="004E4FCD" w:rsidP="00802129">
            <w:pPr>
              <w:pStyle w:val="af1"/>
              <w:widowControl w:val="0"/>
              <w:spacing w:before="60" w:line="216" w:lineRule="auto"/>
              <w:ind w:firstLine="0"/>
              <w:jc w:val="center"/>
              <w:rPr>
                <w:snapToGrid w:val="0"/>
              </w:rPr>
            </w:pPr>
            <w:r>
              <w:rPr>
                <w:noProof/>
              </w:rPr>
              <w:drawing>
                <wp:inline distT="0" distB="0" distL="0" distR="0" wp14:anchorId="1D2A3758" wp14:editId="7799DEBE">
                  <wp:extent cx="1209675" cy="958850"/>
                  <wp:effectExtent l="0" t="0" r="9525" b="0"/>
                  <wp:docPr id="18" name="Рисунок 18" descr="селиверстова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еливерстова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2" w:type="dxa"/>
            <w:shd w:val="clear" w:color="auto" w:fill="auto"/>
          </w:tcPr>
          <w:p w:rsidR="002472A2" w:rsidRPr="00206B0D" w:rsidRDefault="002472A2" w:rsidP="00802129">
            <w:pPr>
              <w:pStyle w:val="af1"/>
              <w:widowControl w:val="0"/>
              <w:spacing w:line="216" w:lineRule="auto"/>
              <w:ind w:firstLine="0"/>
              <w:jc w:val="right"/>
              <w:rPr>
                <w:b/>
                <w:snapToGrid w:val="0"/>
                <w:sz w:val="32"/>
              </w:rPr>
            </w:pPr>
            <w:r>
              <w:rPr>
                <w:b/>
                <w:snapToGrid w:val="0"/>
                <w:sz w:val="32"/>
              </w:rPr>
              <w:t>Н</w:t>
            </w:r>
            <w:r w:rsidRPr="008957BA">
              <w:rPr>
                <w:b/>
                <w:snapToGrid w:val="0"/>
                <w:sz w:val="32"/>
              </w:rPr>
              <w:t>.</w:t>
            </w:r>
            <w:r>
              <w:rPr>
                <w:b/>
                <w:snapToGrid w:val="0"/>
                <w:sz w:val="32"/>
              </w:rPr>
              <w:t>Г</w:t>
            </w:r>
            <w:r w:rsidRPr="008957BA">
              <w:rPr>
                <w:b/>
                <w:snapToGrid w:val="0"/>
                <w:sz w:val="32"/>
              </w:rPr>
              <w:t xml:space="preserve">. </w:t>
            </w:r>
            <w:r>
              <w:rPr>
                <w:b/>
                <w:snapToGrid w:val="0"/>
                <w:sz w:val="32"/>
              </w:rPr>
              <w:t>Селиверстова</w:t>
            </w:r>
          </w:p>
        </w:tc>
      </w:tr>
    </w:tbl>
    <w:p w:rsidR="00E14A73" w:rsidRPr="001D14D9" w:rsidRDefault="00E14A73" w:rsidP="00802129">
      <w:pPr>
        <w:pStyle w:val="aa"/>
        <w:spacing w:before="60" w:line="216" w:lineRule="auto"/>
        <w:ind w:firstLine="85"/>
        <w:sectPr w:rsidR="00E14A73" w:rsidRPr="001D14D9" w:rsidSect="00806A33">
          <w:headerReference w:type="even" r:id="rId58"/>
          <w:headerReference w:type="default" r:id="rId59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DA3A6D" w:rsidRPr="00DA3A6D" w:rsidRDefault="00DA3A6D" w:rsidP="00DA3A6D">
      <w:pPr>
        <w:jc w:val="center"/>
        <w:rPr>
          <w:b/>
          <w:sz w:val="36"/>
          <w:szCs w:val="36"/>
        </w:rPr>
      </w:pPr>
      <w:r w:rsidRPr="00DA3A6D">
        <w:rPr>
          <w:b/>
          <w:sz w:val="36"/>
          <w:szCs w:val="36"/>
        </w:rPr>
        <w:lastRenderedPageBreak/>
        <w:t>ОТДЕЛЬНЫЕ ПОКАЗАТЕЛИ</w:t>
      </w:r>
      <w:r w:rsidRPr="00DA3A6D">
        <w:rPr>
          <w:b/>
          <w:sz w:val="36"/>
          <w:szCs w:val="36"/>
        </w:rPr>
        <w:br/>
        <w:t>СОЦИАЛЬНО-ЭКОНОМИЧЕСКОГО ПОЛОЖЕНИЯ</w:t>
      </w:r>
      <w:r w:rsidRPr="00DA3A6D">
        <w:rPr>
          <w:b/>
          <w:sz w:val="36"/>
          <w:szCs w:val="36"/>
        </w:rPr>
        <w:br/>
        <w:t>КАЛУЖСКОЙ ОБЛАСТИ</w:t>
      </w:r>
    </w:p>
    <w:p w:rsidR="00DA3A6D" w:rsidRPr="00DA3A6D" w:rsidRDefault="00DA3A6D" w:rsidP="00DA3A6D">
      <w:pPr>
        <w:spacing w:before="120" w:after="120"/>
        <w:jc w:val="center"/>
        <w:rPr>
          <w:b/>
          <w:sz w:val="36"/>
          <w:szCs w:val="36"/>
        </w:rPr>
      </w:pPr>
      <w:r w:rsidRPr="00DA3A6D">
        <w:rPr>
          <w:b/>
          <w:sz w:val="36"/>
          <w:szCs w:val="36"/>
        </w:rPr>
        <w:t>Промышленное производство</w:t>
      </w:r>
    </w:p>
    <w:tbl>
      <w:tblPr>
        <w:tblW w:w="9974" w:type="dxa"/>
        <w:jc w:val="center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49"/>
        <w:gridCol w:w="2061"/>
        <w:gridCol w:w="2264"/>
      </w:tblGrid>
      <w:tr w:rsidR="00DA3A6D" w:rsidRPr="00DA3A6D" w:rsidTr="0004562E">
        <w:trPr>
          <w:trHeight w:val="20"/>
          <w:tblHeader/>
          <w:jc w:val="center"/>
        </w:trPr>
        <w:tc>
          <w:tcPr>
            <w:tcW w:w="5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A6D" w:rsidRPr="00DA3A6D" w:rsidRDefault="00DA3A6D" w:rsidP="00DA3A6D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DA3A6D">
              <w:rPr>
                <w:bCs/>
                <w:sz w:val="28"/>
                <w:szCs w:val="28"/>
              </w:rPr>
              <w:t xml:space="preserve">Наименование продукции, </w:t>
            </w:r>
            <w:r w:rsidRPr="00DA3A6D">
              <w:rPr>
                <w:bCs/>
                <w:sz w:val="28"/>
                <w:szCs w:val="28"/>
              </w:rPr>
              <w:br/>
              <w:t>единиц измерения</w:t>
            </w:r>
            <w:proofErr w:type="gramStart"/>
            <w:r w:rsidRPr="00DA3A6D">
              <w:rPr>
                <w:bCs/>
                <w:sz w:val="28"/>
                <w:szCs w:val="28"/>
                <w:vertAlign w:val="superscript"/>
              </w:rPr>
              <w:t>1</w:t>
            </w:r>
            <w:proofErr w:type="gramEnd"/>
            <w:r w:rsidRPr="00DA3A6D">
              <w:rPr>
                <w:bCs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D" w:rsidRPr="00DA3A6D" w:rsidRDefault="00DA3A6D" w:rsidP="00DA3A6D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DA3A6D">
              <w:rPr>
                <w:kern w:val="20"/>
                <w:sz w:val="28"/>
                <w:szCs w:val="28"/>
              </w:rPr>
              <w:t>Темпы изменения, %</w:t>
            </w:r>
          </w:p>
        </w:tc>
      </w:tr>
      <w:tr w:rsidR="00DA3A6D" w:rsidRPr="00DA3A6D" w:rsidTr="0004562E">
        <w:trPr>
          <w:trHeight w:val="20"/>
          <w:tblHeader/>
          <w:jc w:val="center"/>
        </w:trPr>
        <w:tc>
          <w:tcPr>
            <w:tcW w:w="5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D" w:rsidRPr="00DA3A6D" w:rsidRDefault="00DA3A6D" w:rsidP="00DA3A6D">
            <w:pPr>
              <w:spacing w:before="20" w:after="20" w:line="192" w:lineRule="auto"/>
              <w:ind w:left="-57" w:right="-5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D" w:rsidRPr="00DA3A6D" w:rsidRDefault="00DA3A6D" w:rsidP="00DA3A6D">
            <w:pPr>
              <w:spacing w:before="20" w:after="20" w:line="192" w:lineRule="auto"/>
              <w:ind w:left="-57" w:right="-57"/>
              <w:jc w:val="center"/>
              <w:rPr>
                <w:kern w:val="20"/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февраль 2022 г.</w:t>
            </w:r>
            <w:r w:rsidRPr="00DA3A6D">
              <w:rPr>
                <w:sz w:val="28"/>
                <w:szCs w:val="28"/>
              </w:rPr>
              <w:br/>
              <w:t xml:space="preserve">к </w:t>
            </w:r>
            <w:r w:rsidRPr="00DA3A6D">
              <w:rPr>
                <w:sz w:val="28"/>
                <w:szCs w:val="28"/>
              </w:rPr>
              <w:br/>
              <w:t>февралю 2021 г.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6D" w:rsidRPr="00DA3A6D" w:rsidRDefault="00DA3A6D" w:rsidP="00DA3A6D">
            <w:pPr>
              <w:spacing w:before="20" w:after="20" w:line="192" w:lineRule="auto"/>
              <w:ind w:left="-57" w:right="-57"/>
              <w:jc w:val="center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январь-февраль </w:t>
            </w:r>
            <w:r w:rsidRPr="00DA3A6D">
              <w:rPr>
                <w:sz w:val="28"/>
                <w:szCs w:val="28"/>
              </w:rPr>
              <w:br/>
              <w:t xml:space="preserve">2022 г. к </w:t>
            </w:r>
            <w:r w:rsidRPr="00DA3A6D">
              <w:rPr>
                <w:sz w:val="28"/>
                <w:szCs w:val="28"/>
              </w:rPr>
              <w:br/>
              <w:t xml:space="preserve">январю-февралю </w:t>
            </w:r>
            <w:r w:rsidRPr="00DA3A6D">
              <w:rPr>
                <w:sz w:val="28"/>
                <w:szCs w:val="28"/>
              </w:rPr>
              <w:br/>
              <w:t>2021 г.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A3A6D" w:rsidRPr="00DA3A6D" w:rsidRDefault="00DA3A6D" w:rsidP="00DA3A6D">
            <w:pPr>
              <w:spacing w:before="60" w:line="192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>Производство отдельных видов пищевых продуктов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t>Переработка и консервирование мяса и мясной пищевой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center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мясо крупного рогатого скота (говядина и телятина) парное, остывшее или охлажде</w:t>
            </w:r>
            <w:r w:rsidRPr="00DA3A6D">
              <w:rPr>
                <w:sz w:val="28"/>
                <w:szCs w:val="28"/>
              </w:rPr>
              <w:t>н</w:t>
            </w:r>
            <w:r w:rsidRPr="00DA3A6D">
              <w:rPr>
                <w:sz w:val="28"/>
                <w:szCs w:val="28"/>
              </w:rPr>
              <w:t>ное,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70,8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50,7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свинина парная, остывшая или охлажденная, в том числе для детского питания,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мясо и субпродукты пищевые домашней птицы,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90,9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83,1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изделия колбасные,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92,9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96,4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консервы мясные, тыс.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2,3р.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100,3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t xml:space="preserve">Переработка и консервирование </w:t>
            </w:r>
            <w:r w:rsidRPr="00DA3A6D">
              <w:rPr>
                <w:b/>
                <w:bCs/>
                <w:sz w:val="28"/>
                <w:szCs w:val="28"/>
              </w:rPr>
              <w:br/>
              <w:t>рыбопродуктов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продукция из рыбы свежая, охлажденная или мороженая,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168,6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172,0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пресервы рыбные, тыс.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138,5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t>Переработка и консервирование фруктов и овощей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овощи (кроме картофеля) и грибы, консе</w:t>
            </w:r>
            <w:r w:rsidRPr="00DA3A6D">
              <w:rPr>
                <w:sz w:val="28"/>
                <w:szCs w:val="28"/>
              </w:rPr>
              <w:t>р</w:t>
            </w:r>
            <w:r w:rsidRPr="00DA3A6D">
              <w:rPr>
                <w:sz w:val="28"/>
                <w:szCs w:val="28"/>
              </w:rPr>
              <w:t>вированные для кратковременного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77,8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82,9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овощи (кроме картофеля) и грибы, </w:t>
            </w:r>
            <w:r>
              <w:rPr>
                <w:sz w:val="28"/>
                <w:szCs w:val="28"/>
              </w:rPr>
              <w:br/>
            </w:r>
            <w:r w:rsidRPr="00DA3A6D">
              <w:rPr>
                <w:sz w:val="28"/>
                <w:szCs w:val="28"/>
              </w:rPr>
              <w:t xml:space="preserve">консервированные без уксуса или уксусной кислоты, прочие (кроме готовых овощных блюд), тыс.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банок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-57"/>
              <w:rPr>
                <w:b/>
                <w:bCs/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t>Производство молочной продукции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молоко, кроме </w:t>
            </w:r>
            <w:proofErr w:type="gramStart"/>
            <w:r w:rsidRPr="00DA3A6D">
              <w:rPr>
                <w:sz w:val="28"/>
                <w:szCs w:val="28"/>
              </w:rPr>
              <w:t>сырого</w:t>
            </w:r>
            <w:proofErr w:type="gramEnd"/>
            <w:r w:rsidRPr="00DA3A6D">
              <w:rPr>
                <w:sz w:val="28"/>
                <w:szCs w:val="28"/>
              </w:rPr>
              <w:t>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121,2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116,4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масло сливочное и пасты масляные,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144,8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121,3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сыр и творог,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83,1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81,1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2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продукты кисломолочные (кроме творога и продуктов из творога),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192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103,1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2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103,9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2" w:lineRule="auto"/>
              <w:jc w:val="both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  <w:vertAlign w:val="superscript"/>
              </w:rPr>
              <w:t>1</w:t>
            </w:r>
            <w:r w:rsidRPr="00DA3A6D">
              <w:rPr>
                <w:szCs w:val="24"/>
                <w:vertAlign w:val="superscript"/>
              </w:rPr>
              <w:t>)</w:t>
            </w:r>
            <w:r w:rsidRPr="00DA3A6D">
              <w:rPr>
                <w:szCs w:val="24"/>
              </w:rPr>
              <w:t xml:space="preserve"> Здесь и далее единица измерения дается </w:t>
            </w:r>
            <w:proofErr w:type="spellStart"/>
            <w:r w:rsidRPr="00DA3A6D">
              <w:rPr>
                <w:szCs w:val="24"/>
              </w:rPr>
              <w:t>справочно</w:t>
            </w:r>
            <w:proofErr w:type="spellEnd"/>
            <w:r w:rsidRPr="00DA3A6D">
              <w:rPr>
                <w:szCs w:val="24"/>
              </w:rPr>
              <w:t xml:space="preserve"> в соответствии с Номенклатурой </w:t>
            </w:r>
            <w:r w:rsidRPr="00DA3A6D">
              <w:rPr>
                <w:szCs w:val="24"/>
              </w:rPr>
              <w:br/>
              <w:t>продукции и услуг по Общероссийскому классификатору продукции по видам экономической деятельности (ОКПД</w:t>
            </w:r>
            <w:proofErr w:type="gramStart"/>
            <w:r w:rsidRPr="00DA3A6D">
              <w:rPr>
                <w:szCs w:val="24"/>
              </w:rPr>
              <w:t>2</w:t>
            </w:r>
            <w:proofErr w:type="gramEnd"/>
            <w:r w:rsidRPr="00DA3A6D">
              <w:rPr>
                <w:szCs w:val="24"/>
              </w:rPr>
              <w:t>).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-57"/>
              <w:rPr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lastRenderedPageBreak/>
              <w:t>Производство прочих пищевых продуктов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мука из зерновых, овощных и других </w:t>
            </w:r>
            <w:r>
              <w:rPr>
                <w:sz w:val="28"/>
                <w:szCs w:val="28"/>
              </w:rPr>
              <w:br/>
            </w:r>
            <w:r w:rsidRPr="00DA3A6D">
              <w:rPr>
                <w:sz w:val="28"/>
                <w:szCs w:val="28"/>
              </w:rPr>
              <w:t>растительных культур,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186,2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182,0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изделия хлебобулочные недлительного </w:t>
            </w:r>
            <w:r>
              <w:rPr>
                <w:sz w:val="28"/>
                <w:szCs w:val="28"/>
              </w:rPr>
              <w:br/>
            </w:r>
            <w:r w:rsidRPr="00DA3A6D">
              <w:rPr>
                <w:sz w:val="28"/>
                <w:szCs w:val="28"/>
              </w:rPr>
              <w:t>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90,4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93,6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изделия мучные кондитерские, торты и </w:t>
            </w:r>
            <w:r>
              <w:rPr>
                <w:sz w:val="28"/>
                <w:szCs w:val="28"/>
              </w:rPr>
              <w:br/>
            </w:r>
            <w:r w:rsidRPr="00DA3A6D">
              <w:rPr>
                <w:sz w:val="28"/>
                <w:szCs w:val="28"/>
              </w:rPr>
              <w:t>пирожные недлительного хранения,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88,6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89,6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изделия макаронные, </w:t>
            </w:r>
            <w:proofErr w:type="spellStart"/>
            <w:r w:rsidRPr="00DA3A6D">
              <w:rPr>
                <w:sz w:val="28"/>
                <w:szCs w:val="28"/>
              </w:rPr>
              <w:t>кускус</w:t>
            </w:r>
            <w:proofErr w:type="spellEnd"/>
            <w:r w:rsidRPr="00DA3A6D">
              <w:rPr>
                <w:sz w:val="28"/>
                <w:szCs w:val="28"/>
              </w:rPr>
              <w:t xml:space="preserve"> и аналогичные мучные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92,5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74,6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кондитерские изделия,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111,3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116,0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корма готовые для сельскохозяйственных животных,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105,8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105,5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-57"/>
              <w:rPr>
                <w:b/>
                <w:bCs/>
                <w:sz w:val="28"/>
                <w:szCs w:val="28"/>
              </w:rPr>
            </w:pPr>
            <w:r w:rsidRPr="00DA3A6D">
              <w:rPr>
                <w:b/>
                <w:bCs/>
                <w:sz w:val="28"/>
                <w:szCs w:val="28"/>
              </w:rPr>
              <w:t>Производство напитков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пиво, кроме отходов пивоварения, тыс. </w:t>
            </w:r>
            <w:proofErr w:type="spellStart"/>
            <w:r w:rsidRPr="00DA3A6D">
              <w:rPr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130,6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129,9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 xml:space="preserve">Производство отдельных видов текстильной, </w:t>
            </w:r>
            <w:r w:rsidRPr="00DA3A6D">
              <w:rPr>
                <w:b/>
                <w:sz w:val="32"/>
                <w:szCs w:val="32"/>
              </w:rPr>
              <w:br/>
              <w:t xml:space="preserve">швейной продукции и обуви 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rPr>
                <w:b/>
                <w:bCs/>
                <w:spacing w:val="-2"/>
                <w:sz w:val="28"/>
                <w:szCs w:val="28"/>
              </w:rPr>
            </w:pPr>
            <w:r w:rsidRPr="00DA3A6D">
              <w:rPr>
                <w:b/>
                <w:bCs/>
                <w:spacing w:val="-2"/>
                <w:sz w:val="28"/>
                <w:szCs w:val="28"/>
              </w:rPr>
              <w:t>Текстиль и текстильные изделия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sz w:val="28"/>
                <w:szCs w:val="28"/>
              </w:rPr>
            </w:pP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ткани готовые, тыс. </w:t>
            </w:r>
            <w:r w:rsidRPr="00DA3A6D">
              <w:rPr>
                <w:sz w:val="28"/>
                <w:szCs w:val="28"/>
              </w:rPr>
              <w:t>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22,5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>белье постельное,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76,5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76,5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>спецодежда,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22,8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пальто, полупальто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DA3A6D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62,9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68,4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костюмы и комплекты  из текстильных </w:t>
            </w:r>
            <w:r>
              <w:rPr>
                <w:spacing w:val="-2"/>
                <w:sz w:val="28"/>
                <w:szCs w:val="28"/>
              </w:rPr>
              <w:br/>
            </w:r>
            <w:r w:rsidRPr="00DA3A6D">
              <w:rPr>
                <w:spacing w:val="-2"/>
                <w:sz w:val="28"/>
                <w:szCs w:val="28"/>
              </w:rPr>
              <w:t>материалов,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87,5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>изделия трикотажные или вязаные,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143,3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178,1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left="282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>обувь, тыс. пар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121,1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141,8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>Обработка древесины и производство изделий из дерева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лесоматериалы, тыс. м</w:t>
            </w:r>
            <w:r w:rsidRPr="00DA3A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3,5р.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2,2р.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DA3A6D">
              <w:rPr>
                <w:sz w:val="28"/>
                <w:szCs w:val="28"/>
              </w:rPr>
              <w:t>фанера, м</w:t>
            </w:r>
            <w:r w:rsidRPr="00DA3A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127,6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125,4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плиты древесно-стружечные,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м</w:t>
            </w:r>
            <w:r w:rsidRPr="00DA3A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108,5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70,6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DA3A6D">
              <w:rPr>
                <w:sz w:val="28"/>
                <w:szCs w:val="28"/>
              </w:rPr>
              <w:t xml:space="preserve">плиты древесно-волокнистые, тыс.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2,7р.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2,2р.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  <w:vertAlign w:val="superscript"/>
              </w:rPr>
            </w:pPr>
            <w:r w:rsidRPr="00DA3A6D">
              <w:rPr>
                <w:sz w:val="28"/>
                <w:szCs w:val="28"/>
              </w:rPr>
              <w:t>паркет щитовой</w:t>
            </w:r>
            <w:r w:rsidRPr="00DA3A6D">
              <w:rPr>
                <w:spacing w:val="-2"/>
                <w:sz w:val="28"/>
                <w:szCs w:val="28"/>
              </w:rPr>
              <w:t xml:space="preserve">, тыс. </w:t>
            </w:r>
            <w:r w:rsidRPr="00DA3A6D">
              <w:rPr>
                <w:sz w:val="28"/>
                <w:szCs w:val="28"/>
              </w:rPr>
              <w:t>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100,8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92,1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left="282" w:right="-14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поддоны деревянные погрузочные,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168,8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174,3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>Производство отдельных видов бумаги и бумажных изделий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бумага и картон,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150,1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146,8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3A6D" w:rsidRPr="00DA3A6D" w:rsidRDefault="00DA3A6D" w:rsidP="00DA3A6D">
            <w:pPr>
              <w:spacing w:before="60" w:line="197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102,5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101,1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A3A6D" w:rsidRPr="00DA3A6D" w:rsidRDefault="00DA3A6D" w:rsidP="00DA3A6D">
            <w:pPr>
              <w:spacing w:before="60" w:after="40" w:line="197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тетради общие,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53,9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197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60,6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lastRenderedPageBreak/>
              <w:t xml:space="preserve">Производство отдельных видов продукции химического </w:t>
            </w:r>
            <w:r w:rsidRPr="00DA3A6D">
              <w:rPr>
                <w:b/>
                <w:sz w:val="32"/>
                <w:szCs w:val="32"/>
              </w:rPr>
              <w:br/>
              <w:t>производства, фармацевтической продукции, резиновых и плас</w:t>
            </w:r>
            <w:r w:rsidRPr="00DA3A6D">
              <w:rPr>
                <w:b/>
                <w:sz w:val="32"/>
                <w:szCs w:val="32"/>
              </w:rPr>
              <w:t>т</w:t>
            </w:r>
            <w:r w:rsidRPr="00DA3A6D">
              <w:rPr>
                <w:b/>
                <w:sz w:val="32"/>
                <w:szCs w:val="32"/>
              </w:rPr>
              <w:t>массовых изделий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/>
            </w:pPr>
            <w:r>
              <w:rPr>
                <w:sz w:val="28"/>
              </w:rPr>
              <w:t xml:space="preserve">пластмассы в первичных </w:t>
            </w:r>
            <w:r w:rsidRPr="00DA3A6D">
              <w:rPr>
                <w:sz w:val="28"/>
              </w:rPr>
              <w:t>формах,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71,2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73,7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препараты лекарственные, тыс. руб.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119,5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137,7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/>
              <w:rPr>
                <w:sz w:val="28"/>
              </w:rPr>
            </w:pPr>
            <w:r w:rsidRPr="00DA3A6D">
              <w:rPr>
                <w:sz w:val="28"/>
              </w:rPr>
              <w:t xml:space="preserve">шины, покрышки и камеры резиновые, </w:t>
            </w:r>
            <w:r w:rsidRPr="00DA3A6D">
              <w:rPr>
                <w:sz w:val="28"/>
              </w:rPr>
              <w:br/>
              <w:t>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112,6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107,6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/>
              <w:rPr>
                <w:sz w:val="28"/>
              </w:rPr>
            </w:pPr>
            <w:r w:rsidRPr="00DA3A6D">
              <w:rPr>
                <w:sz w:val="28"/>
              </w:rPr>
              <w:t xml:space="preserve">плиты, листы, пленка и полосы (ленты) </w:t>
            </w:r>
            <w:r>
              <w:rPr>
                <w:sz w:val="28"/>
              </w:rPr>
              <w:br/>
            </w:r>
            <w:r w:rsidRPr="00DA3A6D">
              <w:rPr>
                <w:sz w:val="28"/>
              </w:rPr>
              <w:t>полимерные, тонн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129,4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left="282"/>
              <w:rPr>
                <w:sz w:val="28"/>
              </w:rPr>
            </w:pPr>
            <w:r w:rsidRPr="00DA3A6D">
              <w:rPr>
                <w:sz w:val="28"/>
              </w:rPr>
              <w:t>линолеум,</w:t>
            </w:r>
            <w:r w:rsidRPr="00DA3A6D">
              <w:rPr>
                <w:spacing w:val="-2"/>
                <w:sz w:val="28"/>
                <w:szCs w:val="28"/>
              </w:rPr>
              <w:t xml:space="preserve"> тыс. </w:t>
            </w:r>
            <w:r w:rsidRPr="00DA3A6D">
              <w:rPr>
                <w:sz w:val="28"/>
                <w:szCs w:val="28"/>
              </w:rPr>
              <w:t>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4,1р.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4,6р.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 xml:space="preserve">Производство отдельных видов прочих неметаллических </w:t>
            </w:r>
            <w:r w:rsidRPr="00DA3A6D">
              <w:rPr>
                <w:b/>
                <w:sz w:val="32"/>
                <w:szCs w:val="32"/>
              </w:rPr>
              <w:br/>
              <w:t>минеральных продуктов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170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стекло безопасное, тыс. </w:t>
            </w:r>
            <w:r w:rsidRPr="00DA3A6D">
              <w:rPr>
                <w:sz w:val="28"/>
                <w:szCs w:val="28"/>
              </w:rPr>
              <w:t>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114,2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105,4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170" w:right="-57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плиты и плитки керамические,</w:t>
            </w:r>
            <w:r w:rsidRPr="00DA3A6D">
              <w:rPr>
                <w:spacing w:val="-2"/>
                <w:sz w:val="28"/>
                <w:szCs w:val="28"/>
              </w:rPr>
              <w:t xml:space="preserve"> тыс. </w:t>
            </w:r>
            <w:r w:rsidRPr="00DA3A6D">
              <w:rPr>
                <w:sz w:val="28"/>
                <w:szCs w:val="28"/>
              </w:rPr>
              <w:t>м</w:t>
            </w:r>
            <w:proofErr w:type="gramStart"/>
            <w:r w:rsidRPr="00DA3A6D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113,0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119,9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кирпич строительный, </w:t>
            </w:r>
            <w:proofErr w:type="gramStart"/>
            <w:r w:rsidRPr="00DA3A6D">
              <w:rPr>
                <w:sz w:val="28"/>
                <w:szCs w:val="28"/>
              </w:rPr>
              <w:t>млн</w:t>
            </w:r>
            <w:proofErr w:type="gramEnd"/>
            <w:r w:rsidRPr="00DA3A6D">
              <w:rPr>
                <w:sz w:val="28"/>
                <w:szCs w:val="28"/>
              </w:rPr>
              <w:t xml:space="preserve"> </w:t>
            </w:r>
            <w:proofErr w:type="spellStart"/>
            <w:r w:rsidRPr="00DA3A6D">
              <w:rPr>
                <w:sz w:val="28"/>
                <w:szCs w:val="28"/>
              </w:rPr>
              <w:t>усл</w:t>
            </w:r>
            <w:proofErr w:type="spellEnd"/>
            <w:r w:rsidRPr="00DA3A6D">
              <w:rPr>
                <w:sz w:val="28"/>
                <w:szCs w:val="28"/>
              </w:rPr>
              <w:t>. кирпичей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130,7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изделия санитарно-технические </w:t>
            </w:r>
            <w:r w:rsidRPr="00DA3A6D">
              <w:rPr>
                <w:sz w:val="28"/>
                <w:szCs w:val="28"/>
              </w:rPr>
              <w:br/>
              <w:t>из керамики, тыс. шт.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96,8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170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блоки и прочие изделия сборные строител</w:t>
            </w:r>
            <w:r w:rsidRPr="00DA3A6D">
              <w:rPr>
                <w:sz w:val="28"/>
                <w:szCs w:val="28"/>
              </w:rPr>
              <w:t>ь</w:t>
            </w:r>
            <w:r w:rsidRPr="00DA3A6D">
              <w:rPr>
                <w:sz w:val="28"/>
                <w:szCs w:val="28"/>
              </w:rPr>
              <w:t>ные для зданий и сооружений из цемента, бетона или искусственного камня, тыс. м</w:t>
            </w:r>
            <w:r w:rsidRPr="00DA3A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189,1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в 3,3р.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left="170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>бетон, готовый для заливки, тыс. м</w:t>
            </w:r>
            <w:r w:rsidRPr="00DA3A6D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192,9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184,7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 xml:space="preserve">Производство отдельных видов машин, оборудования, </w:t>
            </w:r>
            <w:r w:rsidRPr="00DA3A6D">
              <w:rPr>
                <w:b/>
                <w:sz w:val="32"/>
                <w:szCs w:val="32"/>
              </w:rPr>
              <w:br/>
              <w:t>электрооборудования и транспортных средств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приемники телевизионные цветного </w:t>
            </w:r>
            <w:r w:rsidRPr="00DA3A6D">
              <w:rPr>
                <w:spacing w:val="-2"/>
                <w:sz w:val="28"/>
                <w:szCs w:val="28"/>
              </w:rPr>
              <w:br/>
              <w:t>изображения,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92,3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91,4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светильники и осветительные </w:t>
            </w:r>
            <w:r w:rsidRPr="00DA3A6D">
              <w:rPr>
                <w:spacing w:val="-2"/>
                <w:sz w:val="28"/>
                <w:szCs w:val="28"/>
              </w:rPr>
              <w:br/>
              <w:t>устройства</w:t>
            </w:r>
            <w:r w:rsidR="00992043">
              <w:rPr>
                <w:spacing w:val="-2"/>
                <w:sz w:val="28"/>
                <w:szCs w:val="28"/>
              </w:rPr>
              <w:t xml:space="preserve">, </w:t>
            </w:r>
            <w:r w:rsidRPr="00DA3A6D">
              <w:rPr>
                <w:spacing w:val="-2"/>
                <w:sz w:val="28"/>
                <w:szCs w:val="28"/>
              </w:rPr>
              <w:t>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38,5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>машины стиральные бытовые,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88,9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118,8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992D98" w:rsidP="00DA3A6D">
            <w:pPr>
              <w:spacing w:before="6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автомобили </w:t>
            </w:r>
            <w:r w:rsidR="00DA3A6D" w:rsidRPr="00DA3A6D">
              <w:rPr>
                <w:bCs/>
                <w:spacing w:val="-2"/>
                <w:sz w:val="28"/>
                <w:szCs w:val="28"/>
              </w:rPr>
              <w:t>легковые,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108,8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 w:right="-57"/>
              <w:rPr>
                <w:bCs/>
                <w:spacing w:val="-2"/>
                <w:sz w:val="28"/>
                <w:szCs w:val="28"/>
              </w:rPr>
            </w:pPr>
            <w:r w:rsidRPr="00DA3A6D">
              <w:rPr>
                <w:bCs/>
                <w:spacing w:val="-2"/>
                <w:sz w:val="28"/>
                <w:szCs w:val="28"/>
              </w:rPr>
              <w:t>средства автотранспортные грузовые,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98,9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105,0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left="282" w:right="-57"/>
              <w:rPr>
                <w:spacing w:val="-2"/>
                <w:sz w:val="28"/>
                <w:szCs w:val="28"/>
              </w:rPr>
            </w:pPr>
            <w:r w:rsidRPr="00DA3A6D">
              <w:rPr>
                <w:spacing w:val="-2"/>
                <w:sz w:val="28"/>
                <w:szCs w:val="28"/>
              </w:rPr>
              <w:t xml:space="preserve">средства транспортные, предназначенные для технического обслуживания или </w:t>
            </w:r>
            <w:r w:rsidR="00EA6AB5">
              <w:rPr>
                <w:spacing w:val="-2"/>
                <w:sz w:val="28"/>
                <w:szCs w:val="28"/>
              </w:rPr>
              <w:br/>
            </w:r>
            <w:r w:rsidRPr="00DA3A6D">
              <w:rPr>
                <w:spacing w:val="-2"/>
                <w:sz w:val="28"/>
                <w:szCs w:val="28"/>
              </w:rPr>
              <w:t>ремонта железнодорожных или трамвайных путей, штук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997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jc w:val="center"/>
              <w:rPr>
                <w:b/>
                <w:sz w:val="32"/>
                <w:szCs w:val="32"/>
              </w:rPr>
            </w:pPr>
            <w:r w:rsidRPr="00DA3A6D">
              <w:rPr>
                <w:b/>
                <w:sz w:val="32"/>
                <w:szCs w:val="32"/>
              </w:rPr>
              <w:t>Производство электр</w:t>
            </w:r>
            <w:proofErr w:type="gramStart"/>
            <w:r w:rsidRPr="00DA3A6D">
              <w:rPr>
                <w:b/>
                <w:sz w:val="32"/>
                <w:szCs w:val="32"/>
              </w:rPr>
              <w:t>о-</w:t>
            </w:r>
            <w:proofErr w:type="gramEnd"/>
            <w:r w:rsidRPr="00DA3A6D">
              <w:rPr>
                <w:b/>
                <w:sz w:val="32"/>
                <w:szCs w:val="32"/>
              </w:rPr>
              <w:t xml:space="preserve"> и </w:t>
            </w:r>
            <w:proofErr w:type="spellStart"/>
            <w:r w:rsidRPr="00DA3A6D">
              <w:rPr>
                <w:b/>
                <w:sz w:val="32"/>
                <w:szCs w:val="32"/>
              </w:rPr>
              <w:t>теплоэнергии</w:t>
            </w:r>
            <w:proofErr w:type="spellEnd"/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left="282"/>
              <w:rPr>
                <w:sz w:val="28"/>
                <w:szCs w:val="28"/>
              </w:rPr>
            </w:pPr>
            <w:r w:rsidRPr="00DA3A6D">
              <w:rPr>
                <w:sz w:val="28"/>
                <w:szCs w:val="28"/>
              </w:rPr>
              <w:t xml:space="preserve">электроэнергия, </w:t>
            </w:r>
            <w:proofErr w:type="gramStart"/>
            <w:r w:rsidRPr="00DA3A6D">
              <w:rPr>
                <w:sz w:val="28"/>
                <w:szCs w:val="28"/>
              </w:rPr>
              <w:t>млн</w:t>
            </w:r>
            <w:proofErr w:type="gramEnd"/>
            <w:r w:rsidRPr="00DA3A6D">
              <w:rPr>
                <w:sz w:val="28"/>
                <w:szCs w:val="28"/>
              </w:rPr>
              <w:t xml:space="preserve"> </w:t>
            </w:r>
            <w:proofErr w:type="spellStart"/>
            <w:r w:rsidRPr="00DA3A6D">
              <w:rPr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83,0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DA3A6D" w:rsidRPr="00DA3A6D" w:rsidTr="0004562E">
        <w:trPr>
          <w:trHeight w:val="20"/>
          <w:jc w:val="center"/>
        </w:trPr>
        <w:tc>
          <w:tcPr>
            <w:tcW w:w="56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A3A6D" w:rsidRPr="00DA3A6D" w:rsidRDefault="00DA3A6D" w:rsidP="00DA3A6D">
            <w:pPr>
              <w:spacing w:before="60" w:after="40" w:line="204" w:lineRule="auto"/>
              <w:ind w:left="282"/>
              <w:rPr>
                <w:sz w:val="28"/>
                <w:szCs w:val="28"/>
              </w:rPr>
            </w:pPr>
            <w:proofErr w:type="spellStart"/>
            <w:r w:rsidRPr="00DA3A6D">
              <w:rPr>
                <w:sz w:val="28"/>
                <w:szCs w:val="28"/>
              </w:rPr>
              <w:t>теплоэнергия</w:t>
            </w:r>
            <w:proofErr w:type="spellEnd"/>
            <w:r w:rsidRPr="00DA3A6D">
              <w:rPr>
                <w:sz w:val="28"/>
                <w:szCs w:val="28"/>
              </w:rPr>
              <w:t>, тыс. Гкал</w:t>
            </w:r>
          </w:p>
        </w:tc>
        <w:tc>
          <w:tcPr>
            <w:tcW w:w="20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57" w:type="dxa"/>
              <w:bottom w:w="0" w:type="dxa"/>
              <w:right w:w="227" w:type="dxa"/>
            </w:tcMar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340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86,5</w:t>
            </w:r>
          </w:p>
        </w:tc>
        <w:tc>
          <w:tcPr>
            <w:tcW w:w="22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3A6D" w:rsidRPr="00DA3A6D" w:rsidRDefault="00DA3A6D" w:rsidP="00DA3A6D">
            <w:pPr>
              <w:spacing w:before="60" w:after="40" w:line="204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DA3A6D">
              <w:rPr>
                <w:color w:val="000000"/>
                <w:sz w:val="28"/>
                <w:szCs w:val="28"/>
              </w:rPr>
              <w:t>90,5</w:t>
            </w:r>
          </w:p>
        </w:tc>
      </w:tr>
    </w:tbl>
    <w:p w:rsidR="00AC34B4" w:rsidRDefault="00AC34B4" w:rsidP="00F54AEE">
      <w:pPr>
        <w:spacing w:after="120" w:line="192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0E6881" w:rsidRPr="000E6881" w:rsidRDefault="000E6881" w:rsidP="000E6881">
      <w:pPr>
        <w:spacing w:line="192" w:lineRule="auto"/>
        <w:jc w:val="center"/>
        <w:rPr>
          <w:b/>
          <w:sz w:val="36"/>
          <w:szCs w:val="36"/>
        </w:rPr>
      </w:pPr>
      <w:r w:rsidRPr="000E6881">
        <w:rPr>
          <w:b/>
          <w:sz w:val="36"/>
          <w:szCs w:val="36"/>
        </w:rPr>
        <w:lastRenderedPageBreak/>
        <w:t>Сельское хозяйство</w:t>
      </w:r>
    </w:p>
    <w:p w:rsidR="000E6881" w:rsidRPr="000E6881" w:rsidRDefault="000E6881" w:rsidP="000E6881">
      <w:pPr>
        <w:spacing w:before="60" w:line="192" w:lineRule="auto"/>
        <w:ind w:left="-57" w:right="-113"/>
        <w:jc w:val="center"/>
        <w:rPr>
          <w:b/>
          <w:sz w:val="32"/>
          <w:szCs w:val="32"/>
        </w:rPr>
      </w:pPr>
      <w:r w:rsidRPr="000E6881">
        <w:rPr>
          <w:b/>
          <w:sz w:val="32"/>
          <w:szCs w:val="32"/>
        </w:rPr>
        <w:t xml:space="preserve">Поголовье скота и птицы по категориям хозяйств </w:t>
      </w:r>
      <w:r w:rsidRPr="000E6881">
        <w:rPr>
          <w:b/>
          <w:sz w:val="32"/>
          <w:szCs w:val="32"/>
        </w:rPr>
        <w:br/>
        <w:t>на конец февраля</w:t>
      </w:r>
    </w:p>
    <w:p w:rsidR="000E6881" w:rsidRPr="000E6881" w:rsidRDefault="000E6881" w:rsidP="000E6881">
      <w:pPr>
        <w:spacing w:after="60" w:line="192" w:lineRule="auto"/>
        <w:ind w:right="-342"/>
        <w:jc w:val="right"/>
        <w:rPr>
          <w:sz w:val="28"/>
        </w:rPr>
      </w:pPr>
      <w:r w:rsidRPr="000E6881">
        <w:rPr>
          <w:sz w:val="28"/>
        </w:rPr>
        <w:t>тыс. голов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41"/>
        <w:gridCol w:w="1183"/>
        <w:gridCol w:w="1183"/>
        <w:gridCol w:w="1182"/>
        <w:gridCol w:w="1182"/>
        <w:gridCol w:w="1182"/>
        <w:gridCol w:w="1212"/>
      </w:tblGrid>
      <w:tr w:rsidR="000E6881" w:rsidRPr="000E6881" w:rsidTr="0004562E">
        <w:trPr>
          <w:tblHeader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81" w:rsidRPr="000E6881" w:rsidRDefault="000E6881" w:rsidP="000E6881">
            <w:pPr>
              <w:spacing w:before="80" w:after="60" w:line="192" w:lineRule="auto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2022 г.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E6881">
              <w:rPr>
                <w:sz w:val="28"/>
                <w:szCs w:val="28"/>
              </w:rPr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 xml:space="preserve">2022 г. </w:t>
            </w:r>
            <w:r w:rsidRPr="000E6881">
              <w:rPr>
                <w:sz w:val="28"/>
                <w:szCs w:val="28"/>
              </w:rPr>
              <w:br/>
              <w:t xml:space="preserve">в % к </w:t>
            </w:r>
            <w:r w:rsidRPr="000E6881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2022 г.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E6881">
              <w:rPr>
                <w:sz w:val="28"/>
                <w:szCs w:val="28"/>
              </w:rPr>
              <w:t>2021 г.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 xml:space="preserve">2022 г. </w:t>
            </w:r>
            <w:r w:rsidRPr="000E6881">
              <w:rPr>
                <w:sz w:val="28"/>
                <w:szCs w:val="28"/>
              </w:rPr>
              <w:br/>
              <w:t xml:space="preserve">в % к </w:t>
            </w:r>
            <w:r w:rsidRPr="000E6881">
              <w:rPr>
                <w:sz w:val="28"/>
                <w:szCs w:val="28"/>
              </w:rPr>
              <w:br/>
              <w:t>2021 г.</w:t>
            </w:r>
          </w:p>
        </w:tc>
      </w:tr>
      <w:tr w:rsidR="000E6881" w:rsidRPr="000E6881" w:rsidTr="0004562E">
        <w:trPr>
          <w:trHeight w:val="523"/>
          <w:jc w:val="center"/>
        </w:trPr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209" w:lineRule="auto"/>
              <w:jc w:val="center"/>
              <w:rPr>
                <w:b/>
                <w:sz w:val="28"/>
                <w:szCs w:val="28"/>
              </w:rPr>
            </w:pPr>
            <w:r w:rsidRPr="000E6881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76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209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0E6881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0E688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0E6881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0E6881" w:rsidRPr="000E6881" w:rsidTr="0004562E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225,8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220,7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102,3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207,5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201,7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102,9</w:t>
            </w:r>
          </w:p>
        </w:tc>
      </w:tr>
      <w:tr w:rsidR="000E6881" w:rsidRPr="000E6881" w:rsidTr="0004562E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ind w:left="227"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 xml:space="preserve">из него коровы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104,5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98,5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106,1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96,7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90,2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107,1</w:t>
            </w:r>
          </w:p>
        </w:tc>
      </w:tr>
      <w:tr w:rsidR="000E6881" w:rsidRPr="000E6881" w:rsidTr="0004562E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76,6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102,0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75,1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47,2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66,7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70,9</w:t>
            </w:r>
          </w:p>
        </w:tc>
      </w:tr>
      <w:tr w:rsidR="000E6881" w:rsidRPr="000E6881" w:rsidTr="0004562E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32,6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34,0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95,9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8,1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107,1</w:t>
            </w:r>
          </w:p>
        </w:tc>
      </w:tr>
      <w:tr w:rsidR="000E6881" w:rsidRPr="000E6881" w:rsidTr="0004562E">
        <w:trPr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0E6881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5535,6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5549,1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99,8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4879,9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4878,4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100,0</w:t>
            </w:r>
          </w:p>
        </w:tc>
      </w:tr>
      <w:tr w:rsidR="000E6881" w:rsidRPr="000E6881" w:rsidTr="0004562E">
        <w:trPr>
          <w:trHeight w:val="593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54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209" w:lineRule="auto"/>
              <w:jc w:val="center"/>
              <w:rPr>
                <w:b/>
                <w:sz w:val="28"/>
                <w:szCs w:val="28"/>
              </w:rPr>
            </w:pPr>
            <w:r w:rsidRPr="000E6881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7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209" w:lineRule="auto"/>
              <w:jc w:val="center"/>
              <w:rPr>
                <w:b/>
                <w:sz w:val="28"/>
                <w:szCs w:val="28"/>
                <w:vertAlign w:val="superscript"/>
                <w:lang w:val="en-US"/>
              </w:rPr>
            </w:pPr>
            <w:r w:rsidRPr="000E6881">
              <w:rPr>
                <w:b/>
                <w:sz w:val="28"/>
                <w:szCs w:val="28"/>
              </w:rPr>
              <w:t xml:space="preserve">Крестьянские </w:t>
            </w:r>
            <w:r w:rsidRPr="000E6881">
              <w:rPr>
                <w:b/>
                <w:sz w:val="28"/>
                <w:szCs w:val="28"/>
              </w:rPr>
              <w:br/>
              <w:t>(фермерские) хозяйства</w:t>
            </w:r>
            <w:proofErr w:type="gramStart"/>
            <w:r w:rsidRPr="000E6881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0E6881">
              <w:rPr>
                <w:b/>
                <w:sz w:val="28"/>
                <w:szCs w:val="28"/>
                <w:vertAlign w:val="superscript"/>
              </w:rPr>
              <w:t>)</w:t>
            </w:r>
          </w:p>
        </w:tc>
      </w:tr>
      <w:tr w:rsidR="000E6881" w:rsidRPr="000E6881" w:rsidTr="0004562E">
        <w:trPr>
          <w:trHeight w:val="334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contextualSpacing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 xml:space="preserve">Крупный рогатый скот 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6,3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12,0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12,5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96,1</w:t>
            </w:r>
          </w:p>
        </w:tc>
      </w:tr>
      <w:tr w:rsidR="000E6881" w:rsidRPr="000E6881" w:rsidTr="0004562E">
        <w:trPr>
          <w:trHeight w:val="334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ind w:left="227"/>
              <w:contextualSpacing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>из него коровы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3,1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96,5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4,9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5,2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92,9</w:t>
            </w:r>
          </w:p>
        </w:tc>
      </w:tr>
      <w:tr w:rsidR="000E6881" w:rsidRPr="000E6881" w:rsidTr="0004562E">
        <w:trPr>
          <w:trHeight w:val="334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contextualSpacing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>Свиньи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5,5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79,2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23,9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28,4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84,2</w:t>
            </w:r>
          </w:p>
        </w:tc>
      </w:tr>
      <w:tr w:rsidR="000E6881" w:rsidRPr="000E6881" w:rsidTr="0004562E">
        <w:trPr>
          <w:trHeight w:val="334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contextualSpacing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>Овцы и козы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14,9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15,3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96,9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9,1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10,6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85,8</w:t>
            </w:r>
          </w:p>
        </w:tc>
      </w:tr>
      <w:tr w:rsidR="000E6881" w:rsidRPr="000E6881" w:rsidTr="0004562E">
        <w:trPr>
          <w:trHeight w:val="334"/>
          <w:jc w:val="center"/>
        </w:trPr>
        <w:tc>
          <w:tcPr>
            <w:tcW w:w="29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209" w:lineRule="auto"/>
              <w:contextualSpacing/>
              <w:rPr>
                <w:spacing w:val="-4"/>
                <w:sz w:val="28"/>
                <w:szCs w:val="28"/>
              </w:rPr>
            </w:pPr>
            <w:r w:rsidRPr="000E6881">
              <w:rPr>
                <w:spacing w:val="-4"/>
                <w:sz w:val="28"/>
                <w:szCs w:val="28"/>
              </w:rPr>
              <w:t xml:space="preserve">Птица всех видов </w:t>
            </w:r>
            <w:r w:rsidRPr="000E6881">
              <w:rPr>
                <w:spacing w:val="-4"/>
                <w:sz w:val="28"/>
                <w:szCs w:val="28"/>
              </w:rPr>
              <w:br/>
              <w:t>и возрастов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642,1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660,6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97,2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13,6</w:t>
            </w:r>
          </w:p>
        </w:tc>
        <w:tc>
          <w:tcPr>
            <w:tcW w:w="118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10,1</w:t>
            </w:r>
          </w:p>
        </w:tc>
        <w:tc>
          <w:tcPr>
            <w:tcW w:w="121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20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134,1</w:t>
            </w:r>
          </w:p>
        </w:tc>
      </w:tr>
    </w:tbl>
    <w:p w:rsidR="000E6881" w:rsidRPr="000E6881" w:rsidRDefault="000E6881" w:rsidP="000E6881">
      <w:pPr>
        <w:spacing w:before="320" w:line="192" w:lineRule="auto"/>
        <w:ind w:right="-57"/>
        <w:jc w:val="center"/>
        <w:rPr>
          <w:b/>
          <w:sz w:val="32"/>
          <w:szCs w:val="32"/>
        </w:rPr>
      </w:pPr>
      <w:r w:rsidRPr="000E6881">
        <w:rPr>
          <w:b/>
          <w:sz w:val="32"/>
          <w:szCs w:val="32"/>
        </w:rPr>
        <w:t xml:space="preserve">Производство продуктов животноводства </w:t>
      </w:r>
      <w:r w:rsidRPr="000E6881">
        <w:rPr>
          <w:b/>
          <w:sz w:val="32"/>
          <w:szCs w:val="32"/>
        </w:rPr>
        <w:br/>
        <w:t>по категориям хозяйств за январь-февраль</w:t>
      </w:r>
    </w:p>
    <w:p w:rsidR="000E6881" w:rsidRPr="000E6881" w:rsidRDefault="000E6881" w:rsidP="000E6881">
      <w:pPr>
        <w:spacing w:after="60" w:line="192" w:lineRule="auto"/>
        <w:ind w:right="-342"/>
        <w:jc w:val="right"/>
        <w:rPr>
          <w:sz w:val="28"/>
        </w:rPr>
      </w:pPr>
      <w:r w:rsidRPr="000E6881">
        <w:rPr>
          <w:sz w:val="28"/>
        </w:rPr>
        <w:t xml:space="preserve">тыс. тонн; </w:t>
      </w:r>
      <w:proofErr w:type="gramStart"/>
      <w:r w:rsidRPr="000E6881">
        <w:rPr>
          <w:sz w:val="28"/>
        </w:rPr>
        <w:t>млн</w:t>
      </w:r>
      <w:proofErr w:type="gramEnd"/>
      <w:r w:rsidRPr="000E6881">
        <w:rPr>
          <w:sz w:val="28"/>
        </w:rPr>
        <w:t xml:space="preserve"> штук</w:t>
      </w:r>
    </w:p>
    <w:p w:rsidR="000E6881" w:rsidRPr="000E6881" w:rsidRDefault="000E6881" w:rsidP="000E6881">
      <w:pPr>
        <w:spacing w:line="192" w:lineRule="auto"/>
        <w:jc w:val="center"/>
        <w:rPr>
          <w:b/>
          <w:sz w:val="2"/>
        </w:rPr>
      </w:pPr>
      <w:r w:rsidRPr="000E6881">
        <w:rPr>
          <w:sz w:val="32"/>
        </w:rPr>
        <w:t xml:space="preserve"> 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3054"/>
        <w:gridCol w:w="1152"/>
        <w:gridCol w:w="1152"/>
        <w:gridCol w:w="1153"/>
        <w:gridCol w:w="1152"/>
        <w:gridCol w:w="1152"/>
        <w:gridCol w:w="1250"/>
      </w:tblGrid>
      <w:tr w:rsidR="000E6881" w:rsidRPr="000E6881" w:rsidTr="0004562E">
        <w:trPr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E6881">
              <w:rPr>
                <w:sz w:val="28"/>
                <w:szCs w:val="28"/>
              </w:rPr>
              <w:t>2021 г.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 xml:space="preserve">2022 г. </w:t>
            </w:r>
            <w:r w:rsidRPr="000E6881">
              <w:rPr>
                <w:sz w:val="28"/>
                <w:szCs w:val="28"/>
              </w:rPr>
              <w:br/>
              <w:t xml:space="preserve">в % к </w:t>
            </w:r>
            <w:r w:rsidRPr="000E6881">
              <w:rPr>
                <w:sz w:val="28"/>
                <w:szCs w:val="28"/>
              </w:rPr>
              <w:br/>
              <w:t>2021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2022 г.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  <w:vertAlign w:val="superscript"/>
              </w:rPr>
            </w:pPr>
            <w:r w:rsidRPr="000E6881">
              <w:rPr>
                <w:sz w:val="28"/>
                <w:szCs w:val="28"/>
              </w:rPr>
              <w:t>2021 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after="40" w:line="192" w:lineRule="auto"/>
              <w:jc w:val="center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 xml:space="preserve">2022 г. </w:t>
            </w:r>
            <w:r w:rsidRPr="000E6881">
              <w:rPr>
                <w:sz w:val="28"/>
                <w:szCs w:val="28"/>
              </w:rPr>
              <w:br/>
              <w:t xml:space="preserve">в % к </w:t>
            </w:r>
            <w:r w:rsidRPr="000E6881">
              <w:rPr>
                <w:sz w:val="28"/>
                <w:szCs w:val="28"/>
              </w:rPr>
              <w:br/>
              <w:t>2021 г.</w:t>
            </w:r>
          </w:p>
        </w:tc>
      </w:tr>
      <w:tr w:rsidR="000E6881" w:rsidRPr="000E6881" w:rsidTr="0004562E">
        <w:trPr>
          <w:trHeight w:val="53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E6881" w:rsidRPr="000E6881" w:rsidRDefault="000E6881" w:rsidP="000E6881">
            <w:pPr>
              <w:spacing w:before="60" w:line="199" w:lineRule="auto"/>
              <w:ind w:left="-57" w:right="-57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199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r w:rsidRPr="000E6881">
              <w:rPr>
                <w:b/>
                <w:sz w:val="28"/>
                <w:szCs w:val="28"/>
              </w:rPr>
              <w:t>Хозяйства всех категорий</w:t>
            </w:r>
          </w:p>
        </w:tc>
        <w:tc>
          <w:tcPr>
            <w:tcW w:w="3554" w:type="dxa"/>
            <w:gridSpan w:val="3"/>
            <w:tcBorders>
              <w:top w:val="nil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199" w:lineRule="auto"/>
              <w:ind w:left="-57" w:right="-57"/>
              <w:jc w:val="center"/>
              <w:rPr>
                <w:b/>
                <w:spacing w:val="-4"/>
                <w:sz w:val="28"/>
                <w:szCs w:val="28"/>
              </w:rPr>
            </w:pPr>
            <w:proofErr w:type="spellStart"/>
            <w:r w:rsidRPr="000E6881">
              <w:rPr>
                <w:b/>
                <w:spacing w:val="-4"/>
                <w:sz w:val="28"/>
                <w:szCs w:val="28"/>
              </w:rPr>
              <w:t>Сельхозорганизации</w:t>
            </w:r>
            <w:proofErr w:type="spellEnd"/>
            <w:r w:rsidRPr="000E6881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0E6881">
              <w:rPr>
                <w:b/>
                <w:spacing w:val="-4"/>
                <w:sz w:val="28"/>
                <w:szCs w:val="28"/>
              </w:rPr>
              <w:br/>
              <w:t>всех форм хозяйствования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19,2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21,2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90,6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17,4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19,3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90,1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70,7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69,8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101,3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69,1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68,0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101,5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23,7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24,4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227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97,1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18,0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18,5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97,0</w:t>
            </w:r>
          </w:p>
        </w:tc>
      </w:tr>
      <w:tr w:rsidR="000E6881" w:rsidRPr="000E6881" w:rsidTr="0004562E">
        <w:trPr>
          <w:trHeight w:val="560"/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0E6881" w:rsidRPr="000E6881" w:rsidRDefault="000E6881" w:rsidP="000E6881">
            <w:pPr>
              <w:spacing w:before="60" w:line="199" w:lineRule="auto"/>
              <w:rPr>
                <w:b/>
                <w:sz w:val="28"/>
                <w:szCs w:val="28"/>
              </w:rPr>
            </w:pPr>
          </w:p>
        </w:tc>
        <w:tc>
          <w:tcPr>
            <w:tcW w:w="345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199" w:lineRule="auto"/>
              <w:jc w:val="center"/>
              <w:rPr>
                <w:b/>
                <w:sz w:val="28"/>
                <w:szCs w:val="28"/>
              </w:rPr>
            </w:pPr>
            <w:r w:rsidRPr="000E6881">
              <w:rPr>
                <w:b/>
                <w:sz w:val="28"/>
                <w:szCs w:val="28"/>
              </w:rPr>
              <w:t>Хозяйства населения</w:t>
            </w:r>
          </w:p>
        </w:tc>
        <w:tc>
          <w:tcPr>
            <w:tcW w:w="355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E6881" w:rsidRPr="000E6881" w:rsidRDefault="000E6881" w:rsidP="000E6881">
            <w:pPr>
              <w:spacing w:before="60" w:line="199" w:lineRule="auto"/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0E6881">
              <w:rPr>
                <w:b/>
                <w:sz w:val="28"/>
                <w:szCs w:val="28"/>
              </w:rPr>
              <w:t xml:space="preserve">Крестьянские </w:t>
            </w:r>
            <w:r w:rsidRPr="000E6881">
              <w:rPr>
                <w:b/>
                <w:sz w:val="28"/>
                <w:szCs w:val="28"/>
              </w:rPr>
              <w:br/>
              <w:t>(фермерские) хозяйства</w:t>
            </w:r>
            <w:proofErr w:type="gramStart"/>
            <w:r w:rsidRPr="000E6881">
              <w:rPr>
                <w:b/>
                <w:sz w:val="28"/>
                <w:szCs w:val="28"/>
                <w:vertAlign w:val="superscript"/>
              </w:rPr>
              <w:t>1</w:t>
            </w:r>
            <w:proofErr w:type="gramEnd"/>
            <w:r w:rsidRPr="000E6881">
              <w:rPr>
                <w:b/>
                <w:sz w:val="28"/>
                <w:szCs w:val="28"/>
                <w:vertAlign w:val="superscript"/>
              </w:rPr>
              <w:t>)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Скот и птица на убой (в живом весе)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1,5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95,5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0,3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0,4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98,3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Молоко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1,1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1,2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96,6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0,5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0,6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82,8</w:t>
            </w:r>
          </w:p>
        </w:tc>
      </w:tr>
      <w:tr w:rsidR="000E6881" w:rsidRPr="000E6881" w:rsidTr="0004562E">
        <w:trPr>
          <w:jc w:val="center"/>
        </w:trPr>
        <w:tc>
          <w:tcPr>
            <w:tcW w:w="305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0E6881" w:rsidRPr="000E6881" w:rsidRDefault="000E6881" w:rsidP="000E6881">
            <w:pPr>
              <w:spacing w:before="60" w:line="199" w:lineRule="auto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Яйца всех видов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5,7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5,9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97,6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0,0</w:t>
            </w:r>
          </w:p>
        </w:tc>
        <w:tc>
          <w:tcPr>
            <w:tcW w:w="11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0,0</w:t>
            </w:r>
          </w:p>
        </w:tc>
        <w:tc>
          <w:tcPr>
            <w:tcW w:w="12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60" w:line="199" w:lineRule="auto"/>
              <w:ind w:right="170"/>
              <w:jc w:val="right"/>
              <w:rPr>
                <w:sz w:val="28"/>
                <w:szCs w:val="28"/>
              </w:rPr>
            </w:pPr>
            <w:r w:rsidRPr="000E6881">
              <w:rPr>
                <w:sz w:val="28"/>
                <w:szCs w:val="28"/>
              </w:rPr>
              <w:t>82,9</w:t>
            </w:r>
          </w:p>
        </w:tc>
      </w:tr>
      <w:tr w:rsidR="000E6881" w:rsidRPr="000E6881" w:rsidTr="0004562E">
        <w:trPr>
          <w:jc w:val="center"/>
        </w:trPr>
        <w:tc>
          <w:tcPr>
            <w:tcW w:w="10065" w:type="dxa"/>
            <w:gridSpan w:val="7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6881" w:rsidRPr="000E6881" w:rsidRDefault="000E6881" w:rsidP="000E6881">
            <w:pPr>
              <w:spacing w:before="20" w:after="20" w:line="192" w:lineRule="auto"/>
              <w:ind w:right="57"/>
              <w:rPr>
                <w:szCs w:val="24"/>
              </w:rPr>
            </w:pPr>
            <w:r w:rsidRPr="000E6881">
              <w:rPr>
                <w:szCs w:val="24"/>
                <w:vertAlign w:val="superscript"/>
              </w:rPr>
              <w:t xml:space="preserve">1) </w:t>
            </w:r>
            <w:r w:rsidRPr="000E6881">
              <w:rPr>
                <w:szCs w:val="24"/>
              </w:rPr>
              <w:t>Включая индивидуальных предпринимателей.</w:t>
            </w:r>
          </w:p>
        </w:tc>
      </w:tr>
    </w:tbl>
    <w:p w:rsidR="00AC34B4" w:rsidRDefault="00AC34B4" w:rsidP="00F54AEE">
      <w:pPr>
        <w:spacing w:after="120" w:line="192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555788" w:rsidRDefault="00555788" w:rsidP="00555788">
      <w:pPr>
        <w:spacing w:line="228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Цены</w:t>
      </w:r>
    </w:p>
    <w:p w:rsidR="00555788" w:rsidRPr="00ED24E8" w:rsidRDefault="00555788" w:rsidP="00555788">
      <w:pPr>
        <w:spacing w:before="40" w:after="60" w:line="216" w:lineRule="auto"/>
        <w:jc w:val="center"/>
        <w:rPr>
          <w:b/>
          <w:sz w:val="28"/>
          <w:szCs w:val="28"/>
        </w:rPr>
      </w:pPr>
      <w:r w:rsidRPr="00ED24E8">
        <w:rPr>
          <w:b/>
          <w:sz w:val="28"/>
          <w:szCs w:val="28"/>
        </w:rPr>
        <w:t xml:space="preserve">Цены на основные продукты питания, входящие </w:t>
      </w:r>
      <w:r w:rsidRPr="00ED24E8">
        <w:rPr>
          <w:b/>
          <w:sz w:val="28"/>
          <w:szCs w:val="28"/>
        </w:rPr>
        <w:br/>
        <w:t>в потребительскую корзину</w:t>
      </w:r>
    </w:p>
    <w:tbl>
      <w:tblPr>
        <w:tblW w:w="9405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982"/>
        <w:gridCol w:w="1983"/>
        <w:gridCol w:w="1983"/>
      </w:tblGrid>
      <w:tr w:rsidR="00555788" w:rsidRPr="00670B53" w:rsidTr="0004562E">
        <w:trPr>
          <w:cantSplit/>
          <w:jc w:val="center"/>
        </w:trPr>
        <w:tc>
          <w:tcPr>
            <w:tcW w:w="3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88" w:rsidRPr="00ED24E8" w:rsidRDefault="00555788" w:rsidP="0004562E">
            <w:pPr>
              <w:pStyle w:val="af3"/>
              <w:spacing w:before="80" w:after="40" w:line="192" w:lineRule="auto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670B53">
              <w:rPr>
                <w:spacing w:val="-2"/>
                <w:sz w:val="28"/>
                <w:szCs w:val="28"/>
              </w:rPr>
              <w:t xml:space="preserve">Средняя цена, в рублях за </w:t>
            </w:r>
            <w:proofErr w:type="gramStart"/>
            <w:r w:rsidRPr="00670B53">
              <w:rPr>
                <w:spacing w:val="-2"/>
                <w:sz w:val="28"/>
                <w:szCs w:val="28"/>
              </w:rPr>
              <w:t>кг</w:t>
            </w:r>
            <w:proofErr w:type="gramEnd"/>
            <w:r w:rsidRPr="00670B53">
              <w:rPr>
                <w:spacing w:val="-2"/>
                <w:sz w:val="28"/>
                <w:szCs w:val="28"/>
              </w:rPr>
              <w:t>, литр, десяток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788" w:rsidRPr="00670B53" w:rsidRDefault="00555788" w:rsidP="0004562E">
            <w:pPr>
              <w:rPr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88" w:rsidRPr="00670B53" w:rsidRDefault="00555788" w:rsidP="0004562E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670B53">
              <w:rPr>
                <w:spacing w:val="-2"/>
                <w:sz w:val="28"/>
                <w:szCs w:val="28"/>
              </w:rPr>
              <w:t>февраль 2021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88" w:rsidRPr="00670B53" w:rsidRDefault="00555788" w:rsidP="0004562E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670B53">
              <w:rPr>
                <w:spacing w:val="-2"/>
                <w:sz w:val="28"/>
                <w:szCs w:val="28"/>
              </w:rPr>
              <w:t>январь 2022 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788" w:rsidRPr="00670B53" w:rsidRDefault="00555788" w:rsidP="0004562E">
            <w:pPr>
              <w:pStyle w:val="af3"/>
              <w:spacing w:before="40" w:after="40" w:line="192" w:lineRule="auto"/>
              <w:ind w:left="-57" w:right="-57"/>
              <w:jc w:val="center"/>
              <w:rPr>
                <w:spacing w:val="-2"/>
                <w:sz w:val="28"/>
                <w:szCs w:val="28"/>
              </w:rPr>
            </w:pPr>
            <w:r w:rsidRPr="00670B53">
              <w:rPr>
                <w:spacing w:val="-2"/>
                <w:sz w:val="28"/>
                <w:szCs w:val="28"/>
              </w:rPr>
              <w:t>февраль 2022 г.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Говядина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430,13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484,14</w:t>
            </w:r>
          </w:p>
        </w:tc>
        <w:tc>
          <w:tcPr>
            <w:tcW w:w="19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496,55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Баранина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487,29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577,27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593,85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Свинина </w:t>
            </w:r>
            <w:r w:rsidRPr="00670B53">
              <w:rPr>
                <w:sz w:val="28"/>
                <w:szCs w:val="28"/>
              </w:rPr>
              <w:br/>
              <w:t>(кроме бескостного мяса)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264,10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304,63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306,20</w:t>
            </w:r>
          </w:p>
        </w:tc>
      </w:tr>
      <w:tr w:rsidR="00555788" w:rsidRPr="00670B53" w:rsidTr="0004562E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ind w:right="-57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Куры охлажденные и</w:t>
            </w:r>
            <w:r w:rsidRPr="00670B53">
              <w:rPr>
                <w:sz w:val="28"/>
                <w:szCs w:val="28"/>
              </w:rPr>
              <w:br/>
              <w:t>мороженые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141,65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166,26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161,29</w:t>
            </w:r>
          </w:p>
        </w:tc>
      </w:tr>
      <w:tr w:rsidR="00555788" w:rsidRPr="00670B53" w:rsidTr="0004562E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Рыба мороженая </w:t>
            </w:r>
            <w:r w:rsidRPr="00670B53">
              <w:rPr>
                <w:sz w:val="28"/>
                <w:szCs w:val="28"/>
              </w:rPr>
              <w:br/>
              <w:t>неразделанная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206,06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201,48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198,88</w:t>
            </w:r>
          </w:p>
        </w:tc>
      </w:tr>
      <w:tr w:rsidR="00555788" w:rsidRPr="00670B53" w:rsidTr="0004562E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Сельдь соленая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203,53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265,58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266,41</w:t>
            </w:r>
          </w:p>
        </w:tc>
      </w:tr>
      <w:tr w:rsidR="00555788" w:rsidRPr="00670B53" w:rsidTr="0004562E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Масло сливочное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645,62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778,45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796,97</w:t>
            </w:r>
          </w:p>
        </w:tc>
      </w:tr>
      <w:tr w:rsidR="00555788" w:rsidRPr="00670B53" w:rsidTr="0004562E">
        <w:trPr>
          <w:cantSplit/>
          <w:trHeight w:val="102"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Масло подсолнечное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118,81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116,28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116,56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Маргарин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140,47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151,18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153,79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Молоко питьевое цельное пастеризованное 2,5-3,2%</w:t>
            </w:r>
            <w:r w:rsidRPr="00670B53">
              <w:rPr>
                <w:sz w:val="28"/>
                <w:szCs w:val="28"/>
              </w:rPr>
              <w:br/>
              <w:t>жирности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60,71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71,43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72,28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Сметана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239,35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268,10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262,98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Творог</w:t>
            </w:r>
            <w:proofErr w:type="gramStart"/>
            <w:r w:rsidRPr="00670B53">
              <w:rPr>
                <w:sz w:val="28"/>
                <w:szCs w:val="28"/>
                <w:vertAlign w:val="superscript"/>
              </w:rPr>
              <w:t>1</w:t>
            </w:r>
            <w:proofErr w:type="gramEnd"/>
            <w:r w:rsidRPr="00670B53">
              <w:rPr>
                <w:sz w:val="28"/>
                <w:szCs w:val="28"/>
                <w:vertAlign w:val="superscript"/>
              </w:rPr>
              <w:t>)</w:t>
            </w:r>
            <w:r w:rsidRPr="00670B5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278,97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339,90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347,36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Сыры сычужные твердые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554,95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637,88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647,57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Яйца куриные, 10 шт.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73,07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81,48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82,21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Сахар-песок 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44,44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52,72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55,31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Карамель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235,23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276,24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262,49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Печенье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174,04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214,68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216,92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Хлеб ржано-пшеничный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52,05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59,55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59,50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 xml:space="preserve">Хлеб и булочные изделия из пшеничной муки </w:t>
            </w:r>
            <w:r w:rsidRPr="00670B53">
              <w:rPr>
                <w:sz w:val="28"/>
                <w:szCs w:val="28"/>
              </w:rPr>
              <w:br/>
              <w:t>различных сортов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76,82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82,32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81,91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42,22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48,10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49,67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Рис шлифованный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70,04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75,91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79,46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Пшено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52,83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45,68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44,55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Горох и фасоль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46,57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58,20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58,59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Вермишель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79,90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90,59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92,79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Картофель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31,18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38,47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38,80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Капуста свежая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21,06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56,99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61,23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Лук репчатый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27,82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27,28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26,89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Морковь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31,60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38,22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43,01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Огурцы свежие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187,51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185,26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194,52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Яблоки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101,55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90,65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95,09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Соль поваренная пищевая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10,93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10,54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11,03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Чай черный байховый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987,90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1039,92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1051,47</w:t>
            </w:r>
          </w:p>
        </w:tc>
      </w:tr>
      <w:tr w:rsidR="00555788" w:rsidRPr="00670B53" w:rsidTr="0004562E">
        <w:trPr>
          <w:cantSplit/>
          <w:jc w:val="center"/>
        </w:trPr>
        <w:tc>
          <w:tcPr>
            <w:tcW w:w="34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55788" w:rsidRPr="00670B53" w:rsidRDefault="00555788" w:rsidP="0004562E">
            <w:pPr>
              <w:pStyle w:val="af3"/>
              <w:spacing w:before="20" w:line="187" w:lineRule="auto"/>
              <w:jc w:val="lef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Перец черный горошек</w:t>
            </w:r>
          </w:p>
        </w:tc>
        <w:tc>
          <w:tcPr>
            <w:tcW w:w="19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1538,54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92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1684,21</w:t>
            </w:r>
          </w:p>
        </w:tc>
        <w:tc>
          <w:tcPr>
            <w:tcW w:w="1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55788" w:rsidRPr="00670B53" w:rsidRDefault="00555788" w:rsidP="0004562E">
            <w:pPr>
              <w:spacing w:before="20" w:line="187" w:lineRule="auto"/>
              <w:ind w:right="567"/>
              <w:jc w:val="right"/>
              <w:rPr>
                <w:sz w:val="28"/>
                <w:szCs w:val="28"/>
              </w:rPr>
            </w:pPr>
            <w:r w:rsidRPr="00670B53">
              <w:rPr>
                <w:sz w:val="28"/>
                <w:szCs w:val="28"/>
              </w:rPr>
              <w:t>1613,51</w:t>
            </w:r>
          </w:p>
        </w:tc>
      </w:tr>
      <w:tr w:rsidR="00555788" w:rsidRPr="00ED24E8" w:rsidTr="0004562E">
        <w:trPr>
          <w:cantSplit/>
          <w:jc w:val="center"/>
        </w:trPr>
        <w:tc>
          <w:tcPr>
            <w:tcW w:w="9405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55788" w:rsidRPr="0083485E" w:rsidRDefault="00555788" w:rsidP="0004562E">
            <w:pPr>
              <w:pStyle w:val="aa"/>
              <w:rPr>
                <w:sz w:val="24"/>
                <w:szCs w:val="24"/>
              </w:rPr>
            </w:pPr>
            <w:r w:rsidRPr="00670B53">
              <w:rPr>
                <w:sz w:val="24"/>
                <w:szCs w:val="24"/>
                <w:vertAlign w:val="superscript"/>
              </w:rPr>
              <w:t xml:space="preserve">1) </w:t>
            </w:r>
            <w:r w:rsidRPr="00670B53">
              <w:rPr>
                <w:sz w:val="24"/>
                <w:szCs w:val="24"/>
              </w:rPr>
              <w:t>За 2021 год цены приведены на творог нежирный.</w:t>
            </w:r>
          </w:p>
        </w:tc>
      </w:tr>
    </w:tbl>
    <w:p w:rsidR="00555788" w:rsidRPr="0083485E" w:rsidRDefault="00555788" w:rsidP="00555788">
      <w:pPr>
        <w:rPr>
          <w:sz w:val="16"/>
          <w:szCs w:val="16"/>
        </w:rPr>
      </w:pPr>
    </w:p>
    <w:p w:rsidR="00545AF1" w:rsidRPr="0093439F" w:rsidRDefault="00545AF1" w:rsidP="00545AF1">
      <w:pPr>
        <w:spacing w:after="240"/>
        <w:jc w:val="center"/>
        <w:rPr>
          <w:b/>
          <w:sz w:val="36"/>
          <w:szCs w:val="36"/>
        </w:rPr>
      </w:pPr>
      <w:r w:rsidRPr="0093439F">
        <w:rPr>
          <w:b/>
          <w:sz w:val="36"/>
          <w:szCs w:val="36"/>
        </w:rPr>
        <w:lastRenderedPageBreak/>
        <w:t>Финансы</w:t>
      </w:r>
    </w:p>
    <w:p w:rsidR="00545AF1" w:rsidRPr="0093439F" w:rsidRDefault="00545AF1" w:rsidP="00545AF1">
      <w:pPr>
        <w:spacing w:after="120"/>
        <w:jc w:val="center"/>
        <w:rPr>
          <w:b/>
          <w:sz w:val="32"/>
          <w:szCs w:val="32"/>
        </w:rPr>
      </w:pPr>
      <w:r w:rsidRPr="0093439F">
        <w:rPr>
          <w:b/>
          <w:sz w:val="32"/>
          <w:szCs w:val="32"/>
        </w:rPr>
        <w:t>Финансовые результаты деятельности организаций</w:t>
      </w:r>
      <w:r w:rsidRPr="0093439F">
        <w:rPr>
          <w:b/>
          <w:sz w:val="32"/>
          <w:szCs w:val="32"/>
        </w:rPr>
        <w:br/>
        <w:t>на 1 февраля 2022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1650"/>
        <w:gridCol w:w="1558"/>
        <w:gridCol w:w="1897"/>
        <w:gridCol w:w="1554"/>
      </w:tblGrid>
      <w:tr w:rsidR="00545AF1" w:rsidRPr="0093439F" w:rsidTr="0004562E">
        <w:trPr>
          <w:cantSplit/>
          <w:tblHeader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F1" w:rsidRPr="0093439F" w:rsidRDefault="00545AF1" w:rsidP="0004562E">
            <w:pPr>
              <w:spacing w:before="20"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Прибыль,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убыток (-), 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kern w:val="2"/>
                <w:sz w:val="28"/>
                <w:szCs w:val="28"/>
              </w:rPr>
              <w:t>млн</w:t>
            </w:r>
            <w:proofErr w:type="gramEnd"/>
            <w:r w:rsidRPr="0093439F">
              <w:rPr>
                <w:kern w:val="2"/>
                <w:sz w:val="28"/>
                <w:szCs w:val="28"/>
              </w:rPr>
              <w:t xml:space="preserve"> </w:t>
            </w:r>
            <w:r w:rsidRPr="0093439F">
              <w:rPr>
                <w:kern w:val="2"/>
                <w:sz w:val="28"/>
                <w:szCs w:val="28"/>
              </w:rPr>
              <w:br/>
              <w:t>рублей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proofErr w:type="gramStart"/>
            <w:r w:rsidRPr="0093439F">
              <w:rPr>
                <w:kern w:val="2"/>
                <w:sz w:val="28"/>
                <w:szCs w:val="28"/>
              </w:rPr>
              <w:t>В</w:t>
            </w:r>
            <w:proofErr w:type="gramEnd"/>
            <w:r w:rsidRPr="0093439F">
              <w:rPr>
                <w:kern w:val="2"/>
                <w:sz w:val="28"/>
                <w:szCs w:val="28"/>
              </w:rPr>
              <w:t xml:space="preserve"> % к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1 </w:t>
            </w:r>
            <w:proofErr w:type="gramStart"/>
            <w:r w:rsidRPr="0093439F">
              <w:rPr>
                <w:kern w:val="2"/>
                <w:sz w:val="28"/>
                <w:szCs w:val="28"/>
              </w:rPr>
              <w:t>февраля</w:t>
            </w:r>
            <w:proofErr w:type="gramEnd"/>
            <w:r w:rsidRPr="0093439F">
              <w:rPr>
                <w:kern w:val="2"/>
                <w:sz w:val="28"/>
                <w:szCs w:val="28"/>
              </w:rPr>
              <w:t xml:space="preserve"> </w:t>
            </w:r>
            <w:r w:rsidRPr="0093439F">
              <w:rPr>
                <w:kern w:val="2"/>
                <w:sz w:val="28"/>
                <w:szCs w:val="28"/>
              </w:rPr>
              <w:br/>
              <w:t>2021 г.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Удельный вес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убыточных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организаций, </w:t>
            </w:r>
            <w:r w:rsidRPr="0093439F">
              <w:rPr>
                <w:kern w:val="2"/>
                <w:sz w:val="28"/>
                <w:szCs w:val="28"/>
              </w:rPr>
              <w:br/>
              <w:t>%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Сумма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убытка, 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kern w:val="2"/>
                <w:sz w:val="28"/>
                <w:szCs w:val="28"/>
              </w:rPr>
              <w:t>млн</w:t>
            </w:r>
            <w:proofErr w:type="gramEnd"/>
            <w:r w:rsidRPr="0093439F">
              <w:rPr>
                <w:kern w:val="2"/>
                <w:sz w:val="28"/>
                <w:szCs w:val="28"/>
              </w:rPr>
              <w:t xml:space="preserve"> </w:t>
            </w:r>
            <w:r w:rsidRPr="0093439F">
              <w:rPr>
                <w:kern w:val="2"/>
                <w:sz w:val="28"/>
                <w:szCs w:val="28"/>
              </w:rPr>
              <w:br/>
              <w:t>рублей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86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b/>
                <w:sz w:val="28"/>
                <w:szCs w:val="28"/>
              </w:rPr>
            </w:pPr>
            <w:r w:rsidRPr="0093439F">
              <w:rPr>
                <w:b/>
                <w:sz w:val="28"/>
                <w:szCs w:val="28"/>
              </w:rPr>
              <w:t>7866,6</w:t>
            </w:r>
          </w:p>
        </w:tc>
        <w:tc>
          <w:tcPr>
            <w:tcW w:w="819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  <w:r w:rsidRPr="0093439F">
              <w:rPr>
                <w:b/>
                <w:sz w:val="28"/>
                <w:szCs w:val="28"/>
              </w:rPr>
              <w:t>в 3,3р.</w:t>
            </w:r>
          </w:p>
        </w:tc>
        <w:tc>
          <w:tcPr>
            <w:tcW w:w="99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b/>
                <w:sz w:val="28"/>
                <w:szCs w:val="28"/>
              </w:rPr>
            </w:pPr>
            <w:r w:rsidRPr="0093439F">
              <w:rPr>
                <w:b/>
                <w:sz w:val="28"/>
                <w:szCs w:val="28"/>
              </w:rPr>
              <w:t>35,2</w:t>
            </w:r>
          </w:p>
        </w:tc>
        <w:tc>
          <w:tcPr>
            <w:tcW w:w="817" w:type="pct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  <w:r w:rsidRPr="0093439F">
              <w:rPr>
                <w:b/>
                <w:sz w:val="28"/>
                <w:szCs w:val="28"/>
              </w:rPr>
              <w:t>-5221,9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06" w:lineRule="auto"/>
              <w:rPr>
                <w:i/>
                <w:kern w:val="2"/>
                <w:sz w:val="28"/>
                <w:szCs w:val="28"/>
              </w:rPr>
            </w:pPr>
            <w:r w:rsidRPr="0093439F">
              <w:rPr>
                <w:i/>
                <w:kern w:val="2"/>
                <w:sz w:val="28"/>
                <w:szCs w:val="28"/>
              </w:rPr>
              <w:t>городские округа: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b/>
                <w:sz w:val="28"/>
                <w:szCs w:val="28"/>
              </w:rPr>
            </w:pP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4335,2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4,9р.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34,4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-3189,7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город Обнинск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598,3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74,1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31,4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-438,5</w:t>
            </w:r>
          </w:p>
        </w:tc>
      </w:tr>
      <w:tr w:rsidR="00545AF1" w:rsidRPr="0093439F" w:rsidTr="0004562E">
        <w:trPr>
          <w:cantSplit/>
          <w:trHeight w:val="80"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06" w:lineRule="auto"/>
              <w:rPr>
                <w:i/>
                <w:kern w:val="2"/>
                <w:sz w:val="28"/>
                <w:szCs w:val="28"/>
              </w:rPr>
            </w:pPr>
            <w:r w:rsidRPr="0093439F">
              <w:rPr>
                <w:i/>
                <w:kern w:val="2"/>
                <w:sz w:val="28"/>
                <w:szCs w:val="28"/>
              </w:rPr>
              <w:t xml:space="preserve">муниципальные </w:t>
            </w:r>
            <w:r w:rsidRPr="0093439F">
              <w:rPr>
                <w:i/>
                <w:kern w:val="2"/>
                <w:sz w:val="28"/>
                <w:szCs w:val="28"/>
              </w:rPr>
              <w:br/>
              <w:t>районы: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45AF1" w:rsidRPr="0093439F" w:rsidTr="0004562E">
        <w:trPr>
          <w:cantSplit/>
          <w:trHeight w:val="80"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89,5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7,1р.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45,5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-37,9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Боровский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3010,3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3,1р.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30,4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-462,4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Дзержинский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169,6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2,0р.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45,5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-43,1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0,8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96,3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Жуковский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-138,9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25,0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-255,9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53,6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2,9р.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71,4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-8,9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Козельский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30,9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47,9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138,4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-505,1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55,6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-549,6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218,2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156,1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24,2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-110,8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Медынский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-0,8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75,0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-1,1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33,3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Мосальский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-3,5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75,0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-4,4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36,4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178,0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33,3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Спас-</w:t>
            </w:r>
            <w:proofErr w:type="spellStart"/>
            <w:r w:rsidRPr="0093439F">
              <w:rPr>
                <w:kern w:val="2"/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1,0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66,7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-4,4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50,0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Тарусский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73,0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в 5,7р.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20,0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Ульяновский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-17,5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100,0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-17,5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-0,6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60,0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-1,7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-0,4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40,0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  <w:tr w:rsidR="00545AF1" w:rsidRPr="0093439F" w:rsidTr="0004562E">
        <w:trPr>
          <w:cantSplit/>
          <w:jc w:val="center"/>
        </w:trPr>
        <w:tc>
          <w:tcPr>
            <w:tcW w:w="150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  <w:hideMark/>
          </w:tcPr>
          <w:p w:rsidR="00545AF1" w:rsidRPr="0093439F" w:rsidRDefault="00545AF1" w:rsidP="0004562E">
            <w:pPr>
              <w:spacing w:before="60" w:line="21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Юхновский</w:t>
            </w:r>
          </w:p>
        </w:tc>
        <w:tc>
          <w:tcPr>
            <w:tcW w:w="86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340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1,5</w:t>
            </w:r>
          </w:p>
        </w:tc>
        <w:tc>
          <w:tcPr>
            <w:tcW w:w="81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37,4</w:t>
            </w:r>
          </w:p>
        </w:tc>
        <w:tc>
          <w:tcPr>
            <w:tcW w:w="99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45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25,0</w:t>
            </w:r>
          </w:p>
        </w:tc>
        <w:tc>
          <w:tcPr>
            <w:tcW w:w="8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2A7EB2">
            <w:pPr>
              <w:spacing w:before="60" w:line="21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</w:tr>
    </w:tbl>
    <w:p w:rsidR="00545AF1" w:rsidRPr="0093439F" w:rsidRDefault="00545AF1" w:rsidP="00545AF1">
      <w:pPr>
        <w:spacing w:after="60" w:line="228" w:lineRule="auto"/>
        <w:jc w:val="center"/>
        <w:rPr>
          <w:b/>
          <w:sz w:val="32"/>
          <w:szCs w:val="32"/>
        </w:rPr>
      </w:pPr>
    </w:p>
    <w:p w:rsidR="00545AF1" w:rsidRPr="0093439F" w:rsidRDefault="00545AF1" w:rsidP="00545AF1">
      <w:pPr>
        <w:spacing w:after="60" w:line="228" w:lineRule="auto"/>
        <w:jc w:val="center"/>
        <w:rPr>
          <w:b/>
          <w:sz w:val="32"/>
          <w:szCs w:val="32"/>
        </w:rPr>
      </w:pPr>
    </w:p>
    <w:p w:rsidR="00545AF1" w:rsidRPr="0093439F" w:rsidRDefault="00545AF1" w:rsidP="00545AF1">
      <w:pPr>
        <w:spacing w:after="120"/>
        <w:jc w:val="center"/>
        <w:rPr>
          <w:b/>
          <w:sz w:val="32"/>
          <w:szCs w:val="32"/>
        </w:rPr>
      </w:pPr>
      <w:r w:rsidRPr="0093439F">
        <w:rPr>
          <w:b/>
          <w:sz w:val="32"/>
          <w:szCs w:val="32"/>
        </w:rPr>
        <w:lastRenderedPageBreak/>
        <w:t>Кредиторская и дебиторская задолженность</w:t>
      </w:r>
      <w:r w:rsidRPr="0093439F">
        <w:rPr>
          <w:b/>
          <w:sz w:val="32"/>
          <w:szCs w:val="32"/>
        </w:rPr>
        <w:br/>
        <w:t>на 1 февраля 2022 г.</w:t>
      </w:r>
    </w:p>
    <w:p w:rsidR="00545AF1" w:rsidRPr="0093439F" w:rsidRDefault="00545AF1" w:rsidP="00545AF1">
      <w:pPr>
        <w:spacing w:after="60" w:line="180" w:lineRule="auto"/>
        <w:jc w:val="right"/>
        <w:rPr>
          <w:sz w:val="28"/>
          <w:szCs w:val="28"/>
        </w:rPr>
      </w:pPr>
      <w:proofErr w:type="gramStart"/>
      <w:r w:rsidRPr="0093439F">
        <w:rPr>
          <w:sz w:val="28"/>
          <w:szCs w:val="28"/>
        </w:rPr>
        <w:t>млн</w:t>
      </w:r>
      <w:proofErr w:type="gramEnd"/>
      <w:r w:rsidRPr="0093439F">
        <w:rPr>
          <w:sz w:val="28"/>
          <w:szCs w:val="28"/>
        </w:rPr>
        <w:t xml:space="preserve"> рублей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37"/>
        <w:gridCol w:w="1261"/>
        <w:gridCol w:w="1130"/>
        <w:gridCol w:w="1153"/>
        <w:gridCol w:w="1276"/>
        <w:gridCol w:w="1134"/>
        <w:gridCol w:w="1246"/>
        <w:gridCol w:w="14"/>
      </w:tblGrid>
      <w:tr w:rsidR="00545AF1" w:rsidRPr="0093439F" w:rsidTr="0004562E">
        <w:trPr>
          <w:tblHeader/>
          <w:jc w:val="center"/>
        </w:trPr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AF1" w:rsidRPr="0093439F" w:rsidRDefault="00545AF1" w:rsidP="0004562E">
            <w:pPr>
              <w:spacing w:before="20"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Кредиторская</w:t>
            </w:r>
            <w:r w:rsidRPr="0093439F">
              <w:rPr>
                <w:kern w:val="2"/>
                <w:sz w:val="28"/>
                <w:szCs w:val="28"/>
              </w:rPr>
              <w:br/>
              <w:t>задолженность</w:t>
            </w:r>
          </w:p>
        </w:tc>
        <w:tc>
          <w:tcPr>
            <w:tcW w:w="3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Дебиторская</w:t>
            </w:r>
            <w:r w:rsidRPr="0093439F">
              <w:rPr>
                <w:kern w:val="2"/>
                <w:sz w:val="28"/>
                <w:szCs w:val="28"/>
              </w:rPr>
              <w:br/>
              <w:t>задолженность</w:t>
            </w:r>
          </w:p>
        </w:tc>
      </w:tr>
      <w:tr w:rsidR="00545AF1" w:rsidRPr="0093439F" w:rsidTr="0004562E">
        <w:trPr>
          <w:gridAfter w:val="1"/>
          <w:wAfter w:w="14" w:type="dxa"/>
          <w:tblHeader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F1" w:rsidRPr="0093439F" w:rsidRDefault="00545AF1" w:rsidP="0004562E">
            <w:pPr>
              <w:spacing w:before="20"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 том числе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kern w:val="2"/>
                <w:sz w:val="28"/>
                <w:szCs w:val="28"/>
              </w:rPr>
              <w:t>просроченная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 том числе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kern w:val="2"/>
                <w:sz w:val="28"/>
                <w:szCs w:val="28"/>
              </w:rPr>
              <w:t>просроченная</w:t>
            </w:r>
            <w:proofErr w:type="gramEnd"/>
          </w:p>
        </w:tc>
      </w:tr>
      <w:tr w:rsidR="00545AF1" w:rsidRPr="0093439F" w:rsidTr="0004562E">
        <w:trPr>
          <w:gridAfter w:val="1"/>
          <w:wAfter w:w="14" w:type="dxa"/>
          <w:tblHeader/>
          <w:jc w:val="center"/>
        </w:trPr>
        <w:tc>
          <w:tcPr>
            <w:tcW w:w="2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F1" w:rsidRPr="0093439F" w:rsidRDefault="00545AF1" w:rsidP="0004562E">
            <w:pPr>
              <w:spacing w:before="20" w:line="192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в % к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общей 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spacing w:val="-14"/>
                <w:kern w:val="2"/>
                <w:sz w:val="28"/>
                <w:szCs w:val="28"/>
              </w:rPr>
              <w:t>задолжен-</w:t>
            </w:r>
            <w:proofErr w:type="spellStart"/>
            <w:r w:rsidRPr="0093439F">
              <w:rPr>
                <w:spacing w:val="-4"/>
                <w:kern w:val="2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F1" w:rsidRPr="0093439F" w:rsidRDefault="00545AF1" w:rsidP="0004562E">
            <w:pPr>
              <w:spacing w:before="20" w:line="192" w:lineRule="auto"/>
              <w:ind w:left="-57" w:right="-57"/>
              <w:jc w:val="center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в % к </w:t>
            </w:r>
            <w:r w:rsidRPr="0093439F">
              <w:rPr>
                <w:kern w:val="2"/>
                <w:sz w:val="28"/>
                <w:szCs w:val="28"/>
              </w:rPr>
              <w:br/>
              <w:t xml:space="preserve">общей 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gramStart"/>
            <w:r w:rsidRPr="0093439F">
              <w:rPr>
                <w:spacing w:val="-4"/>
                <w:kern w:val="2"/>
                <w:sz w:val="28"/>
                <w:szCs w:val="28"/>
              </w:rPr>
              <w:t>задолжен-</w:t>
            </w:r>
            <w:proofErr w:type="spellStart"/>
            <w:r w:rsidRPr="0093439F">
              <w:rPr>
                <w:kern w:val="2"/>
                <w:sz w:val="28"/>
                <w:szCs w:val="28"/>
              </w:rPr>
              <w:t>ности</w:t>
            </w:r>
            <w:proofErr w:type="spellEnd"/>
            <w:proofErr w:type="gramEnd"/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Всего по области</w:t>
            </w:r>
          </w:p>
        </w:tc>
        <w:tc>
          <w:tcPr>
            <w:tcW w:w="126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467837,2</w:t>
            </w:r>
          </w:p>
        </w:tc>
        <w:tc>
          <w:tcPr>
            <w:tcW w:w="11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16415,9</w:t>
            </w:r>
          </w:p>
        </w:tc>
        <w:tc>
          <w:tcPr>
            <w:tcW w:w="115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340724,2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16963,1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5,0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i/>
                <w:kern w:val="2"/>
                <w:sz w:val="28"/>
                <w:szCs w:val="28"/>
              </w:rPr>
            </w:pPr>
            <w:r w:rsidRPr="0093439F">
              <w:rPr>
                <w:i/>
                <w:kern w:val="2"/>
                <w:sz w:val="28"/>
                <w:szCs w:val="28"/>
              </w:rPr>
              <w:t>городские округа: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293431,2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14499,8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167766,0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12532,3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7,5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город Обнинск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31292,3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129,7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34296,2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1291,8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3,8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i/>
                <w:kern w:val="2"/>
                <w:sz w:val="28"/>
                <w:szCs w:val="28"/>
              </w:rPr>
            </w:pPr>
            <w:r w:rsidRPr="0093439F">
              <w:rPr>
                <w:i/>
                <w:kern w:val="2"/>
                <w:sz w:val="28"/>
                <w:szCs w:val="28"/>
              </w:rPr>
              <w:t xml:space="preserve">муниципальные </w:t>
            </w:r>
            <w:r w:rsidRPr="0093439F">
              <w:rPr>
                <w:i/>
                <w:kern w:val="2"/>
                <w:sz w:val="28"/>
                <w:szCs w:val="28"/>
              </w:rPr>
              <w:br/>
              <w:t>районы: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Бабынинский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1966,1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1511,1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49,3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3,3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Боровский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54947,3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533,3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63254,4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433,8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0,7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Дзержинский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17904,6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16356,8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524,2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3,2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Думиничский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10,7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20,7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Жуковский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26783,3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0,3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17734,5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167,5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0,9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город Киров и </w:t>
            </w:r>
            <w:r w:rsidRPr="0093439F">
              <w:rPr>
                <w:kern w:val="2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692,9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6,9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988,2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19,9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Износковский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trHeight w:val="80"/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Козельский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647,5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616,0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5,0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 xml:space="preserve">город Людиново и </w:t>
            </w:r>
            <w:r w:rsidRPr="0093439F">
              <w:rPr>
                <w:kern w:val="2"/>
                <w:sz w:val="28"/>
                <w:szCs w:val="28"/>
              </w:rPr>
              <w:br/>
            </w:r>
            <w:proofErr w:type="spellStart"/>
            <w:r w:rsidRPr="0093439F">
              <w:rPr>
                <w:kern w:val="2"/>
                <w:sz w:val="28"/>
                <w:szCs w:val="28"/>
              </w:rPr>
              <w:t>Людиновский</w:t>
            </w:r>
            <w:proofErr w:type="spellEnd"/>
            <w:r w:rsidRPr="0093439F">
              <w:rPr>
                <w:kern w:val="2"/>
                <w:sz w:val="28"/>
                <w:szCs w:val="28"/>
              </w:rPr>
              <w:t xml:space="preserve"> район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15074,6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806,7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12491,5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7,1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0,1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Малоярославецкий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14710,3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2,1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11330,8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813,5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7,2</w:t>
            </w:r>
          </w:p>
        </w:tc>
      </w:tr>
      <w:tr w:rsidR="00545AF1" w:rsidRPr="0093439F" w:rsidTr="0004562E">
        <w:trPr>
          <w:trHeight w:val="217"/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Медынский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3830,2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4321,9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0,0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Мещовский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2708,6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1751,4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51,4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Мосальский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534,0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45,1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0,9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Перемышльский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1750,4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6923,2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Спас-</w:t>
            </w:r>
            <w:proofErr w:type="spellStart"/>
            <w:r w:rsidRPr="0093439F">
              <w:rPr>
                <w:kern w:val="2"/>
                <w:sz w:val="28"/>
                <w:szCs w:val="28"/>
              </w:rPr>
              <w:t>Деменский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106,4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183,3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Сухиничский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398,6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400,2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0,4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Тарусский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376,3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0,4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297,2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3,4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Ульяновский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201,7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79,4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1,1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Ферзиковский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139,8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55,9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1,4</w:t>
            </w:r>
          </w:p>
        </w:tc>
      </w:tr>
      <w:tr w:rsidR="00545AF1" w:rsidRPr="0093439F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proofErr w:type="spellStart"/>
            <w:r w:rsidRPr="0093439F">
              <w:rPr>
                <w:kern w:val="2"/>
                <w:sz w:val="28"/>
                <w:szCs w:val="28"/>
              </w:rPr>
              <w:t>Хвастовичский</w:t>
            </w:r>
            <w:proofErr w:type="spellEnd"/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158,2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108,3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</w:tr>
      <w:tr w:rsidR="00545AF1" w:rsidRPr="00C43E22" w:rsidTr="0004562E">
        <w:trPr>
          <w:jc w:val="center"/>
        </w:trPr>
        <w:tc>
          <w:tcPr>
            <w:tcW w:w="27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rPr>
                <w:kern w:val="2"/>
                <w:sz w:val="28"/>
                <w:szCs w:val="28"/>
              </w:rPr>
            </w:pPr>
            <w:r w:rsidRPr="0093439F">
              <w:rPr>
                <w:kern w:val="2"/>
                <w:sz w:val="28"/>
                <w:szCs w:val="28"/>
              </w:rPr>
              <w:t>Юхновский</w:t>
            </w:r>
          </w:p>
        </w:tc>
        <w:tc>
          <w:tcPr>
            <w:tcW w:w="126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216,5</w:t>
            </w:r>
          </w:p>
        </w:tc>
        <w:tc>
          <w:tcPr>
            <w:tcW w:w="113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15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284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190,9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545AF1" w:rsidRPr="0093439F" w:rsidRDefault="00545AF1" w:rsidP="0004562E">
            <w:pPr>
              <w:spacing w:before="60" w:line="206" w:lineRule="auto"/>
              <w:ind w:left="-57" w:right="5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…</w:t>
            </w: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AF1" w:rsidRPr="00C43E22" w:rsidRDefault="00545AF1" w:rsidP="0004562E">
            <w:pPr>
              <w:spacing w:before="60" w:line="206" w:lineRule="auto"/>
              <w:ind w:left="-57" w:right="227"/>
              <w:jc w:val="right"/>
              <w:rPr>
                <w:sz w:val="28"/>
                <w:szCs w:val="28"/>
              </w:rPr>
            </w:pPr>
            <w:r w:rsidRPr="0093439F">
              <w:rPr>
                <w:sz w:val="28"/>
                <w:szCs w:val="28"/>
              </w:rPr>
              <w:t>0,6</w:t>
            </w:r>
          </w:p>
        </w:tc>
      </w:tr>
    </w:tbl>
    <w:p w:rsidR="00545AF1" w:rsidRPr="0058057B" w:rsidRDefault="00545AF1" w:rsidP="00545AF1">
      <w:pPr>
        <w:spacing w:line="120" w:lineRule="auto"/>
        <w:rPr>
          <w:lang w:val="en-US"/>
        </w:rPr>
      </w:pPr>
    </w:p>
    <w:p w:rsidR="0065064C" w:rsidRPr="0016074B" w:rsidRDefault="0065064C" w:rsidP="0065064C">
      <w:pPr>
        <w:spacing w:line="120" w:lineRule="auto"/>
      </w:pPr>
    </w:p>
    <w:p w:rsidR="008A5950" w:rsidRPr="004F0428" w:rsidRDefault="008A5950" w:rsidP="00802129">
      <w:pPr>
        <w:spacing w:line="120" w:lineRule="auto"/>
      </w:pPr>
    </w:p>
    <w:p w:rsidR="001F642F" w:rsidRPr="00515858" w:rsidRDefault="001F642F" w:rsidP="001F642F">
      <w:pPr>
        <w:spacing w:after="240"/>
        <w:jc w:val="center"/>
        <w:rPr>
          <w:b/>
          <w:color w:val="000000"/>
          <w:sz w:val="36"/>
          <w:szCs w:val="36"/>
        </w:rPr>
      </w:pPr>
      <w:r w:rsidRPr="00515858">
        <w:rPr>
          <w:b/>
          <w:color w:val="000000"/>
          <w:sz w:val="36"/>
          <w:szCs w:val="36"/>
        </w:rPr>
        <w:lastRenderedPageBreak/>
        <w:t>Уровень жизни населения</w:t>
      </w:r>
    </w:p>
    <w:p w:rsidR="001F642F" w:rsidRPr="00515858" w:rsidRDefault="001F642F" w:rsidP="001F642F">
      <w:pPr>
        <w:spacing w:after="120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t xml:space="preserve">Среднемесячная начисленная заработная плата работников крупных и средних организаций </w:t>
      </w:r>
      <w:r w:rsidRPr="00515858">
        <w:rPr>
          <w:b/>
          <w:color w:val="000000"/>
          <w:sz w:val="32"/>
          <w:szCs w:val="32"/>
        </w:rPr>
        <w:br/>
        <w:t>по видам экономической деятельности</w:t>
      </w:r>
      <w:proofErr w:type="gramStart"/>
      <w:r w:rsidRPr="00515858">
        <w:rPr>
          <w:b/>
          <w:color w:val="000000"/>
          <w:sz w:val="32"/>
          <w:szCs w:val="32"/>
          <w:vertAlign w:val="superscript"/>
        </w:rPr>
        <w:t>1</w:t>
      </w:r>
      <w:proofErr w:type="gramEnd"/>
      <w:r w:rsidRPr="00515858">
        <w:rPr>
          <w:b/>
          <w:color w:val="000000"/>
          <w:sz w:val="32"/>
          <w:szCs w:val="32"/>
          <w:vertAlign w:val="superscript"/>
        </w:rPr>
        <w:t>)</w:t>
      </w:r>
    </w:p>
    <w:tbl>
      <w:tblPr>
        <w:tblW w:w="8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68"/>
        <w:gridCol w:w="1682"/>
        <w:gridCol w:w="1701"/>
        <w:gridCol w:w="2156"/>
      </w:tblGrid>
      <w:tr w:rsidR="001F642F" w:rsidRPr="00F414A5" w:rsidTr="0004562E">
        <w:trPr>
          <w:tblHeader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F" w:rsidRPr="00F414A5" w:rsidRDefault="001F642F" w:rsidP="0004562E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80" w:line="216" w:lineRule="auto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t xml:space="preserve">заработная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F414A5">
              <w:rPr>
                <w:color w:val="000000"/>
                <w:spacing w:val="-2"/>
                <w:sz w:val="28"/>
                <w:szCs w:val="28"/>
              </w:rPr>
              <w:t xml:space="preserve">плата одного работника 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1F642F" w:rsidRPr="00F414A5" w:rsidTr="0004562E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F414A5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5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январь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t>2022 г.</w:t>
            </w:r>
          </w:p>
        </w:tc>
      </w:tr>
      <w:tr w:rsidR="001F642F" w:rsidRPr="00F414A5" w:rsidTr="0004562E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F414A5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F414A5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3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8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F414A5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1F642F" w:rsidRPr="00F414A5" w:rsidTr="0004562E">
        <w:trPr>
          <w:tblHeader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F414A5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F414A5" w:rsidRDefault="001F642F" w:rsidP="0004562E">
            <w:pPr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январю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>2021 г.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F414A5" w:rsidRDefault="001F642F" w:rsidP="0004562E">
            <w:pPr>
              <w:spacing w:before="120" w:after="40" w:line="216" w:lineRule="auto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декабрю</w:t>
            </w:r>
            <w:r w:rsidRPr="00F414A5">
              <w:rPr>
                <w:color w:val="000000"/>
                <w:spacing w:val="-2"/>
                <w:sz w:val="28"/>
                <w:szCs w:val="28"/>
              </w:rPr>
              <w:br/>
            </w:r>
            <w:r>
              <w:rPr>
                <w:color w:val="000000"/>
                <w:spacing w:val="-2"/>
                <w:sz w:val="28"/>
                <w:szCs w:val="28"/>
              </w:rPr>
              <w:t>2021 г.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b/>
                <w:color w:val="000000"/>
                <w:sz w:val="28"/>
                <w:szCs w:val="28"/>
              </w:rPr>
            </w:pPr>
            <w:r w:rsidRPr="00F414A5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168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b/>
                <w:color w:val="000000"/>
                <w:sz w:val="28"/>
                <w:szCs w:val="28"/>
              </w:rPr>
            </w:pPr>
            <w:r w:rsidRPr="00DA26FF">
              <w:rPr>
                <w:b/>
                <w:color w:val="000000"/>
                <w:sz w:val="28"/>
                <w:szCs w:val="28"/>
              </w:rPr>
              <w:t>53681,2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b/>
                <w:color w:val="000000"/>
                <w:sz w:val="28"/>
                <w:szCs w:val="28"/>
              </w:rPr>
            </w:pPr>
            <w:r w:rsidRPr="00DA26FF">
              <w:rPr>
                <w:b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21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b/>
                <w:color w:val="000000"/>
                <w:sz w:val="28"/>
                <w:szCs w:val="28"/>
              </w:rPr>
            </w:pPr>
            <w:r w:rsidRPr="00DA26FF">
              <w:rPr>
                <w:b/>
                <w:color w:val="000000"/>
                <w:sz w:val="28"/>
                <w:szCs w:val="28"/>
              </w:rPr>
              <w:t>77,8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ind w:left="170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 xml:space="preserve">сельское хозяйство,  </w:t>
            </w:r>
            <w:r w:rsidRPr="00F414A5">
              <w:rPr>
                <w:color w:val="000000"/>
                <w:sz w:val="28"/>
                <w:szCs w:val="28"/>
              </w:rPr>
              <w:br/>
              <w:t xml:space="preserve">лесное хозяйство, охота, </w:t>
            </w:r>
            <w:r w:rsidRPr="00F414A5">
              <w:rPr>
                <w:color w:val="000000"/>
                <w:spacing w:val="-8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47373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 xml:space="preserve">добыча полезных </w:t>
            </w:r>
            <w:r w:rsidRPr="00F414A5">
              <w:rPr>
                <w:color w:val="000000"/>
                <w:sz w:val="28"/>
                <w:szCs w:val="28"/>
              </w:rPr>
              <w:br/>
              <w:t>ископаемых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32396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121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4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 xml:space="preserve">обрабатывающие </w:t>
            </w:r>
            <w:r w:rsidRPr="00F414A5">
              <w:rPr>
                <w:color w:val="000000"/>
                <w:sz w:val="28"/>
                <w:szCs w:val="28"/>
              </w:rPr>
              <w:br/>
              <w:t>производства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66240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90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>обеспечение электрич</w:t>
            </w:r>
            <w:r w:rsidRPr="00F414A5">
              <w:rPr>
                <w:color w:val="000000"/>
                <w:sz w:val="28"/>
                <w:szCs w:val="28"/>
              </w:rPr>
              <w:t>е</w:t>
            </w:r>
            <w:r w:rsidRPr="00F414A5">
              <w:rPr>
                <w:color w:val="000000"/>
                <w:sz w:val="28"/>
                <w:szCs w:val="28"/>
              </w:rPr>
              <w:t xml:space="preserve">ской энергией, газом и </w:t>
            </w:r>
            <w:r>
              <w:rPr>
                <w:color w:val="000000"/>
                <w:sz w:val="28"/>
                <w:szCs w:val="28"/>
              </w:rPr>
              <w:br/>
            </w:r>
            <w:r w:rsidRPr="00F414A5">
              <w:rPr>
                <w:color w:val="000000"/>
                <w:sz w:val="28"/>
                <w:szCs w:val="28"/>
              </w:rPr>
              <w:t>паром; кондициониров</w:t>
            </w:r>
            <w:r w:rsidRPr="00F414A5">
              <w:rPr>
                <w:color w:val="000000"/>
                <w:sz w:val="28"/>
                <w:szCs w:val="28"/>
              </w:rPr>
              <w:t>а</w:t>
            </w:r>
            <w:r w:rsidRPr="00F414A5">
              <w:rPr>
                <w:color w:val="000000"/>
                <w:sz w:val="28"/>
                <w:szCs w:val="28"/>
              </w:rPr>
              <w:t>ние воздуха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47479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75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 xml:space="preserve">водоснабжение, </w:t>
            </w:r>
            <w:proofErr w:type="gramStart"/>
            <w:r w:rsidRPr="00F414A5">
              <w:rPr>
                <w:color w:val="000000"/>
                <w:sz w:val="28"/>
                <w:szCs w:val="28"/>
              </w:rPr>
              <w:t>водо-отведение</w:t>
            </w:r>
            <w:proofErr w:type="gramEnd"/>
            <w:r w:rsidRPr="00F414A5">
              <w:rPr>
                <w:color w:val="000000"/>
                <w:sz w:val="28"/>
                <w:szCs w:val="28"/>
              </w:rPr>
              <w:t xml:space="preserve">, организация сбора и утилизации </w:t>
            </w:r>
            <w:r w:rsidRPr="00F414A5">
              <w:rPr>
                <w:color w:val="000000"/>
                <w:sz w:val="28"/>
                <w:szCs w:val="28"/>
              </w:rPr>
              <w:br/>
              <w:t>отходов, деятельность по ликвидации загрязнений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40887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95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8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>строительство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50696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79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торговля оптовая и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розничная; ремонт авт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мототранспортных средств, мотоциклов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51562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транспортировка и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хранение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51275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92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6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>деятельность гостиниц и предприятий обществе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н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ного питания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43193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124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69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59536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73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2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деятельность финансовая и страховая 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54757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119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деятельность по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операциям с недвижимым имуществом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40557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127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71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>деятельность професси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о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нальная, научная и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техническая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63565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112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68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7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>деятельность администр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а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тивная и сопутствующие дополнительные услуги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35463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88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>государственное управл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>е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ние и обеспечение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 xml:space="preserve">военной безопасности,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социальное обеспечение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40877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47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36540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61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здравоохранения и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 xml:space="preserve">предоставление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 xml:space="preserve">социальных услуг 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51185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83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8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 xml:space="preserve">деятельность в области культуры, спорта,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 xml:space="preserve">организации досуга и </w:t>
            </w:r>
            <w:r w:rsidRPr="00F414A5">
              <w:rPr>
                <w:rFonts w:eastAsia="MS Mincho"/>
                <w:color w:val="000000"/>
                <w:sz w:val="28"/>
                <w:szCs w:val="28"/>
              </w:rPr>
              <w:br/>
              <w:t>развлечений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39023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106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70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6</w:t>
            </w:r>
          </w:p>
        </w:tc>
      </w:tr>
      <w:tr w:rsidR="001F642F" w:rsidRPr="00DF76D1" w:rsidTr="0004562E">
        <w:trPr>
          <w:jc w:val="center"/>
        </w:trPr>
        <w:tc>
          <w:tcPr>
            <w:tcW w:w="33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F414A5" w:rsidRDefault="001F642F" w:rsidP="0004562E">
            <w:pPr>
              <w:spacing w:before="60" w:line="223" w:lineRule="auto"/>
              <w:rPr>
                <w:rFonts w:eastAsia="MS Mincho"/>
                <w:color w:val="000000"/>
                <w:sz w:val="28"/>
                <w:szCs w:val="28"/>
              </w:rPr>
            </w:pPr>
            <w:r w:rsidRPr="00F414A5">
              <w:rPr>
                <w:rFonts w:eastAsia="MS Mincho"/>
                <w:color w:val="000000"/>
                <w:sz w:val="28"/>
                <w:szCs w:val="28"/>
              </w:rPr>
              <w:t>предоставление прочих видов услуг</w:t>
            </w:r>
          </w:p>
        </w:tc>
        <w:tc>
          <w:tcPr>
            <w:tcW w:w="16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284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38143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397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110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DA26FF" w:rsidRDefault="001F642F" w:rsidP="0004562E">
            <w:pPr>
              <w:spacing w:before="60" w:line="223" w:lineRule="auto"/>
              <w:ind w:right="680"/>
              <w:jc w:val="right"/>
              <w:rPr>
                <w:color w:val="000000"/>
                <w:sz w:val="28"/>
                <w:szCs w:val="28"/>
              </w:rPr>
            </w:pPr>
            <w:r w:rsidRPr="00DA26FF">
              <w:rPr>
                <w:color w:val="000000"/>
                <w:sz w:val="28"/>
                <w:szCs w:val="28"/>
              </w:rPr>
              <w:t>84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A26FF">
              <w:rPr>
                <w:color w:val="000000"/>
                <w:sz w:val="28"/>
                <w:szCs w:val="28"/>
              </w:rPr>
              <w:t>3</w:t>
            </w:r>
          </w:p>
        </w:tc>
      </w:tr>
      <w:tr w:rsidR="001F642F" w:rsidRPr="00DF76D1" w:rsidTr="0004562E">
        <w:trPr>
          <w:jc w:val="center"/>
        </w:trPr>
        <w:tc>
          <w:tcPr>
            <w:tcW w:w="8907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F" w:rsidRDefault="001F642F" w:rsidP="0004562E">
            <w:r w:rsidRPr="0099509E">
              <w:rPr>
                <w:color w:val="000000"/>
                <w:szCs w:val="24"/>
                <w:vertAlign w:val="superscript"/>
              </w:rPr>
              <w:t>1)</w:t>
            </w:r>
            <w:r w:rsidRPr="0099509E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кругу.</w:t>
            </w:r>
          </w:p>
        </w:tc>
      </w:tr>
    </w:tbl>
    <w:p w:rsidR="001F642F" w:rsidRDefault="001F642F" w:rsidP="001F642F">
      <w:pPr>
        <w:spacing w:before="120" w:after="240" w:line="228" w:lineRule="auto"/>
        <w:jc w:val="center"/>
        <w:rPr>
          <w:b/>
          <w:color w:val="000000"/>
          <w:sz w:val="32"/>
          <w:szCs w:val="32"/>
        </w:rPr>
      </w:pPr>
    </w:p>
    <w:p w:rsidR="001F642F" w:rsidRDefault="001F642F" w:rsidP="001F642F">
      <w:pPr>
        <w:spacing w:before="120" w:after="240" w:line="228" w:lineRule="auto"/>
        <w:jc w:val="center"/>
        <w:rPr>
          <w:b/>
          <w:color w:val="000000"/>
          <w:sz w:val="32"/>
          <w:szCs w:val="32"/>
        </w:rPr>
      </w:pPr>
    </w:p>
    <w:p w:rsidR="001F642F" w:rsidRPr="00515858" w:rsidRDefault="001F642F" w:rsidP="001F642F">
      <w:pPr>
        <w:spacing w:before="120" w:after="240" w:line="228" w:lineRule="auto"/>
        <w:jc w:val="center"/>
        <w:rPr>
          <w:b/>
          <w:color w:val="000000"/>
          <w:sz w:val="32"/>
          <w:szCs w:val="32"/>
          <w:vertAlign w:val="superscript"/>
        </w:rPr>
      </w:pPr>
      <w:r w:rsidRPr="00515858">
        <w:rPr>
          <w:b/>
          <w:color w:val="000000"/>
          <w:sz w:val="32"/>
          <w:szCs w:val="32"/>
        </w:rPr>
        <w:lastRenderedPageBreak/>
        <w:t>Среднемесячная начисленная заработная плата работников крупных и средних организаций по городским ок</w:t>
      </w:r>
      <w:r>
        <w:rPr>
          <w:b/>
          <w:color w:val="000000"/>
          <w:sz w:val="32"/>
          <w:szCs w:val="32"/>
        </w:rPr>
        <w:t xml:space="preserve">ругам </w:t>
      </w:r>
      <w:r>
        <w:rPr>
          <w:b/>
          <w:color w:val="000000"/>
          <w:sz w:val="32"/>
          <w:szCs w:val="32"/>
        </w:rPr>
        <w:br/>
        <w:t xml:space="preserve">и муниципальным районам </w:t>
      </w:r>
      <w:r w:rsidRPr="00515858">
        <w:rPr>
          <w:b/>
          <w:color w:val="000000"/>
          <w:sz w:val="32"/>
          <w:szCs w:val="32"/>
        </w:rPr>
        <w:t xml:space="preserve">в </w:t>
      </w:r>
      <w:r>
        <w:rPr>
          <w:b/>
          <w:color w:val="000000"/>
          <w:sz w:val="32"/>
          <w:szCs w:val="32"/>
        </w:rPr>
        <w:t>январе</w:t>
      </w:r>
      <w:r w:rsidRPr="00515858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2022 г.</w:t>
      </w:r>
      <w:r w:rsidRPr="00515858">
        <w:rPr>
          <w:b/>
          <w:color w:val="000000"/>
          <w:sz w:val="32"/>
          <w:szCs w:val="32"/>
          <w:vertAlign w:val="superscript"/>
        </w:rPr>
        <w:t>1)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7"/>
        <w:gridCol w:w="2137"/>
        <w:gridCol w:w="2010"/>
        <w:gridCol w:w="2006"/>
      </w:tblGrid>
      <w:tr w:rsidR="001F642F" w:rsidRPr="00515858" w:rsidTr="0004562E">
        <w:trPr>
          <w:tblHeader/>
          <w:jc w:val="center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Среднемесячная начисленная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заработная плата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одного работника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(без выплат социального характера)</w:t>
            </w:r>
          </w:p>
        </w:tc>
      </w:tr>
      <w:tr w:rsidR="001F642F" w:rsidRPr="00515858" w:rsidTr="0004562E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515858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рублей</w:t>
            </w:r>
          </w:p>
        </w:tc>
        <w:tc>
          <w:tcPr>
            <w:tcW w:w="4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b/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в % к</w:t>
            </w:r>
          </w:p>
        </w:tc>
      </w:tr>
      <w:tr w:rsidR="001F642F" w:rsidRPr="00515858" w:rsidTr="0004562E">
        <w:trPr>
          <w:tblHeader/>
          <w:jc w:val="center"/>
        </w:trPr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515858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42F" w:rsidRPr="00515858" w:rsidRDefault="001F642F" w:rsidP="0004562E">
            <w:pPr>
              <w:rPr>
                <w:b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январю 2021 г.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spacing w:before="80" w:after="40"/>
              <w:ind w:left="-57" w:right="-57"/>
              <w:jc w:val="center"/>
              <w:rPr>
                <w:color w:val="000000"/>
                <w:spacing w:val="-2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декабрю 2021 г.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1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0E0FD1">
              <w:rPr>
                <w:b/>
                <w:color w:val="000000"/>
                <w:sz w:val="28"/>
                <w:szCs w:val="28"/>
              </w:rPr>
              <w:t>53681,2</w:t>
            </w:r>
          </w:p>
        </w:tc>
        <w:tc>
          <w:tcPr>
            <w:tcW w:w="201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0E0FD1">
              <w:rPr>
                <w:b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20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b/>
                <w:color w:val="000000"/>
                <w:sz w:val="28"/>
                <w:szCs w:val="28"/>
              </w:rPr>
            </w:pPr>
            <w:r w:rsidRPr="000E0FD1">
              <w:rPr>
                <w:b/>
                <w:color w:val="000000"/>
                <w:sz w:val="28"/>
                <w:szCs w:val="28"/>
              </w:rPr>
              <w:t>77,8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ind w:left="340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городские округа: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857590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 xml:space="preserve">город Калуга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54448,0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109,8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73,8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857590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857590">
              <w:rPr>
                <w:color w:val="000000"/>
                <w:sz w:val="28"/>
                <w:szCs w:val="28"/>
              </w:rPr>
              <w:t>город Обнинск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63888,1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107,2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71,6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ind w:left="170"/>
              <w:jc w:val="left"/>
              <w:rPr>
                <w:i/>
                <w:color w:val="000000"/>
                <w:sz w:val="28"/>
                <w:szCs w:val="28"/>
              </w:rPr>
            </w:pPr>
            <w:r w:rsidRPr="00515858">
              <w:rPr>
                <w:i/>
                <w:color w:val="000000"/>
                <w:sz w:val="28"/>
                <w:szCs w:val="28"/>
              </w:rPr>
              <w:t>муниципальные районы: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spacing w:before="120" w:line="228" w:lineRule="auto"/>
              <w:ind w:right="56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pStyle w:val="af3"/>
              <w:spacing w:before="120" w:line="228" w:lineRule="auto"/>
              <w:ind w:right="567"/>
              <w:rPr>
                <w:color w:val="000000"/>
                <w:sz w:val="28"/>
                <w:szCs w:val="28"/>
              </w:rPr>
            </w:pP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Бабынинский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46742,3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113,6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87,7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Барятинский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35588,1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114,1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73,2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Боровский 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71841,9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112,4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90,9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Дзержинский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45193,3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115,0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Думиничский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33487,1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115,3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85,6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Жиздринский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34170,6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100,3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84,2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Жуковский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52492,8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113,4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91,2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Износковский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44373,7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124,8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95,4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Киров и </w:t>
            </w:r>
            <w:r w:rsidRPr="00941B9D">
              <w:rPr>
                <w:color w:val="000000"/>
                <w:sz w:val="28"/>
                <w:szCs w:val="28"/>
              </w:rPr>
              <w:br/>
              <w:t>Кировский район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42231,4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104,6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Козельский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36793,6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103,5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Куйбышевский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32493,5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110,8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76,0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город Людиново и </w:t>
            </w:r>
            <w:r w:rsidRPr="00941B9D">
              <w:rPr>
                <w:color w:val="000000"/>
                <w:sz w:val="28"/>
                <w:szCs w:val="28"/>
              </w:rPr>
              <w:br/>
            </w:r>
            <w:proofErr w:type="spellStart"/>
            <w:r w:rsidRPr="00941B9D">
              <w:rPr>
                <w:color w:val="000000"/>
                <w:sz w:val="28"/>
                <w:szCs w:val="28"/>
              </w:rPr>
              <w:t>Людиновский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42152,9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86,6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Малоярославецкий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52018,2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Медынский 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37189,6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111,6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Мещовский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32831,2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112,7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73,1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r w:rsidRPr="00941B9D">
              <w:rPr>
                <w:color w:val="000000"/>
                <w:sz w:val="28"/>
                <w:szCs w:val="28"/>
              </w:rPr>
              <w:t xml:space="preserve">Мосальский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32982,7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107,1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78,1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941B9D" w:rsidRDefault="001F642F" w:rsidP="0004562E">
            <w:pPr>
              <w:pStyle w:val="af3"/>
              <w:spacing w:before="120" w:line="228" w:lineRule="auto"/>
              <w:ind w:right="284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941B9D">
              <w:rPr>
                <w:color w:val="000000"/>
                <w:sz w:val="28"/>
                <w:szCs w:val="28"/>
              </w:rPr>
              <w:t>Перемышльский</w:t>
            </w:r>
            <w:proofErr w:type="spellEnd"/>
            <w:r w:rsidRPr="00941B9D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36651,0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109,7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75,5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lastRenderedPageBreak/>
              <w:t>Спас-</w:t>
            </w:r>
            <w:proofErr w:type="spellStart"/>
            <w:r w:rsidRPr="00515858">
              <w:rPr>
                <w:color w:val="000000"/>
                <w:sz w:val="28"/>
                <w:szCs w:val="28"/>
              </w:rPr>
              <w:t>Деменский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35423,3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110,1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90,6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Сухиничский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39231,7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92,3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Тарусский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43319,1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79,4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Ульяновский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38934,7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108,4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82,9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Ферзиковский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46399,9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114,2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79,3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proofErr w:type="spellStart"/>
            <w:r w:rsidRPr="00515858">
              <w:rPr>
                <w:color w:val="000000"/>
                <w:sz w:val="28"/>
                <w:szCs w:val="28"/>
              </w:rPr>
              <w:t>Хвастовичский</w:t>
            </w:r>
            <w:proofErr w:type="spellEnd"/>
            <w:r w:rsidRPr="0051585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30927,9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103,9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83,3</w:t>
            </w:r>
          </w:p>
        </w:tc>
      </w:tr>
      <w:tr w:rsidR="001F642F" w:rsidRPr="009562CD" w:rsidTr="0004562E">
        <w:trPr>
          <w:jc w:val="center"/>
        </w:trPr>
        <w:tc>
          <w:tcPr>
            <w:tcW w:w="33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 w:line="228" w:lineRule="auto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 xml:space="preserve">Юхновский </w:t>
            </w:r>
          </w:p>
        </w:tc>
        <w:tc>
          <w:tcPr>
            <w:tcW w:w="2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34496,2</w:t>
            </w:r>
          </w:p>
        </w:tc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20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0E0FD1" w:rsidRDefault="001F642F" w:rsidP="0004562E">
            <w:pPr>
              <w:ind w:right="567"/>
              <w:jc w:val="right"/>
              <w:rPr>
                <w:color w:val="000000"/>
                <w:sz w:val="28"/>
                <w:szCs w:val="28"/>
              </w:rPr>
            </w:pPr>
            <w:r w:rsidRPr="000E0FD1">
              <w:rPr>
                <w:color w:val="000000"/>
                <w:sz w:val="28"/>
                <w:szCs w:val="28"/>
              </w:rPr>
              <w:t>78,3</w:t>
            </w:r>
          </w:p>
        </w:tc>
      </w:tr>
      <w:tr w:rsidR="001F642F" w:rsidRPr="00515858" w:rsidTr="0004562E">
        <w:trPr>
          <w:jc w:val="center"/>
        </w:trPr>
        <w:tc>
          <w:tcPr>
            <w:tcW w:w="951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spacing w:before="60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Cs w:val="24"/>
                <w:vertAlign w:val="superscript"/>
              </w:rPr>
              <w:t>1)</w:t>
            </w:r>
            <w:r w:rsidRPr="00515858">
              <w:rPr>
                <w:color w:val="000000"/>
                <w:szCs w:val="24"/>
              </w:rPr>
              <w:t xml:space="preserve"> Без организаций с численностью до 15 человек, по сопоставимому кругу</w:t>
            </w:r>
            <w:r>
              <w:rPr>
                <w:color w:val="000000"/>
                <w:szCs w:val="24"/>
              </w:rPr>
              <w:t>.</w:t>
            </w:r>
          </w:p>
        </w:tc>
      </w:tr>
    </w:tbl>
    <w:p w:rsidR="001F642F" w:rsidRPr="00515858" w:rsidRDefault="001F642F" w:rsidP="001F642F">
      <w:pPr>
        <w:spacing w:before="480" w:after="120" w:line="228" w:lineRule="auto"/>
        <w:jc w:val="center"/>
        <w:rPr>
          <w:b/>
          <w:color w:val="000000"/>
          <w:sz w:val="32"/>
          <w:szCs w:val="32"/>
        </w:rPr>
      </w:pPr>
      <w:r w:rsidRPr="00515858">
        <w:rPr>
          <w:b/>
          <w:color w:val="000000"/>
          <w:sz w:val="32"/>
          <w:szCs w:val="32"/>
        </w:rPr>
        <w:t>Просроченная задолженность по выдаче средств</w:t>
      </w:r>
      <w:r w:rsidRPr="00515858">
        <w:rPr>
          <w:b/>
          <w:color w:val="000000"/>
          <w:sz w:val="32"/>
          <w:szCs w:val="32"/>
        </w:rPr>
        <w:br/>
        <w:t xml:space="preserve">на заработную плату на 1 </w:t>
      </w:r>
      <w:r>
        <w:rPr>
          <w:b/>
          <w:color w:val="000000"/>
          <w:sz w:val="32"/>
          <w:szCs w:val="32"/>
        </w:rPr>
        <w:t>марта</w:t>
      </w:r>
      <w:r w:rsidRPr="00515858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2022 г.</w:t>
      </w:r>
    </w:p>
    <w:p w:rsidR="001F642F" w:rsidRPr="00515858" w:rsidRDefault="001F642F" w:rsidP="001F642F">
      <w:pPr>
        <w:jc w:val="right"/>
        <w:rPr>
          <w:color w:val="000000"/>
          <w:sz w:val="32"/>
          <w:szCs w:val="32"/>
        </w:rPr>
      </w:pPr>
      <w:r w:rsidRPr="00515858">
        <w:rPr>
          <w:color w:val="000000"/>
          <w:sz w:val="26"/>
          <w:szCs w:val="26"/>
        </w:rPr>
        <w:t xml:space="preserve"> на</w:t>
      </w:r>
      <w:r w:rsidRPr="00515858">
        <w:rPr>
          <w:color w:val="000000"/>
          <w:sz w:val="32"/>
          <w:szCs w:val="32"/>
        </w:rPr>
        <w:t xml:space="preserve"> </w:t>
      </w:r>
      <w:r w:rsidRPr="00515858">
        <w:rPr>
          <w:color w:val="000000"/>
          <w:sz w:val="26"/>
          <w:szCs w:val="26"/>
        </w:rPr>
        <w:t>начало месяца</w:t>
      </w:r>
    </w:p>
    <w:tbl>
      <w:tblPr>
        <w:tblW w:w="951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5"/>
        <w:gridCol w:w="2976"/>
        <w:gridCol w:w="2779"/>
      </w:tblGrid>
      <w:tr w:rsidR="001F642F" w:rsidRPr="00515858" w:rsidTr="0004562E">
        <w:trPr>
          <w:tblHeader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2F" w:rsidRPr="00515858" w:rsidRDefault="001F642F" w:rsidP="0004562E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>Численность работн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и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ков, перед которыми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организация имеет пр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о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сроченную задолже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н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ность по заработной </w:t>
            </w:r>
            <w:r>
              <w:rPr>
                <w:color w:val="000000"/>
                <w:spacing w:val="-2"/>
                <w:sz w:val="28"/>
                <w:szCs w:val="28"/>
              </w:rPr>
              <w:br/>
            </w:r>
            <w:r w:rsidRPr="00515858">
              <w:rPr>
                <w:color w:val="000000"/>
                <w:spacing w:val="-2"/>
                <w:sz w:val="28"/>
                <w:szCs w:val="28"/>
              </w:rPr>
              <w:t>плате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человек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42F" w:rsidRPr="00515858" w:rsidRDefault="001F642F" w:rsidP="0004562E">
            <w:pPr>
              <w:pStyle w:val="af3"/>
              <w:jc w:val="center"/>
              <w:rPr>
                <w:color w:val="000000"/>
                <w:spacing w:val="-2"/>
                <w:sz w:val="28"/>
                <w:szCs w:val="28"/>
              </w:rPr>
            </w:pP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Просроченная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задолженность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 xml:space="preserve">по выдаче средств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на заработную плату</w:t>
            </w:r>
            <w:r>
              <w:rPr>
                <w:color w:val="000000"/>
                <w:spacing w:val="-2"/>
                <w:sz w:val="28"/>
                <w:szCs w:val="28"/>
              </w:rPr>
              <w:t>,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2"/>
                <w:sz w:val="28"/>
                <w:szCs w:val="28"/>
              </w:rPr>
              <w:br/>
              <w:t>в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>сего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, 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br/>
              <w:t>тыс</w:t>
            </w:r>
            <w:r>
              <w:rPr>
                <w:color w:val="000000"/>
                <w:spacing w:val="-2"/>
                <w:sz w:val="28"/>
                <w:szCs w:val="28"/>
              </w:rPr>
              <w:t>.</w:t>
            </w:r>
            <w:r w:rsidRPr="00515858">
              <w:rPr>
                <w:color w:val="000000"/>
                <w:spacing w:val="-2"/>
                <w:sz w:val="28"/>
                <w:szCs w:val="28"/>
              </w:rPr>
              <w:t xml:space="preserve"> рублей</w:t>
            </w:r>
          </w:p>
        </w:tc>
      </w:tr>
      <w:tr w:rsidR="001F642F" w:rsidRPr="00515858" w:rsidTr="0004562E">
        <w:trPr>
          <w:trHeight w:val="20"/>
          <w:jc w:val="center"/>
        </w:trPr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/>
              <w:jc w:val="left"/>
              <w:rPr>
                <w:b/>
                <w:color w:val="000000"/>
                <w:sz w:val="28"/>
                <w:szCs w:val="28"/>
              </w:rPr>
            </w:pPr>
            <w:r w:rsidRPr="00515858">
              <w:rPr>
                <w:b/>
                <w:color w:val="000000"/>
                <w:sz w:val="28"/>
                <w:szCs w:val="28"/>
              </w:rPr>
              <w:t>Всего по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824"/>
              </w:tabs>
              <w:spacing w:before="120"/>
              <w:ind w:right="119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4055</w:t>
            </w:r>
          </w:p>
        </w:tc>
      </w:tr>
      <w:tr w:rsidR="001F642F" w:rsidRPr="00515858" w:rsidTr="0004562E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1F642F" w:rsidRPr="00515858" w:rsidRDefault="001F642F" w:rsidP="0004562E">
            <w:pPr>
              <w:pStyle w:val="af3"/>
              <w:spacing w:before="120"/>
              <w:ind w:left="284"/>
              <w:jc w:val="left"/>
              <w:rPr>
                <w:color w:val="000000"/>
                <w:sz w:val="28"/>
                <w:szCs w:val="28"/>
              </w:rPr>
            </w:pPr>
            <w:r w:rsidRPr="00515858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299"/>
                <w:tab w:val="left" w:pos="1824"/>
              </w:tabs>
              <w:spacing w:before="120"/>
              <w:ind w:right="1191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1F642F" w:rsidRPr="00515858" w:rsidTr="0004562E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spacing w:before="120" w:after="40"/>
              <w:ind w:left="170"/>
              <w:jc w:val="left"/>
              <w:rPr>
                <w:bCs/>
                <w:i/>
                <w:color w:val="000000"/>
                <w:sz w:val="28"/>
                <w:szCs w:val="28"/>
              </w:rPr>
            </w:pPr>
            <w:r w:rsidRPr="00AF5DCA">
              <w:rPr>
                <w:bCs/>
                <w:i/>
                <w:color w:val="000000"/>
                <w:sz w:val="28"/>
                <w:szCs w:val="28"/>
              </w:rPr>
              <w:t>городской округ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824"/>
              </w:tabs>
              <w:spacing w:before="120" w:after="40"/>
              <w:ind w:right="1191"/>
              <w:rPr>
                <w:color w:val="000000"/>
                <w:sz w:val="28"/>
                <w:szCs w:val="28"/>
              </w:rPr>
            </w:pP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772"/>
              </w:tabs>
              <w:spacing w:before="120" w:after="40"/>
              <w:ind w:right="1021"/>
              <w:rPr>
                <w:color w:val="000000"/>
                <w:sz w:val="28"/>
                <w:szCs w:val="28"/>
              </w:rPr>
            </w:pPr>
          </w:p>
        </w:tc>
      </w:tr>
      <w:tr w:rsidR="001F642F" w:rsidRPr="00515858" w:rsidTr="0004562E">
        <w:trPr>
          <w:trHeight w:val="20"/>
          <w:jc w:val="center"/>
        </w:trPr>
        <w:tc>
          <w:tcPr>
            <w:tcW w:w="375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spacing w:before="120"/>
              <w:ind w:left="57"/>
              <w:jc w:val="left"/>
              <w:rPr>
                <w:bCs/>
                <w:color w:val="000000"/>
                <w:sz w:val="28"/>
                <w:szCs w:val="28"/>
              </w:rPr>
            </w:pPr>
            <w:r w:rsidRPr="00515858">
              <w:rPr>
                <w:bCs/>
                <w:color w:val="000000"/>
                <w:sz w:val="28"/>
                <w:szCs w:val="28"/>
              </w:rPr>
              <w:t>г</w:t>
            </w:r>
            <w:r>
              <w:rPr>
                <w:bCs/>
                <w:color w:val="000000"/>
                <w:sz w:val="28"/>
                <w:szCs w:val="28"/>
              </w:rPr>
              <w:t>ород</w:t>
            </w:r>
            <w:r w:rsidRPr="00515858">
              <w:rPr>
                <w:bCs/>
                <w:color w:val="000000"/>
                <w:sz w:val="28"/>
                <w:szCs w:val="28"/>
              </w:rPr>
              <w:t xml:space="preserve"> Калуга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824"/>
              </w:tabs>
              <w:spacing w:before="120"/>
              <w:ind w:right="119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</w:t>
            </w:r>
          </w:p>
        </w:tc>
        <w:tc>
          <w:tcPr>
            <w:tcW w:w="277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642F" w:rsidRPr="00515858" w:rsidRDefault="001F642F" w:rsidP="0004562E">
            <w:pPr>
              <w:pStyle w:val="af3"/>
              <w:tabs>
                <w:tab w:val="left" w:pos="1772"/>
              </w:tabs>
              <w:spacing w:before="120"/>
              <w:ind w:right="102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4055</w:t>
            </w:r>
          </w:p>
        </w:tc>
      </w:tr>
    </w:tbl>
    <w:p w:rsidR="001F642F" w:rsidRPr="00515858" w:rsidRDefault="001F642F" w:rsidP="001F642F">
      <w:pPr>
        <w:rPr>
          <w:color w:val="000000"/>
        </w:rPr>
      </w:pPr>
    </w:p>
    <w:p w:rsidR="00D54C21" w:rsidRPr="00515858" w:rsidRDefault="00D54C21" w:rsidP="00D54C21">
      <w:pPr>
        <w:rPr>
          <w:color w:val="000000"/>
        </w:rPr>
      </w:pPr>
    </w:p>
    <w:p w:rsidR="00B15873" w:rsidRPr="00BA1FC7" w:rsidRDefault="00B15873" w:rsidP="00802129">
      <w:pPr>
        <w:rPr>
          <w:sz w:val="28"/>
          <w:szCs w:val="28"/>
        </w:rPr>
      </w:pPr>
    </w:p>
    <w:p w:rsidR="008E4991" w:rsidRPr="00BA1FC7" w:rsidRDefault="008E4991" w:rsidP="00802129">
      <w:pPr>
        <w:spacing w:line="192" w:lineRule="auto"/>
        <w:jc w:val="center"/>
        <w:rPr>
          <w:sz w:val="28"/>
          <w:szCs w:val="28"/>
        </w:rPr>
      </w:pPr>
      <w:r w:rsidRPr="00BA1FC7">
        <w:rPr>
          <w:sz w:val="28"/>
          <w:szCs w:val="28"/>
        </w:rPr>
        <w:t>-</w:t>
      </w:r>
    </w:p>
    <w:p w:rsidR="0028615C" w:rsidRDefault="0028615C" w:rsidP="00802129">
      <w:pPr>
        <w:spacing w:line="228" w:lineRule="auto"/>
        <w:jc w:val="center"/>
        <w:rPr>
          <w:b/>
          <w:sz w:val="32"/>
          <w:szCs w:val="22"/>
        </w:rPr>
        <w:sectPr w:rsidR="0028615C" w:rsidSect="008B3D7C">
          <w:headerReference w:type="even" r:id="rId60"/>
          <w:headerReference w:type="default" r:id="rId61"/>
          <w:footerReference w:type="even" r:id="rId62"/>
          <w:footerReference w:type="default" r:id="rId63"/>
          <w:footnotePr>
            <w:numRestart w:val="eachPage"/>
          </w:footnotePr>
          <w:pgSz w:w="11906" w:h="16838" w:code="9"/>
          <w:pgMar w:top="1418" w:right="1021" w:bottom="1418" w:left="1588" w:header="720" w:footer="567" w:gutter="0"/>
          <w:cols w:space="708"/>
          <w:docGrid w:linePitch="360"/>
        </w:sectPr>
      </w:pPr>
    </w:p>
    <w:p w:rsidR="0016074B" w:rsidRDefault="0016074B" w:rsidP="0016074B">
      <w:pPr>
        <w:pStyle w:val="aa"/>
        <w:jc w:val="center"/>
        <w:rPr>
          <w:b/>
          <w:bCs/>
          <w:sz w:val="26"/>
          <w:szCs w:val="26"/>
        </w:rPr>
      </w:pPr>
      <w:r>
        <w:rPr>
          <w:b/>
          <w:sz w:val="36"/>
          <w:szCs w:val="36"/>
        </w:rPr>
        <w:lastRenderedPageBreak/>
        <w:t xml:space="preserve">МЕТОДОЛОГИЧЕСКИЕ </w:t>
      </w:r>
      <w:r w:rsidRPr="0055108A">
        <w:rPr>
          <w:b/>
          <w:sz w:val="36"/>
          <w:szCs w:val="36"/>
        </w:rPr>
        <w:t>ПОЯСНЕНИЯ</w:t>
      </w:r>
      <w:r w:rsidRPr="00FE22C3">
        <w:rPr>
          <w:b/>
          <w:bCs/>
          <w:sz w:val="26"/>
          <w:szCs w:val="26"/>
        </w:rPr>
        <w:t xml:space="preserve"> 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rPr>
          <w:rFonts w:eastAsiaTheme="minorEastAsia"/>
          <w:b/>
          <w:bCs/>
          <w:sz w:val="26"/>
          <w:szCs w:val="26"/>
        </w:rPr>
      </w:pPr>
      <w:r w:rsidRPr="004758FE">
        <w:rPr>
          <w:rFonts w:eastAsiaTheme="minorEastAsia"/>
          <w:b/>
          <w:bCs/>
          <w:sz w:val="26"/>
          <w:szCs w:val="26"/>
        </w:rPr>
        <w:t>Оборот организаций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Оборот организаций </w:t>
      </w:r>
      <w:r w:rsidRPr="004758FE">
        <w:rPr>
          <w:sz w:val="20"/>
        </w:rPr>
        <w:t>включает стоимость отгруженных товаров собственного производства, выполненных работ и услуг собственными силами, а также выручку от продажи приобретенных на стороне товаров (без налога на добавленную стоимость, акцизов и аналогичных обязательных платежей).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Объем отгруженных товаров собственного производства представляет собой стоимость товаров, которые произведены юридическим лицом и фактически отгружены в отчетном периоде или отпущены им в порядке продажи, а также прямого обмена на сторону (другим юридическим и физическим лицам), независимо от того, поступили деньги на счет продавца или нет.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Оборот организаций розничной торговли </w:t>
      </w:r>
      <w:r w:rsidRPr="004758FE">
        <w:rPr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 оборудования и т.п.).</w:t>
      </w:r>
      <w:proofErr w:type="gramEnd"/>
      <w:r w:rsidRPr="004758FE">
        <w:rPr>
          <w:sz w:val="20"/>
        </w:rPr>
        <w:t xml:space="preserve">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proofErr w:type="gramStart"/>
      <w:r w:rsidRPr="004758FE">
        <w:rPr>
          <w:b/>
          <w:bCs/>
          <w:spacing w:val="-6"/>
          <w:sz w:val="20"/>
        </w:rPr>
        <w:t xml:space="preserve">Оборот организаций оптовой торговли </w:t>
      </w:r>
      <w:r w:rsidRPr="004758FE">
        <w:rPr>
          <w:spacing w:val="-6"/>
          <w:sz w:val="20"/>
        </w:rPr>
        <w:t>включает выручку от продажи товаров, приобретенных в целях перепродажи (за минусом НДС, налога с продаж и аналогичных обязательных платежей), выручку от реализации посреднических услуг (сумму вознаграждений комиссионеров (поверенных, агентов) за минусом НДС), стоимость отгруженных (переданных) товаров собственного производства, выручку от других видов деятельности (доход от сдачи в аренду зданий, складских и торговых площадей, транспортных средств и</w:t>
      </w:r>
      <w:proofErr w:type="gramEnd"/>
      <w:r w:rsidRPr="004758FE">
        <w:rPr>
          <w:spacing w:val="-6"/>
          <w:sz w:val="20"/>
        </w:rPr>
        <w:t xml:space="preserve"> оборудования и т.п.). Не включаются в оборот доходы от продажи собственных основных средств, нематериальных активов, валютных ценностей, ценных бумаг.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Промышленное производство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Индекс производства </w:t>
      </w:r>
      <w:r w:rsidRPr="004758FE">
        <w:rPr>
          <w:spacing w:val="-6"/>
          <w:sz w:val="20"/>
        </w:rPr>
        <w:t xml:space="preserve">- относительный показатель, характеризующий изменение масштабов производства в сравниваемых периодах. Различают индивидуальные и сводные индексы производства.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натурально-вещественном выражении в сравниваемых периодах.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продукции. Для исчисления сводного индекса производства индивидуальные индексы по конкретным видам продукции поэтапно </w:t>
      </w:r>
      <w:proofErr w:type="spellStart"/>
      <w:r w:rsidRPr="004758FE">
        <w:rPr>
          <w:spacing w:val="-6"/>
          <w:sz w:val="20"/>
        </w:rPr>
        <w:t>агрегируются</w:t>
      </w:r>
      <w:proofErr w:type="spellEnd"/>
      <w:r w:rsidRPr="004758FE">
        <w:rPr>
          <w:spacing w:val="-6"/>
          <w:sz w:val="20"/>
        </w:rPr>
        <w:t xml:space="preserve"> в индексы по видам деятельности, подгруппам, группам, подклассам, классам, разделам ОКВЭД</w:t>
      </w:r>
      <w:proofErr w:type="gramStart"/>
      <w:r w:rsidRPr="004758FE">
        <w:rPr>
          <w:spacing w:val="-6"/>
          <w:sz w:val="20"/>
        </w:rPr>
        <w:t>2</w:t>
      </w:r>
      <w:proofErr w:type="gramEnd"/>
      <w:r w:rsidRPr="004758FE">
        <w:rPr>
          <w:spacing w:val="-6"/>
          <w:sz w:val="20"/>
        </w:rPr>
        <w:t>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Индекс промышленного производства - агрегированный индекс производства по видам деятельности "Добыча полезных ископаемых", "Обрабатывающие производства", "Обеспечение электрической энергией, газом и паром; кондиционирование воздуха", "Водоснабжение; водоотведение, организация сбора и утилизации отходов, деятельность по ликвидации загрязнений".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Объем отгруженных товаров собственного производства, выполненных работ и услуг собственными силами </w:t>
      </w:r>
      <w:r w:rsidRPr="004758FE">
        <w:rPr>
          <w:spacing w:val="-6"/>
          <w:sz w:val="20"/>
        </w:rPr>
        <w:t>- стоимость отгруженных или отпущенных в порядке продажи, а также прямого обмена (по договору мены) всех товаров собственного производства, работ и услуг, выполненных (оказанных) собственными силами.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Объем отгруженных товаров представляет собой стоимость товаров, которые произведены данным юридическим лицом и фактически отгружены (переданы) в отчетном периоде на сторону (другим юридическим и физическим лицам), включая товары, сданные по акту заказчику на месте, независимо от того, поступили деньги на счет продавца или нет.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Объем работ и услуг, выполненных собственными силами, представляет собой стоимость работ и услуг, оказанных (выполненных) организацией другим юридическим и физическим лицам.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>Данные приводятся в фактических отпускных ценах без налога на добавленную стоимость, акцизов и аналогичных обязательных платежей.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i/>
          <w:iCs/>
          <w:spacing w:val="-6"/>
          <w:sz w:val="14"/>
          <w:szCs w:val="14"/>
        </w:rPr>
      </w:pPr>
      <w:r w:rsidRPr="004758FE">
        <w:rPr>
          <w:spacing w:val="-6"/>
          <w:sz w:val="20"/>
        </w:rPr>
        <w:lastRenderedPageBreak/>
        <w:t>Группировки по видам деятельности представляют собой совокупность соответствующих фактических видов деятельности, осуществляемых организациями, независимо от их основного вида деятельности.</w:t>
      </w:r>
    </w:p>
    <w:p w:rsidR="0016074B" w:rsidRPr="004758FE" w:rsidRDefault="0016074B" w:rsidP="0016074B">
      <w:pPr>
        <w:autoSpaceDE w:val="0"/>
        <w:autoSpaceDN w:val="0"/>
        <w:adjustRightInd w:val="0"/>
        <w:spacing w:before="20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Сельское хозяйство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Продукция сельского хозяйства всех сельхозпроизводителей </w:t>
      </w:r>
      <w:r w:rsidRPr="004758FE">
        <w:rPr>
          <w:sz w:val="20"/>
        </w:rPr>
        <w:t>(</w:t>
      </w:r>
      <w:proofErr w:type="spellStart"/>
      <w:r w:rsidRPr="004758FE">
        <w:rPr>
          <w:sz w:val="20"/>
        </w:rPr>
        <w:t>сельхозорганизации</w:t>
      </w:r>
      <w:proofErr w:type="spellEnd"/>
      <w:r w:rsidRPr="004758FE">
        <w:rPr>
          <w:sz w:val="20"/>
        </w:rPr>
        <w:t xml:space="preserve">, крестьянские (фермерские) хозяйства и индивидуальные предприниматели, хозяйства населения) </w:t>
      </w:r>
      <w:r w:rsidRPr="004758FE">
        <w:rPr>
          <w:bCs/>
          <w:sz w:val="20"/>
        </w:rPr>
        <w:t>представляет собой сумму продукции растениеводства (включая изменение стоимости незавершенного производства) и животноводства  в стоимостной оценке по фактически действующим ценам.</w:t>
      </w:r>
      <w:r w:rsidRPr="004758FE">
        <w:rPr>
          <w:sz w:val="20"/>
        </w:rPr>
        <w:t xml:space="preserve"> 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Объем продукции сельского хозяйства формируется в структуре Общероссийского классификатора видов экономической деятельности.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Индекс производства продукции сельского хозяйства </w:t>
      </w:r>
      <w:r w:rsidRPr="004758FE">
        <w:rPr>
          <w:sz w:val="20"/>
        </w:rPr>
        <w:t>- относительный показатель, характеризующий изменение объема производства сельскохозяйственной продукции в сравниваемых периодах. Для исчисления индекса производства продукции сельского хозяйства используется показатель ее объема в сопоставимых ценах предыдущего года.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pacing w:val="-4"/>
          <w:sz w:val="20"/>
        </w:rPr>
        <w:t xml:space="preserve">Производство скота и птицы на убой </w:t>
      </w:r>
      <w:r w:rsidRPr="004758FE">
        <w:rPr>
          <w:spacing w:val="-4"/>
          <w:sz w:val="20"/>
        </w:rPr>
        <w:t xml:space="preserve">(в живом весе) включает как проданные скот и птицу сельхозпроизводителями для забоя на мясо, так и забитые в сельскохозяйственных </w:t>
      </w:r>
      <w:r w:rsidRPr="004758FE">
        <w:rPr>
          <w:sz w:val="20"/>
        </w:rPr>
        <w:t xml:space="preserve">организациях, крестьянских (фермерских) хозяйствах, у индивидуальных предпринимателей и в хозяйствах населения. 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Производство молока</w:t>
      </w:r>
      <w:r w:rsidRPr="004758FE">
        <w:rPr>
          <w:sz w:val="20"/>
        </w:rPr>
        <w:t xml:space="preserve"> характеризуется фактически надоенным коровьим, козьим, овечьим и кобыльим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 и не учитывается при определении средних надоев от одной коровы.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Производство яиц</w:t>
      </w:r>
      <w:r w:rsidRPr="004758FE">
        <w:rPr>
          <w:sz w:val="20"/>
        </w:rPr>
        <w:t xml:space="preserve"> включает их сбор от всех видов домашней птицы, в том числе  яйца, пошедшие на воспроизводство птицы (инкубация и др.).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sz w:val="20"/>
        </w:rPr>
        <w:t xml:space="preserve">Поголовье скота </w:t>
      </w:r>
      <w:r w:rsidRPr="004758FE">
        <w:rPr>
          <w:sz w:val="20"/>
        </w:rPr>
        <w:t>включает поголовье всех возрастных групп соответствующего вида скота.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Строительство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Объем работ, выполненных по виду деятельности "Строительство" </w:t>
      </w:r>
      <w:r w:rsidRPr="004758FE">
        <w:rPr>
          <w:sz w:val="20"/>
        </w:rPr>
        <w:t>- это строительные работы, выполненные организациями собственными силами на основании договоров и (или) контрактов, заключаемых с заказчиками, а также работы, выполненные хозяйственным способом. В стоимость этих работ включаются работы по строительству новых объектов, капитальному и текущему ремонту, реконструкции жилых и нежилых зданий и инженерных сооружений.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Данные приводятся с учетом объемов, выполненных субъектами малого предпринимательства, и объема работ, не наблюдаемых прямыми статистическими методами в строительстве.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Индекс физического объема работ, выполненных по виду деятельности "Строительство", рассчитан в сопоставимых ценах. В качестве сопоставимых цен приняты среднегодовые цены предыдущего года.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 зданиям </w:t>
      </w:r>
      <w:r w:rsidRPr="004758FE">
        <w:rPr>
          <w:sz w:val="20"/>
        </w:rPr>
        <w:t>относится строительная система, состоящая из несущих и ограждающих или совмещенных (несущих и ограждающих) конструкций, образующих надземный замкнутый объем,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Общий строительный объем зданий </w:t>
      </w:r>
      <w:r w:rsidRPr="004758FE">
        <w:rPr>
          <w:sz w:val="20"/>
        </w:rPr>
        <w:t>определяется как сумма строительного объема выше отметки плюс минус 0,00 (надземная часть) и ниже этой отметки (подземная часть). Строительный объем надземной и подземной частей здания определяется в пределах ограничивающих поверхностей, проветриваемых подполий под зданиями, проектируемыми для строительства на вечномерзлых грунтах.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Общая площадь здания </w:t>
      </w:r>
      <w:r w:rsidRPr="004758FE">
        <w:rPr>
          <w:sz w:val="20"/>
        </w:rPr>
        <w:t>определяется как сумма площадей всех этажей здания (включая технические, мансардные, цокольные и подвальные), измеренных в пределах внутренних поверхностей наружных стен, а также площадей балконов и лоджий. Площади помещений определяются по их размерам, измеряемым между отделанными поверхностями стен и перегородок в уровне пола.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pacing w:val="-6"/>
          <w:sz w:val="20"/>
        </w:rPr>
      </w:pPr>
      <w:r w:rsidRPr="004758FE">
        <w:rPr>
          <w:spacing w:val="-6"/>
          <w:sz w:val="20"/>
        </w:rPr>
        <w:t xml:space="preserve">Общий строительный </w:t>
      </w:r>
      <w:proofErr w:type="gramStart"/>
      <w:r w:rsidRPr="004758FE">
        <w:rPr>
          <w:spacing w:val="-6"/>
          <w:sz w:val="20"/>
        </w:rPr>
        <w:t>объем</w:t>
      </w:r>
      <w:proofErr w:type="gramEnd"/>
      <w:r w:rsidRPr="004758FE">
        <w:rPr>
          <w:spacing w:val="-6"/>
          <w:sz w:val="20"/>
        </w:rPr>
        <w:t xml:space="preserve"> и площадь жилых зданий определяется в соответствии со СНиП 31-01-2003.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758FE">
        <w:rPr>
          <w:sz w:val="20"/>
        </w:rPr>
        <w:t xml:space="preserve">Здания </w:t>
      </w:r>
      <w:r w:rsidRPr="004758FE">
        <w:rPr>
          <w:b/>
          <w:bCs/>
          <w:sz w:val="20"/>
        </w:rPr>
        <w:t xml:space="preserve">нежилого назначения </w:t>
      </w:r>
      <w:r w:rsidRPr="004758FE">
        <w:rPr>
          <w:sz w:val="20"/>
        </w:rPr>
        <w:t>распределены исходя из целей их использования.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Ввод в действие производственных мощностей и объектов социально-культурной сферы </w:t>
      </w:r>
      <w:r w:rsidRPr="004758FE">
        <w:rPr>
          <w:sz w:val="20"/>
        </w:rPr>
        <w:t>- показатели мощности (производительности, вместимости, пропускной способности, площади, протяженности и т.д.), созданной в результате осуществления инвестиций в основной капитал.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Число построенных квартир </w:t>
      </w:r>
      <w:r w:rsidRPr="004758FE">
        <w:rPr>
          <w:sz w:val="20"/>
        </w:rPr>
        <w:t>- количество квартир в законченных строительством жилых домах квартирного, гостиничного типа и общежитиях, квартир в нежилых зданиях, а также в построенных населением индивидуальных жилых домах. Индивидуальные жилые дома, построенные населением и предназначенные для проживания одной семьи, отражаются как одна квартира.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6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Общая площадь жилых помещений </w:t>
      </w:r>
      <w:r w:rsidRPr="004758FE">
        <w:rPr>
          <w:sz w:val="20"/>
        </w:rPr>
        <w:t>во введенных 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Pr="004758FE">
        <w:rPr>
          <w:sz w:val="20"/>
        </w:rPr>
        <w:t xml:space="preserve"> населением индивидуальных жилых </w:t>
      </w:r>
      <w:proofErr w:type="gramStart"/>
      <w:r w:rsidRPr="004758FE">
        <w:rPr>
          <w:sz w:val="20"/>
        </w:rPr>
        <w:t>домах</w:t>
      </w:r>
      <w:proofErr w:type="gramEnd"/>
      <w:r w:rsidRPr="004758FE">
        <w:rPr>
          <w:sz w:val="20"/>
        </w:rPr>
        <w:t>. К помещениям вспомогательного использования относятся кухни, передние, холлы</w:t>
      </w:r>
      <w:r w:rsidRPr="004758FE">
        <w:rPr>
          <w:szCs w:val="24"/>
        </w:rPr>
        <w:t xml:space="preserve">, </w:t>
      </w:r>
      <w:r w:rsidRPr="004758FE">
        <w:rPr>
          <w:sz w:val="20"/>
        </w:rPr>
        <w:t>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к подсобным помещениям относятся столовые, буфеты, клубы, читальни, спортивные залы, приемные пункты бытового обслуживания и медицинского обслуживания.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Средняя фактическая стоимость строительства 1 кв. метра общей площади жилых помещений </w:t>
      </w:r>
      <w:r w:rsidRPr="004758FE">
        <w:rPr>
          <w:sz w:val="20"/>
        </w:rPr>
        <w:t>во введенных в эксплуатацию жилых зданиях (публикуется в докладах определяется как сумма фактически произведенных застройщиками капитальных затрат, приходящихся на 1 кв. метр общей площади законченных строительством за отчетный период жилых помещений (без пристроек, надстроек и встроенных помещений и без жилых помещений в построенных индивидуальными застройщиками жилых домах) независимо от</w:t>
      </w:r>
      <w:proofErr w:type="gramEnd"/>
      <w:r w:rsidRPr="004758FE">
        <w:rPr>
          <w:sz w:val="20"/>
        </w:rPr>
        <w:t xml:space="preserve"> даты начала строительства, степени комфортности, этажности, включая дома, строительство которых осуществлялось с нарушением нормативных сроков.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Инвестиции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Инвестиции в основной капитал </w:t>
      </w:r>
      <w:r w:rsidRPr="004758FE">
        <w:rPr>
          <w:sz w:val="20"/>
        </w:rPr>
        <w:t xml:space="preserve">- 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во </w:t>
      </w:r>
      <w:proofErr w:type="spellStart"/>
      <w:r w:rsidRPr="004758FE">
        <w:rPr>
          <w:sz w:val="20"/>
        </w:rPr>
        <w:t>внеоборотные</w:t>
      </w:r>
      <w:proofErr w:type="spellEnd"/>
      <w:r w:rsidRPr="004758FE">
        <w:rPr>
          <w:sz w:val="20"/>
        </w:rPr>
        <w:t xml:space="preserve"> активы, инвестиции в объекты интеллектуальной собственности; культивируемые биологические ресурсы.</w:t>
      </w:r>
      <w:proofErr w:type="gramEnd"/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Данные об инвестициях в основной капитал приведены с учетом инвестиционной деятельности субъектов малого предпринимательства и инвестиций, не наблюдаемых прямыми статистическими методами.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В состав инвестиций в основной капитал включены затраты, осуществленные за счет денежных сре</w:t>
      </w:r>
      <w:proofErr w:type="gramStart"/>
      <w:r w:rsidRPr="004758FE">
        <w:rPr>
          <w:sz w:val="20"/>
        </w:rPr>
        <w:t>дств гр</w:t>
      </w:r>
      <w:proofErr w:type="gramEnd"/>
      <w:r w:rsidRPr="004758FE">
        <w:rPr>
          <w:sz w:val="20"/>
        </w:rPr>
        <w:t>аждан и юридических лиц, привлеченных организациями-застройщиками для долевого строительства.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Распределение инвестиций в основной капитал по видам экономической деятельности осуществляется в соответствии с классификатором ОКВЭД</w:t>
      </w:r>
      <w:proofErr w:type="gramStart"/>
      <w:r w:rsidRPr="004758FE">
        <w:rPr>
          <w:sz w:val="20"/>
        </w:rPr>
        <w:t>2</w:t>
      </w:r>
      <w:proofErr w:type="gramEnd"/>
      <w:r w:rsidRPr="004758FE">
        <w:rPr>
          <w:sz w:val="20"/>
        </w:rPr>
        <w:t>, исходя из той сферы деятельности, в рамках которой будут функционировать создаваемые или приобретаемые основные фонды.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rPr>
          <w:sz w:val="20"/>
        </w:rPr>
      </w:pPr>
      <w:r w:rsidRPr="004758FE">
        <w:rPr>
          <w:sz w:val="20"/>
        </w:rPr>
        <w:t>Инвестиции в основной капитал учитываются без налога на добавленную стоимость.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Индекс физического объема инвестиций в основной капитал рассчитан в сопоставимых ценах. </w:t>
      </w:r>
      <w:r w:rsidRPr="004758FE">
        <w:rPr>
          <w:sz w:val="20"/>
        </w:rPr>
        <w:br/>
        <w:t>В качестве сопоставимых цен приняты среднегодовые цены предыдущего года.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sz w:val="20"/>
        </w:rPr>
        <w:t>Квартальные итоги за отчетный и предыдущий годы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 № 544.</w:t>
      </w:r>
      <w:proofErr w:type="gramEnd"/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Инвестиции в основной капитал разрабатываются в соответствии с Общероссийским классификатором основных фондов (ОКОФ) </w:t>
      </w:r>
      <w:proofErr w:type="gramStart"/>
      <w:r w:rsidRPr="004758FE">
        <w:rPr>
          <w:smallCaps/>
          <w:sz w:val="20"/>
        </w:rPr>
        <w:t>Ок</w:t>
      </w:r>
      <w:proofErr w:type="gramEnd"/>
      <w:r w:rsidRPr="004758FE">
        <w:rPr>
          <w:smallCaps/>
          <w:sz w:val="20"/>
        </w:rPr>
        <w:t xml:space="preserve"> </w:t>
      </w:r>
      <w:r w:rsidRPr="004758FE">
        <w:rPr>
          <w:sz w:val="20"/>
        </w:rPr>
        <w:t xml:space="preserve">013-2014 (СНС 2008), утвержденным приказом </w:t>
      </w:r>
      <w:proofErr w:type="spellStart"/>
      <w:r w:rsidRPr="004758FE">
        <w:rPr>
          <w:sz w:val="20"/>
        </w:rPr>
        <w:t>Росстандарта</w:t>
      </w:r>
      <w:proofErr w:type="spellEnd"/>
      <w:r w:rsidRPr="004758FE">
        <w:rPr>
          <w:sz w:val="20"/>
        </w:rPr>
        <w:t xml:space="preserve"> России от 12.12.2014 № 2018-ст.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t xml:space="preserve">Инвестиции в здания (кроме жилых) и сооружения </w:t>
      </w:r>
      <w:r w:rsidRPr="004758FE">
        <w:rPr>
          <w:sz w:val="20"/>
        </w:rPr>
        <w:t>- расходы на строительство зданий и сооружений, которые складываются из выполненных строительных работ и приходящихся на них прочих капитальных затрат.</w:t>
      </w:r>
      <w:proofErr w:type="gramEnd"/>
      <w:r w:rsidRPr="004758FE">
        <w:rPr>
          <w:sz w:val="20"/>
        </w:rPr>
        <w:t xml:space="preserve"> При этом в затраты на строительство зданий включается стоимость оборудования и коммуникаций внутри здания, необходимых для его эксплуатации.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proofErr w:type="gramStart"/>
      <w:r w:rsidRPr="004758FE">
        <w:rPr>
          <w:b/>
          <w:bCs/>
          <w:sz w:val="20"/>
        </w:rPr>
        <w:lastRenderedPageBreak/>
        <w:t xml:space="preserve">Инвестиции в жилые здания и помещения </w:t>
      </w:r>
      <w:r w:rsidRPr="004758FE">
        <w:rPr>
          <w:sz w:val="20"/>
        </w:rPr>
        <w:t>- 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 - 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</w:t>
      </w:r>
      <w:proofErr w:type="gramEnd"/>
      <w:r w:rsidRPr="004758FE">
        <w:rPr>
          <w:sz w:val="20"/>
        </w:rPr>
        <w:t xml:space="preserve"> жилье (такие как вагоны и кузова железнодорожных вагонов, суда и другие подсобные объекты)).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на улучшение земель </w:t>
      </w:r>
      <w:r w:rsidRPr="004758FE">
        <w:rPr>
          <w:sz w:val="20"/>
        </w:rPr>
        <w:t xml:space="preserve">- затраты на мелиоративные работы; затраты на проведение </w:t>
      </w:r>
      <w:proofErr w:type="spellStart"/>
      <w:r w:rsidRPr="004758FE">
        <w:rPr>
          <w:sz w:val="20"/>
        </w:rPr>
        <w:t>культуртехнических</w:t>
      </w:r>
      <w:proofErr w:type="spellEnd"/>
      <w:r w:rsidRPr="004758FE">
        <w:rPr>
          <w:sz w:val="20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 с предотвращением затопления, расходы, связанные с передачей прав собственности на землю.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машины, оборудование, транспортные средства </w:t>
      </w:r>
      <w:r w:rsidRPr="004758FE">
        <w:rPr>
          <w:sz w:val="20"/>
        </w:rPr>
        <w:t>- 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объекты интеллектуальной собственности включают: </w:t>
      </w:r>
      <w:r w:rsidRPr="004758FE">
        <w:rPr>
          <w:sz w:val="20"/>
        </w:rPr>
        <w:t>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:rsidR="0016074B" w:rsidRPr="004758FE" w:rsidRDefault="0016074B" w:rsidP="0016074B">
      <w:pPr>
        <w:tabs>
          <w:tab w:val="num" w:pos="0"/>
        </w:tabs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Инвестиции в непроизведенные нефинансовые активы </w:t>
      </w:r>
      <w:r w:rsidRPr="004758FE">
        <w:rPr>
          <w:sz w:val="20"/>
        </w:rPr>
        <w:t>- 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("гудвилла") и деловых связей (маркетинговых активов). Затраты на приобретение земельных участков и объектов природопользования отражаются на основе документов, выданных государственными органами по земельным ресурсам и землеустройству согласно оплаченным или принятым к оплате счетам.</w:t>
      </w:r>
    </w:p>
    <w:p w:rsidR="0016074B" w:rsidRPr="004758FE" w:rsidRDefault="0016074B" w:rsidP="0016074B">
      <w:pPr>
        <w:tabs>
          <w:tab w:val="num" w:pos="0"/>
        </w:tabs>
        <w:suppressAutoHyphens/>
        <w:autoSpaceDE w:val="0"/>
        <w:autoSpaceDN w:val="0"/>
        <w:adjustRightInd w:val="0"/>
        <w:spacing w:before="200"/>
        <w:jc w:val="both"/>
        <w:rPr>
          <w:sz w:val="20"/>
        </w:rPr>
      </w:pPr>
      <w:r w:rsidRPr="004758FE">
        <w:rPr>
          <w:b/>
          <w:sz w:val="26"/>
          <w:szCs w:val="26"/>
          <w:lang w:eastAsia="zh-CN"/>
        </w:rPr>
        <w:t>Транспорт</w:t>
      </w:r>
      <w:r w:rsidRPr="004758FE">
        <w:rPr>
          <w:b/>
          <w:lang w:eastAsia="zh-CN"/>
        </w:rPr>
        <w:t xml:space="preserve"> 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Объем перевозок (погрузка) грузов</w:t>
      </w:r>
      <w:r w:rsidRPr="004758FE">
        <w:rPr>
          <w:sz w:val="20"/>
          <w:lang w:eastAsia="zh-CN"/>
        </w:rPr>
        <w:t xml:space="preserve"> - количество грузов в тоннах, перевезенных транспортом </w:t>
      </w:r>
      <w:r w:rsidRPr="004758FE">
        <w:rPr>
          <w:sz w:val="20"/>
          <w:lang w:eastAsia="zh-CN"/>
        </w:rPr>
        <w:br/>
        <w:t xml:space="preserve">организаций всех видов экономической деятельности, не относящихся к субъектам малого </w:t>
      </w:r>
      <w:r w:rsidRPr="004758FE">
        <w:rPr>
          <w:sz w:val="20"/>
          <w:lang w:eastAsia="zh-CN"/>
        </w:rPr>
        <w:br/>
        <w:t>предпринимательства, на автомобильном транспорте.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Грузооборот транспорта</w:t>
      </w:r>
      <w:r w:rsidRPr="004758FE">
        <w:rPr>
          <w:sz w:val="20"/>
          <w:lang w:eastAsia="zh-CN"/>
        </w:rPr>
        <w:t xml:space="preserve"> - объем работы транспорта организаций всех видов экономической </w:t>
      </w:r>
      <w:r w:rsidRPr="004758FE">
        <w:rPr>
          <w:sz w:val="20"/>
          <w:lang w:eastAsia="zh-CN"/>
        </w:rPr>
        <w:br/>
        <w:t xml:space="preserve">деятельности, не относящихся к субъектам малого предпринимательства, по перевозкам грузов на </w:t>
      </w:r>
      <w:r w:rsidRPr="004758FE">
        <w:rPr>
          <w:sz w:val="20"/>
          <w:lang w:eastAsia="zh-CN"/>
        </w:rPr>
        <w:br/>
        <w:t xml:space="preserve">автомобильном транспорте. Единицей измерения является тонно-километр, т.е. перемещение 1 тонны груза на </w:t>
      </w:r>
      <w:smartTag w:uri="urn:schemas-microsoft-com:office:smarttags" w:element="metricconverter">
        <w:smartTagPr>
          <w:attr w:name="ProductID" w:val="1 километр"/>
        </w:smartTagPr>
        <w:r w:rsidRPr="004758FE">
          <w:rPr>
            <w:sz w:val="20"/>
            <w:lang w:eastAsia="zh-CN"/>
          </w:rPr>
          <w:t>1 километр</w:t>
        </w:r>
      </w:smartTag>
      <w:r w:rsidRPr="004758FE">
        <w:rPr>
          <w:sz w:val="20"/>
          <w:lang w:eastAsia="zh-CN"/>
        </w:rPr>
        <w:t>. Исчисляется суммированием произведений массы перевезенных грузов каждой перевозки в тоннах на расстояние перевозки в километрах.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>Пассажирооборот автомобильного транспорта</w:t>
      </w:r>
      <w:r w:rsidRPr="004758FE">
        <w:rPr>
          <w:sz w:val="20"/>
          <w:lang w:eastAsia="zh-CN"/>
        </w:rPr>
        <w:t xml:space="preserve"> </w:t>
      </w:r>
      <w:r w:rsidRPr="004758FE">
        <w:rPr>
          <w:b/>
          <w:sz w:val="20"/>
          <w:lang w:eastAsia="zh-CN"/>
        </w:rPr>
        <w:t>общего пользования</w:t>
      </w:r>
      <w:r w:rsidRPr="004758FE">
        <w:rPr>
          <w:sz w:val="20"/>
          <w:lang w:eastAsia="zh-CN"/>
        </w:rPr>
        <w:t xml:space="preserve"> - объем работы автобусов по перевозке пассажиров по маршрутам регулярных перевозок. Единицей измерения является </w:t>
      </w:r>
      <w:proofErr w:type="spellStart"/>
      <w:r w:rsidRPr="004758FE">
        <w:rPr>
          <w:sz w:val="20"/>
          <w:lang w:eastAsia="zh-CN"/>
        </w:rPr>
        <w:t>пассажиро</w:t>
      </w:r>
      <w:proofErr w:type="spellEnd"/>
      <w:r w:rsidRPr="004758FE">
        <w:rPr>
          <w:sz w:val="20"/>
          <w:lang w:eastAsia="zh-CN"/>
        </w:rPr>
        <w:t xml:space="preserve">-километр, т.е. перемещение одного пассажира на </w:t>
      </w:r>
      <w:smartTag w:uri="urn:schemas-microsoft-com:office:smarttags" w:element="metricconverter">
        <w:smartTagPr>
          <w:attr w:name="ProductID" w:val="1 километр"/>
        </w:smartTagPr>
        <w:r w:rsidRPr="004758FE">
          <w:rPr>
            <w:sz w:val="20"/>
            <w:lang w:eastAsia="zh-CN"/>
          </w:rPr>
          <w:t>1 километр</w:t>
        </w:r>
      </w:smartTag>
      <w:r w:rsidRPr="004758FE">
        <w:rPr>
          <w:sz w:val="20"/>
          <w:lang w:eastAsia="zh-CN"/>
        </w:rPr>
        <w:t xml:space="preserve">. Исчисляется суммированием произведений количества пассажиров каждой перевозки на расстояние перевозки в километрах. Транспорт общего </w:t>
      </w:r>
      <w:r w:rsidRPr="004758FE">
        <w:rPr>
          <w:sz w:val="20"/>
          <w:lang w:eastAsia="zh-CN"/>
        </w:rPr>
        <w:br/>
        <w:t>пользования - транспорт, осуществляющий общедоступное транспортное обслуживание населения.</w:t>
      </w:r>
    </w:p>
    <w:p w:rsidR="0016074B" w:rsidRPr="004758FE" w:rsidRDefault="0016074B" w:rsidP="0016074B">
      <w:pPr>
        <w:spacing w:before="200"/>
        <w:rPr>
          <w:b/>
          <w:bCs/>
          <w:sz w:val="26"/>
          <w:szCs w:val="26"/>
          <w:lang w:eastAsia="zh-CN"/>
        </w:rPr>
      </w:pPr>
      <w:r w:rsidRPr="004758FE">
        <w:rPr>
          <w:b/>
          <w:bCs/>
          <w:sz w:val="26"/>
          <w:szCs w:val="26"/>
          <w:lang w:eastAsia="zh-CN"/>
        </w:rPr>
        <w:t>Розничная торговля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b/>
          <w:bCs/>
          <w:sz w:val="20"/>
          <w:szCs w:val="15"/>
        </w:rPr>
        <w:t xml:space="preserve">Оборот розничной торговли - </w:t>
      </w:r>
      <w:r w:rsidRPr="004758FE">
        <w:rPr>
          <w:sz w:val="20"/>
          <w:szCs w:val="15"/>
        </w:rPr>
        <w:t xml:space="preserve">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карточкам, расчетным чекам банков, по перечислениям со счетов вкладчиков, по поручению физического лица без </w:t>
      </w:r>
      <w:r w:rsidRPr="004758FE">
        <w:rPr>
          <w:sz w:val="20"/>
          <w:szCs w:val="15"/>
        </w:rPr>
        <w:br/>
        <w:t xml:space="preserve">открытия счета, посредством платежных карт (электронных денег). 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 xml:space="preserve">Стоимость товаров, проданных (отпущенных) отдельным категориям населения со скидкой, или полностью оплаченных органами социальной защиты, включается в оборот розничной торговли в полном объеме. В оборот розничной торговли не включается стоимость товаров, проданных (отпущенных) из </w:t>
      </w:r>
      <w:r w:rsidRPr="004758FE">
        <w:rPr>
          <w:sz w:val="20"/>
          <w:szCs w:val="15"/>
        </w:rPr>
        <w:br/>
        <w:t xml:space="preserve">розничной торговой сети юридическим лицам (в том числе организациям социальной сферы, </w:t>
      </w:r>
      <w:r w:rsidRPr="004758FE">
        <w:rPr>
          <w:sz w:val="20"/>
          <w:szCs w:val="15"/>
        </w:rPr>
        <w:br/>
      </w:r>
      <w:proofErr w:type="spellStart"/>
      <w:r w:rsidRPr="004758FE">
        <w:rPr>
          <w:sz w:val="20"/>
          <w:szCs w:val="15"/>
        </w:rPr>
        <w:t>спецпотребителям</w:t>
      </w:r>
      <w:proofErr w:type="spellEnd"/>
      <w:r w:rsidRPr="004758FE">
        <w:rPr>
          <w:sz w:val="20"/>
          <w:szCs w:val="15"/>
        </w:rPr>
        <w:t xml:space="preserve"> и т.п.) и индивидуальным предпринимателям, и оборот общественного питания.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 xml:space="preserve">Оборот розничной торговли включает данные как по организациям, для которых эта деятельность является основной, так и по организациям других видов деятельности, осуществляющим продажу товаров населению через собственные торговые заведения, или с оплатой через свою кассу. Оборот розничной </w:t>
      </w:r>
      <w:r w:rsidRPr="004758FE">
        <w:rPr>
          <w:sz w:val="20"/>
          <w:szCs w:val="15"/>
        </w:rPr>
        <w:br/>
      </w:r>
      <w:r w:rsidRPr="004758FE">
        <w:rPr>
          <w:sz w:val="20"/>
          <w:szCs w:val="15"/>
        </w:rPr>
        <w:lastRenderedPageBreak/>
        <w:t>торговли также включает стоимость товаров, проданных населению индивидуальными предпринимателями и физическими лицами на розничных рынках и ярмарках.</w:t>
      </w:r>
    </w:p>
    <w:p w:rsidR="0016074B" w:rsidRPr="004758FE" w:rsidRDefault="0016074B" w:rsidP="0016074B">
      <w:pPr>
        <w:tabs>
          <w:tab w:val="num" w:pos="0"/>
        </w:tabs>
        <w:spacing w:before="100"/>
        <w:ind w:firstLine="709"/>
        <w:jc w:val="both"/>
        <w:rPr>
          <w:sz w:val="20"/>
          <w:szCs w:val="15"/>
        </w:rPr>
      </w:pPr>
      <w:r w:rsidRPr="004758FE">
        <w:rPr>
          <w:sz w:val="20"/>
          <w:szCs w:val="15"/>
        </w:rPr>
        <w:t>Оборот розничной торговли приводится в фактических продажных ценах, включающих торговую наценку, налог на добавленную стоимость и аналогичные обязательные платежи.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Оборот общественного питания - </w:t>
      </w:r>
      <w:r w:rsidRPr="004758FE">
        <w:rPr>
          <w:sz w:val="20"/>
        </w:rPr>
        <w:t>выручка от продажи собственной кулинарной продукции и покупных товаров без кулинарной обработки населению для потребления, главным образом, на месте, а также организациям и индивидуальным предпринимателям для организации питания различных контингентов населения.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sz w:val="20"/>
        </w:rPr>
        <w:t xml:space="preserve">В оборот общественного питания включается стоимость кулинарной продукции и покупных товаров, отпущенных: работникам организаций с последующим удержанием из заработной платы; на дом по заказам населения; на рабочие места по заказам организаций и индивидуальных предпринимателей; транспортным организациям в пути следования </w:t>
      </w:r>
      <w:r w:rsidRPr="004758FE">
        <w:rPr>
          <w:spacing w:val="-2"/>
          <w:sz w:val="20"/>
        </w:rPr>
        <w:t>сухопутного, воздушного, водного транспорта; для обслуживания приемов,</w:t>
      </w:r>
      <w:r w:rsidRPr="004758FE">
        <w:rPr>
          <w:sz w:val="20"/>
        </w:rPr>
        <w:t xml:space="preserve"> банкетов и т. п.; организациями общественного питания организациям социальной сферы (школам, больницам, санаториям, домам престарелых и т.п.) в объеме фактической стоимости питания; по абонементам, талонам и т.п. в объеме фактической стоимости питания; учащимся школ за счет </w:t>
      </w:r>
      <w:r w:rsidRPr="004758FE">
        <w:rPr>
          <w:spacing w:val="-4"/>
          <w:sz w:val="20"/>
        </w:rPr>
        <w:t>родительской платы, а также в столовых школ, техникумов, высших учебных заведений и других образовательных учреждениях за наличный расчет.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sz w:val="20"/>
        </w:rPr>
        <w:t>Оборот розничной торговли и оборот общественного питания</w:t>
      </w:r>
      <w:r w:rsidRPr="004758FE">
        <w:rPr>
          <w:sz w:val="20"/>
        </w:rPr>
        <w:t xml:space="preserve"> приводятся в фактических продажных </w:t>
      </w:r>
      <w:r w:rsidRPr="004758FE">
        <w:rPr>
          <w:spacing w:val="-4"/>
          <w:sz w:val="20"/>
        </w:rPr>
        <w:t>ценах, включающих наценку общественного питания, налог на добавленную стоимость и аналогичные обязательные платежи.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z w:val="20"/>
        </w:rPr>
      </w:pPr>
      <w:r w:rsidRPr="004758FE">
        <w:rPr>
          <w:b/>
          <w:sz w:val="20"/>
        </w:rPr>
        <w:t>Оборот розничной торговли и оборот общественного питания</w:t>
      </w:r>
      <w:r w:rsidRPr="004758FE">
        <w:rPr>
          <w:sz w:val="20"/>
        </w:rPr>
        <w:t xml:space="preserve"> формируются по данным сплошного федерального статистического наблюдения за организациями, не относящимися к субъектам малого предпринимательства, которое проводится с месячной периодичностью, ежеквартальных выборочных обследований малых предприятий розничной торговли (за исключением </w:t>
      </w:r>
      <w:proofErr w:type="spellStart"/>
      <w:r w:rsidRPr="004758FE">
        <w:rPr>
          <w:sz w:val="20"/>
        </w:rPr>
        <w:t>микропредприятий</w:t>
      </w:r>
      <w:proofErr w:type="spellEnd"/>
      <w:r w:rsidRPr="004758FE">
        <w:rPr>
          <w:sz w:val="20"/>
        </w:rPr>
        <w:t xml:space="preserve">) и розничных рынков и ярмарок, а также ежегодных выборочных обследований индивидуальных предпринимателей и </w:t>
      </w:r>
      <w:proofErr w:type="spellStart"/>
      <w:r w:rsidRPr="004758FE">
        <w:rPr>
          <w:sz w:val="20"/>
        </w:rPr>
        <w:t>микропредприятий</w:t>
      </w:r>
      <w:proofErr w:type="spellEnd"/>
      <w:r w:rsidRPr="004758FE">
        <w:rPr>
          <w:sz w:val="20"/>
        </w:rPr>
        <w:t xml:space="preserve"> с распространением полученных данных на генеральную совокупность объектов наблюдения.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spacing w:val="-4"/>
          <w:sz w:val="20"/>
        </w:rPr>
        <w:t>Динамику оборота розничной торговли и общественного питания характеризует</w:t>
      </w:r>
      <w:r w:rsidRPr="004758FE">
        <w:rPr>
          <w:sz w:val="20"/>
        </w:rPr>
        <w:t xml:space="preserve"> </w:t>
      </w:r>
      <w:r w:rsidRPr="004758FE">
        <w:rPr>
          <w:b/>
          <w:bCs/>
          <w:sz w:val="20"/>
        </w:rPr>
        <w:t>индекс физического объема</w:t>
      </w:r>
      <w:r w:rsidRPr="004758FE">
        <w:rPr>
          <w:sz w:val="20"/>
        </w:rPr>
        <w:t xml:space="preserve">, который определяется путем </w:t>
      </w:r>
      <w:r w:rsidRPr="004758FE">
        <w:rPr>
          <w:spacing w:val="-4"/>
          <w:sz w:val="20"/>
        </w:rPr>
        <w:t>сопоставления величины оборота в сравниваемых периодах в сопоставимых ценах.</w:t>
      </w:r>
    </w:p>
    <w:p w:rsidR="0016074B" w:rsidRPr="004758FE" w:rsidRDefault="0016074B" w:rsidP="0016074B">
      <w:pPr>
        <w:tabs>
          <w:tab w:val="num" w:pos="0"/>
        </w:tabs>
        <w:spacing w:before="100"/>
        <w:jc w:val="both"/>
        <w:rPr>
          <w:sz w:val="20"/>
          <w:szCs w:val="15"/>
        </w:rPr>
      </w:pPr>
      <w:r w:rsidRPr="004758FE">
        <w:rPr>
          <w:b/>
          <w:bCs/>
          <w:sz w:val="26"/>
          <w:szCs w:val="26"/>
          <w:lang w:eastAsia="zh-CN"/>
        </w:rPr>
        <w:t>Рынок платных услуг населению</w:t>
      </w:r>
    </w:p>
    <w:p w:rsidR="0016074B" w:rsidRPr="004758FE" w:rsidRDefault="0016074B" w:rsidP="0016074B">
      <w:pPr>
        <w:spacing w:before="100"/>
        <w:ind w:firstLine="709"/>
        <w:jc w:val="both"/>
        <w:rPr>
          <w:rFonts w:eastAsia="Calibri"/>
          <w:sz w:val="20"/>
          <w:lang w:eastAsia="en-US"/>
        </w:rPr>
      </w:pPr>
      <w:r w:rsidRPr="004758FE">
        <w:rPr>
          <w:b/>
          <w:sz w:val="20"/>
          <w:lang w:eastAsia="zh-CN"/>
        </w:rPr>
        <w:t>Объем платных услуг населению</w:t>
      </w:r>
      <w:r w:rsidRPr="004758FE">
        <w:rPr>
          <w:sz w:val="20"/>
          <w:lang w:eastAsia="zh-CN"/>
        </w:rPr>
        <w:t xml:space="preserve"> представляет собой </w:t>
      </w:r>
      <w:r w:rsidRPr="004758FE">
        <w:rPr>
          <w:rFonts w:eastAsia="Calibri"/>
          <w:sz w:val="20"/>
          <w:lang w:eastAsia="en-US"/>
        </w:rPr>
        <w:t xml:space="preserve">денежный эквивалент объема услуг, </w:t>
      </w:r>
      <w:r w:rsidRPr="004758FE">
        <w:rPr>
          <w:rFonts w:eastAsia="Calibri"/>
          <w:sz w:val="20"/>
          <w:lang w:eastAsia="en-US"/>
        </w:rPr>
        <w:br/>
        <w:t xml:space="preserve">оказанных резидентами российской экономики (юридическими лицами и физическими лицами, </w:t>
      </w:r>
      <w:r w:rsidRPr="004758FE">
        <w:rPr>
          <w:rFonts w:eastAsia="Calibri"/>
          <w:sz w:val="20"/>
          <w:lang w:eastAsia="en-US"/>
        </w:rPr>
        <w:br/>
        <w:t xml:space="preserve">осуществляющими предпринимательскую деятельность без образования юридического лица </w:t>
      </w:r>
      <w:r w:rsidRPr="004758FE">
        <w:rPr>
          <w:rFonts w:eastAsia="Calibri"/>
          <w:sz w:val="20"/>
          <w:lang w:eastAsia="en-US"/>
        </w:rPr>
        <w:br/>
        <w:t>(индивидуальными предпринимателями)) гражданам, потребляющим те или иные услуги на территории Российской Федерации.</w:t>
      </w:r>
    </w:p>
    <w:p w:rsidR="0016074B" w:rsidRPr="004758FE" w:rsidRDefault="0016074B" w:rsidP="0016074B">
      <w:pPr>
        <w:spacing w:before="100"/>
        <w:ind w:firstLine="709"/>
        <w:jc w:val="both"/>
        <w:rPr>
          <w:sz w:val="20"/>
        </w:rPr>
      </w:pPr>
      <w:r w:rsidRPr="004758FE">
        <w:rPr>
          <w:sz w:val="20"/>
          <w:lang w:eastAsia="zh-CN"/>
        </w:rPr>
        <w:t>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деятельности.</w:t>
      </w:r>
      <w:r w:rsidRPr="004758FE">
        <w:rPr>
          <w:rFonts w:ascii="Arial" w:hAnsi="Arial"/>
          <w:b/>
          <w:sz w:val="16"/>
          <w:lang w:eastAsia="zh-CN"/>
        </w:rPr>
        <w:t xml:space="preserve"> </w:t>
      </w:r>
      <w:r w:rsidRPr="004758FE">
        <w:rPr>
          <w:sz w:val="20"/>
          <w:lang w:eastAsia="zh-CN"/>
        </w:rPr>
        <w:t xml:space="preserve">Динамика объема платных услуг населению определяется путем сопоставления величины объема в сравниваемых периодах в сопоставимых ценах. </w:t>
      </w:r>
    </w:p>
    <w:p w:rsidR="0016074B" w:rsidRPr="004758FE" w:rsidRDefault="0016074B" w:rsidP="0016074B">
      <w:pPr>
        <w:tabs>
          <w:tab w:val="num" w:pos="0"/>
        </w:tabs>
        <w:spacing w:before="100"/>
        <w:ind w:firstLine="709"/>
        <w:jc w:val="both"/>
        <w:rPr>
          <w:sz w:val="20"/>
          <w:lang w:eastAsia="zh-CN"/>
        </w:rPr>
      </w:pPr>
      <w:r w:rsidRPr="004758FE">
        <w:rPr>
          <w:sz w:val="20"/>
          <w:lang w:eastAsia="zh-CN"/>
        </w:rPr>
        <w:t xml:space="preserve">В объем транспортных услуг, оказанных населению, услуги железнодорожного транспорта </w:t>
      </w:r>
      <w:r w:rsidRPr="004758FE">
        <w:rPr>
          <w:sz w:val="20"/>
          <w:lang w:eastAsia="zh-CN"/>
        </w:rPr>
        <w:br/>
        <w:t>включаются с месячным опозданием.</w:t>
      </w:r>
    </w:p>
    <w:p w:rsidR="0016074B" w:rsidRPr="004758FE" w:rsidRDefault="0016074B" w:rsidP="0016074B">
      <w:pPr>
        <w:tabs>
          <w:tab w:val="num" w:pos="0"/>
        </w:tabs>
        <w:spacing w:before="100"/>
        <w:jc w:val="both"/>
        <w:rPr>
          <w:sz w:val="20"/>
          <w:lang w:eastAsia="zh-CN"/>
        </w:rPr>
      </w:pPr>
      <w:r w:rsidRPr="004758FE">
        <w:rPr>
          <w:b/>
          <w:bCs/>
          <w:sz w:val="26"/>
          <w:szCs w:val="26"/>
          <w:lang w:eastAsia="zh-CN"/>
        </w:rPr>
        <w:t>Оптовая торговля</w:t>
      </w:r>
    </w:p>
    <w:p w:rsidR="0016074B" w:rsidRPr="004758FE" w:rsidRDefault="0016074B" w:rsidP="0016074B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>Оборот оптовой торговли</w:t>
      </w:r>
      <w:r w:rsidRPr="004758FE">
        <w:rPr>
          <w:bCs/>
          <w:sz w:val="20"/>
          <w:lang w:eastAsia="zh-CN"/>
        </w:rPr>
        <w:t xml:space="preserve"> - выручка от реализации товаров, приобретенных ранее на стороне в целях перепродажи юридическим лицам и индивидуальным предпринимателям для профессионального </w:t>
      </w:r>
      <w:r w:rsidRPr="004758FE">
        <w:rPr>
          <w:bCs/>
          <w:sz w:val="20"/>
          <w:lang w:eastAsia="zh-CN"/>
        </w:rPr>
        <w:br/>
        <w:t xml:space="preserve">использования (переработки или дальнейшей продажи). </w:t>
      </w:r>
    </w:p>
    <w:p w:rsidR="0016074B" w:rsidRPr="004758FE" w:rsidRDefault="0016074B" w:rsidP="0016074B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 xml:space="preserve">Оборот оптовой торговли приводится в фактических продажных ценах, включающих торговую наценку, налог на добавленную стоимость, акциз, экспортную пошлину, таможенные сборы и аналогичные обязательные платежи. Сумма вознаграждения комиссионеров (поверенных, агентов) отражается по </w:t>
      </w:r>
      <w:r w:rsidRPr="004758FE">
        <w:rPr>
          <w:bCs/>
          <w:sz w:val="20"/>
          <w:lang w:eastAsia="zh-CN"/>
        </w:rPr>
        <w:br/>
        <w:t xml:space="preserve">фактической стоимости, включая НДС. </w:t>
      </w:r>
    </w:p>
    <w:p w:rsidR="0016074B" w:rsidRPr="004758FE" w:rsidRDefault="0016074B" w:rsidP="0016074B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 xml:space="preserve">Оборот оптовой торговли включает данные по организациям всех видов деятельности, </w:t>
      </w:r>
      <w:r w:rsidRPr="004758FE">
        <w:rPr>
          <w:bCs/>
          <w:sz w:val="20"/>
          <w:lang w:eastAsia="zh-CN"/>
        </w:rPr>
        <w:br/>
        <w:t>осуществляющих оптовую торговлю.</w:t>
      </w:r>
    </w:p>
    <w:p w:rsidR="0016074B" w:rsidRPr="004758FE" w:rsidRDefault="0016074B" w:rsidP="0016074B">
      <w:pPr>
        <w:spacing w:before="10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lastRenderedPageBreak/>
        <w:t xml:space="preserve">Динамика оборота оптовой торговли определяется путем сопоставления величины оборота в </w:t>
      </w:r>
      <w:r w:rsidRPr="004758FE">
        <w:rPr>
          <w:bCs/>
          <w:sz w:val="20"/>
          <w:lang w:eastAsia="zh-CN"/>
        </w:rPr>
        <w:br/>
        <w:t>сравниваемых периодах в сопоставимых ценах.</w:t>
      </w:r>
    </w:p>
    <w:p w:rsidR="0016074B" w:rsidRPr="004758FE" w:rsidRDefault="0016074B" w:rsidP="0016074B">
      <w:pPr>
        <w:spacing w:before="20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Цены</w:t>
      </w:r>
    </w:p>
    <w:p w:rsidR="0016074B" w:rsidRPr="004758FE" w:rsidRDefault="0016074B" w:rsidP="0016074B">
      <w:pPr>
        <w:tabs>
          <w:tab w:val="left" w:pos="993"/>
        </w:tabs>
        <w:suppressAutoHyphens/>
        <w:spacing w:before="100"/>
        <w:ind w:firstLine="709"/>
        <w:jc w:val="both"/>
        <w:rPr>
          <w:snapToGrid w:val="0"/>
          <w:sz w:val="20"/>
        </w:rPr>
      </w:pPr>
      <w:r w:rsidRPr="004758FE">
        <w:rPr>
          <w:b/>
          <w:snapToGrid w:val="0"/>
          <w:sz w:val="20"/>
        </w:rPr>
        <w:t>Средняя потребительская цена (тариф)</w:t>
      </w:r>
      <w:r w:rsidRPr="004758FE">
        <w:rPr>
          <w:snapToGrid w:val="0"/>
          <w:sz w:val="20"/>
        </w:rPr>
        <w:t xml:space="preserve"> на отдельный вид товара (услуги) – средняя величина из уровней цен на товар (услугу)-представитель, зарегистрированных в различных организациях торговли (сферы услуг). Средние цены формируются под влиянием многообразных ассортиментных, а также территориальных сдвигов, сезонных колебаний и других структурных факторов: появление новых и исчезновение старых товаров, изменение доли отдельных товаров с различным уровнем цен в объеме реализации, открытие (закрытие) организаций торговли или их перепрофилирование, территориальные сдвиги в размещении товаров с региональной дифференциацией цен, сезонные колебания цен и т.д.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потребительских цен и тарифов на товары и платные услуги (ИПЦ)</w:t>
      </w:r>
      <w:r w:rsidRPr="004758FE">
        <w:rPr>
          <w:sz w:val="20"/>
        </w:rPr>
        <w:t xml:space="preserve"> характеризует изменение во времени общего уровня цен и тарифов на товары и услуги, приобретаемые населением для непроизводственного потребления. Измеряет отношение стоимости фиксированного набора товаров и услуг в ценах текущего периода к его стоимости в ценах предыдущего периода.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Индекс потребительских цен рассчитывается на базе данных регистрации цен более чем на 500 товаров (услуг) - представителей.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Базовый индекс потребительских цен (БИПЦ) </w:t>
      </w:r>
      <w:r w:rsidRPr="004758FE">
        <w:rPr>
          <w:sz w:val="20"/>
        </w:rPr>
        <w:t>исключает изменения цен на отдельные товары и услуги, подверженные влиянию факторов, которые носят административный, а также сезонный характер.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  <w:lang w:eastAsia="zh-CN"/>
        </w:rPr>
      </w:pPr>
      <w:r w:rsidRPr="004758FE">
        <w:rPr>
          <w:b/>
          <w:sz w:val="20"/>
          <w:lang w:eastAsia="zh-CN"/>
        </w:rPr>
        <w:t xml:space="preserve">Индексы цен на первичном и вторичном рынке жилья </w:t>
      </w:r>
      <w:r w:rsidRPr="004758FE">
        <w:rPr>
          <w:sz w:val="20"/>
          <w:lang w:eastAsia="zh-CN"/>
        </w:rPr>
        <w:t xml:space="preserve">рассчитываются на основе зарегистрированных цен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 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b/>
          <w:sz w:val="20"/>
          <w:lang w:eastAsia="zh-CN"/>
        </w:rPr>
      </w:pPr>
      <w:r w:rsidRPr="004758FE">
        <w:rPr>
          <w:sz w:val="20"/>
          <w:lang w:eastAsia="zh-CN"/>
        </w:rPr>
        <w:t>Наблюдение ведется по выборочному кругу организаций, осуществляющих операции с недвижимостью в территориальных центрах и отдельных городах субъектов Российской Федерации. При регистрации цен на квартиры учитываются их количественные и качественные характеристики. 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цен производителей промышленных товаров</w:t>
      </w:r>
      <w:r w:rsidRPr="004758FE">
        <w:rPr>
          <w:sz w:val="20"/>
        </w:rPr>
        <w:t xml:space="preserve"> рассчитывается на основании регистрации цен на товары-представители в базовых организациях на выборочной основе. Цены производителей представляют собой фактически сложившиеся на момент регистрации цены организаций на произведенную продукцию (без косвенных товарных налогов - налога на добавленную стоимость, акциза и т.п.).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Рассчитанные по товарам-представителям индексы цен производителей последовательно </w:t>
      </w:r>
      <w:proofErr w:type="spellStart"/>
      <w:r w:rsidRPr="004758FE">
        <w:rPr>
          <w:sz w:val="20"/>
        </w:rPr>
        <w:t>агрегируются</w:t>
      </w:r>
      <w:proofErr w:type="spellEnd"/>
      <w:r w:rsidRPr="004758FE">
        <w:rPr>
          <w:sz w:val="20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pacing w:val="-4"/>
          <w:sz w:val="20"/>
        </w:rPr>
        <w:t>Индекс цен производителей сельскохозяйственной продукции</w:t>
      </w:r>
      <w:r w:rsidRPr="004758FE">
        <w:rPr>
          <w:spacing w:val="-4"/>
          <w:sz w:val="20"/>
        </w:rPr>
        <w:t xml:space="preserve"> исчисляется </w:t>
      </w:r>
      <w:r w:rsidRPr="004758FE">
        <w:rPr>
          <w:sz w:val="20"/>
        </w:rPr>
        <w:t>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и разгрузку продукции, а также без налога на добавленную стоимость.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 xml:space="preserve">Сводный индекс цен на продукцию (затраты, услуги) инвестиционного назначения </w:t>
      </w:r>
      <w:r w:rsidRPr="004758FE">
        <w:rPr>
          <w:bCs/>
          <w:sz w:val="20"/>
          <w:lang w:eastAsia="zh-CN"/>
        </w:rPr>
        <w:t>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назначения, взвешенных по доле этих элементов в общем объеме инвестиций в основной капитал.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t>Индекс цен на производителей на строительную продукцию</w:t>
      </w:r>
      <w:r w:rsidRPr="004758FE">
        <w:rPr>
          <w:sz w:val="20"/>
          <w:lang w:eastAsia="zh-CN"/>
        </w:rPr>
        <w:t xml:space="preserve"> формируется из индексов цен</w:t>
      </w:r>
      <w:r w:rsidRPr="004758FE">
        <w:rPr>
          <w:b/>
          <w:sz w:val="20"/>
          <w:lang w:eastAsia="zh-CN"/>
        </w:rPr>
        <w:t xml:space="preserve"> </w:t>
      </w:r>
      <w:r w:rsidRPr="004758FE">
        <w:rPr>
          <w:sz w:val="20"/>
          <w:lang w:eastAsia="zh-CN"/>
        </w:rPr>
        <w:t xml:space="preserve"> на строительно-монтажные работы и прочие затраты, включенные в сводный сметный расчет строительства, взвешенных по доле этих элементов в общем объеме инвестиций в жилища, здания и сооружения. Расчет индекса цен на строительно-монтажные работы </w:t>
      </w:r>
      <w:r w:rsidRPr="004758FE">
        <w:rPr>
          <w:bCs/>
          <w:sz w:val="20"/>
          <w:lang w:eastAsia="zh-CN"/>
        </w:rPr>
        <w:t>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/>
          <w:sz w:val="20"/>
          <w:lang w:eastAsia="zh-CN"/>
        </w:rPr>
        <w:lastRenderedPageBreak/>
        <w:t>Индекс цен приобретения машин и оборудования инвестиционного назначения,</w:t>
      </w:r>
      <w:r w:rsidRPr="004758FE">
        <w:rPr>
          <w:bCs/>
          <w:sz w:val="20"/>
          <w:lang w:eastAsia="zh-CN"/>
        </w:rPr>
        <w:t xml:space="preserve"> исчисляется по данным об изменении цен производителей этого оборудования, а также транспортных расходов, ставки налога на добавленную стоимость и других расходов.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bCs/>
          <w:sz w:val="20"/>
          <w:lang w:eastAsia="zh-CN"/>
        </w:rPr>
      </w:pPr>
      <w:r w:rsidRPr="004758FE">
        <w:rPr>
          <w:bCs/>
          <w:sz w:val="20"/>
          <w:lang w:eastAsia="zh-CN"/>
        </w:rPr>
        <w:t>Наименование товаров (продукции, услуг), по которым публикуются средние цены и индексы цен производителей и приобретения, приведены в соответствии с Общероссийским классификатором продукции по видам экономической деятельности (ОКПД).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тарифов на грузовые перевозки</w:t>
      </w:r>
      <w:r w:rsidRPr="004758FE">
        <w:rPr>
          <w:sz w:val="20"/>
        </w:rPr>
        <w:t xml:space="preserve">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признакам: по виду и размеру отправки груза, скорости доставки, расстоянию перевозки, территории перевозки, степени использования его грузоподъемности и др.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По автомобильному транспорту регистрируются тарифы на услуги-представители. За услугу-представитель принимается перевозка одной </w:t>
      </w:r>
      <w:r w:rsidRPr="004758FE">
        <w:rPr>
          <w:spacing w:val="-4"/>
          <w:sz w:val="20"/>
        </w:rPr>
        <w:t xml:space="preserve">тонны массового груза определенным видом транспорта на фиксированное </w:t>
      </w:r>
      <w:r w:rsidRPr="004758FE">
        <w:rPr>
          <w:spacing w:val="-6"/>
          <w:sz w:val="20"/>
        </w:rPr>
        <w:t>расстояние. Регистрация тарифов осуществляется в выборочной совокупности</w:t>
      </w:r>
      <w:r w:rsidRPr="004758FE">
        <w:rPr>
          <w:sz w:val="20"/>
        </w:rPr>
        <w:t xml:space="preserve"> транспортных организаций.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Индекс тарифов на услуги связи для юридических лиц</w:t>
      </w:r>
      <w:r w:rsidRPr="004758FE">
        <w:rPr>
          <w:sz w:val="20"/>
        </w:rPr>
        <w:t xml:space="preserve"> характеризует общее изменение тарифов на услуги связи для различных категорий пользователей (бюджетных и коммерческих организаций) и рассчитывается на основе ежеквартального наблюдения за тарифами на 16 видов услуг-представителей связи для юридических лиц в областном центре.</w:t>
      </w:r>
    </w:p>
    <w:p w:rsidR="0016074B" w:rsidRPr="004758FE" w:rsidRDefault="0016074B" w:rsidP="0016074B">
      <w:pPr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Финансы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Бюджет</w:t>
      </w:r>
      <w:r w:rsidRPr="004758FE">
        <w:rPr>
          <w:sz w:val="20"/>
        </w:rPr>
        <w:t xml:space="preserve"> - форма образования и расходования фонда денежных средств, предназначенных для финансового обеспечения задач и функций государства и местного самоуправления.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Консолидированный бюджет субъекта Российской Федерации </w:t>
      </w:r>
      <w:r w:rsidRPr="004758FE">
        <w:rPr>
          <w:sz w:val="20"/>
        </w:rPr>
        <w:t xml:space="preserve">образуют </w:t>
      </w:r>
      <w:r w:rsidRPr="004758FE">
        <w:rPr>
          <w:spacing w:val="-2"/>
          <w:sz w:val="20"/>
        </w:rPr>
        <w:t>бюджет субъекта Российской Федерации и свод бюджетов муниципальных образований, входящих в состав субъекта Российской Федерации (без учета</w:t>
      </w:r>
      <w:r w:rsidRPr="004758FE">
        <w:rPr>
          <w:sz w:val="20"/>
        </w:rPr>
        <w:t xml:space="preserve"> межбюджетных трансфертов между этими бюджетами).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Доходы бюджета</w:t>
      </w:r>
      <w:r w:rsidRPr="004758FE">
        <w:rPr>
          <w:sz w:val="20"/>
        </w:rPr>
        <w:t xml:space="preserve"> - денежные средства, поступающие в безвозмездном и безвозвратном порядке в соответствии с законодательством Российской Федерации в распоряжение органов государственной власти Российской Федерации, органов государственной власти субъектов РФ и органов местного самоуправления.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Расходы бюджета</w:t>
      </w:r>
      <w:r w:rsidRPr="004758FE">
        <w:rPr>
          <w:sz w:val="20"/>
        </w:rPr>
        <w:t xml:space="preserve"> - денежные средства, направляемые на финансовое обеспечение задач и функций государства и местного самоуправления.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Дефицит бюджета</w:t>
      </w:r>
      <w:r w:rsidRPr="004758FE">
        <w:rPr>
          <w:sz w:val="20"/>
        </w:rPr>
        <w:t xml:space="preserve"> - превышение расходов бюджета над его доходами.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Профицит бюджета</w:t>
      </w:r>
      <w:r w:rsidRPr="004758FE">
        <w:rPr>
          <w:sz w:val="20"/>
        </w:rPr>
        <w:t xml:space="preserve"> - превышение доходов бюджета над его расходами.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Налог</w:t>
      </w:r>
      <w:r w:rsidRPr="004758FE">
        <w:rPr>
          <w:sz w:val="20"/>
        </w:rPr>
        <w:t xml:space="preserve"> - обязательный, индивидуально безвозмездный платеж, взимаемый с организаций и физических лиц в форме отчуждения принадлежащих им на </w:t>
      </w:r>
      <w:r w:rsidRPr="004758FE">
        <w:rPr>
          <w:spacing w:val="-4"/>
          <w:sz w:val="20"/>
        </w:rPr>
        <w:t>праве собственности, хозяйственного ведения или оперативного управления</w:t>
      </w:r>
      <w:r w:rsidRPr="004758FE">
        <w:rPr>
          <w:sz w:val="20"/>
        </w:rPr>
        <w:t xml:space="preserve"> денежных средств в целях финансового обеспечения деятельности государства и (или) муниципальных образований.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Сбор</w:t>
      </w:r>
      <w:r w:rsidRPr="004758FE">
        <w:rPr>
          <w:sz w:val="20"/>
        </w:rPr>
        <w:t xml:space="preserve"> - обязательный взнос, взимаемый с организаций и физических лиц, уплата которого является одним из условий совершения в отношении плательщиков сборов государственными органами, органами местного самоуправления, иными уполномоченными органами и должностными лицами юридически значимых действий, включая предоставление определенных прав или выдачу разрешений (лицензий).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Задолженность по налогам и сборам</w:t>
      </w:r>
      <w:r w:rsidRPr="004758FE">
        <w:rPr>
          <w:sz w:val="20"/>
        </w:rPr>
        <w:t xml:space="preserve"> - невыплаченные в оговоренные законом сроки налоговые суммы в силу субъективных и объективных причин.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Недоимка</w:t>
      </w:r>
      <w:r w:rsidRPr="004758FE">
        <w:rPr>
          <w:sz w:val="20"/>
        </w:rPr>
        <w:t xml:space="preserve"> - сумма налога или сумма сбора, не уплаченная в установленный законодательством о налогах и сборах срок.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Сальдированный финансовый результат (прибыль (+) убыток</w:t>
      </w:r>
      <w:r w:rsidRPr="004758FE">
        <w:rPr>
          <w:b/>
          <w:bCs/>
          <w:i/>
          <w:iCs/>
          <w:sz w:val="20"/>
        </w:rPr>
        <w:t xml:space="preserve"> </w:t>
      </w:r>
      <w:r w:rsidRPr="004758FE">
        <w:rPr>
          <w:b/>
          <w:bCs/>
          <w:sz w:val="20"/>
        </w:rPr>
        <w:t>(-))</w:t>
      </w:r>
      <w:r w:rsidRPr="004758FE">
        <w:rPr>
          <w:sz w:val="20"/>
        </w:rPr>
        <w:t xml:space="preserve"> - </w:t>
      </w:r>
      <w:r w:rsidRPr="004758FE">
        <w:rPr>
          <w:spacing w:val="-4"/>
          <w:sz w:val="20"/>
        </w:rPr>
        <w:t xml:space="preserve">конечный финансовый результат, выявленный на основании бухгалтерского учета всех хозяйственных операций организаций, представляет собой сумму сальдированного финансового результата (прибыль (+), убыток (-)) от </w:t>
      </w:r>
      <w:r w:rsidRPr="004758FE">
        <w:rPr>
          <w:sz w:val="20"/>
        </w:rPr>
        <w:t xml:space="preserve">продажи товаров, продукции (работ, услуг), основных средств, иного имущества организаций и прочих доходов, уменьшенных на сумму прочих расходов. 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Суммарная задолженность</w:t>
      </w:r>
      <w:r w:rsidRPr="004758FE">
        <w:rPr>
          <w:sz w:val="20"/>
        </w:rPr>
        <w:t xml:space="preserve"> </w:t>
      </w:r>
      <w:r w:rsidRPr="004758FE">
        <w:rPr>
          <w:b/>
          <w:bCs/>
          <w:sz w:val="20"/>
        </w:rPr>
        <w:t>по обязательствам</w:t>
      </w:r>
      <w:r w:rsidRPr="004758FE">
        <w:rPr>
          <w:sz w:val="20"/>
        </w:rPr>
        <w:t xml:space="preserve"> - кредиторская задолженность и задолженность по кредитам банков и займам.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>Кредиторская задолженность</w:t>
      </w:r>
      <w:r w:rsidRPr="004758FE">
        <w:rPr>
          <w:sz w:val="20"/>
        </w:rPr>
        <w:t xml:space="preserve"> - задолженность по расчетам с поставщиками 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по расчетам с дочерними и зависимыми обществами по всем видам операций; с рабочими и служащими по оплате труда, представляющая собой начисленные, но не выплаченные суммы оплаты труда; задолженность по отчислениям на государственное социальное страхование, пенсионное обеспечение и медицинское страхование работников организации,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</w:t>
      </w:r>
      <w:r w:rsidRPr="004758FE">
        <w:rPr>
          <w:spacing w:val="-2"/>
          <w:sz w:val="20"/>
        </w:rPr>
        <w:t>отнесенные на финансовые результаты организации, непогашенные суммы заемных средств, подлежащие погашению в соответствии с договорами.</w:t>
      </w:r>
    </w:p>
    <w:p w:rsidR="0016074B" w:rsidRPr="004758FE" w:rsidRDefault="0016074B" w:rsidP="0016074B">
      <w:pPr>
        <w:suppressAutoHyphens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>Дебиторская задолженность</w:t>
      </w:r>
      <w:r w:rsidRPr="004758FE">
        <w:rPr>
          <w:sz w:val="20"/>
        </w:rPr>
        <w:t xml:space="preserve"> - задолженность по расчетам с покупателями и заказчиками за товары, работы и услуги, в том числе задолженность, </w:t>
      </w:r>
      <w:r w:rsidRPr="004758FE">
        <w:rPr>
          <w:spacing w:val="-2"/>
          <w:sz w:val="20"/>
        </w:rPr>
        <w:t>обеспеченная векселями полученными; задолженность по расчетам с дочерними</w:t>
      </w:r>
      <w:r w:rsidRPr="004758FE">
        <w:rPr>
          <w:sz w:val="20"/>
        </w:rPr>
        <w:t xml:space="preserve"> и зависимыми обществами; суммы уплаченных другим организациям авансов по предстоящим расчетам 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(в том числе по </w:t>
      </w:r>
      <w:r w:rsidRPr="004758FE">
        <w:rPr>
          <w:spacing w:val="-4"/>
          <w:sz w:val="20"/>
        </w:rPr>
        <w:t>переплате по налогам, сборам и прочим платежам в бюджет); задолженность</w:t>
      </w:r>
      <w:r w:rsidRPr="004758FE">
        <w:rPr>
          <w:sz w:val="20"/>
        </w:rPr>
        <w:t xml:space="preserve"> работников организации по предоставленным им ссудам и займам за счет средств этой организации или кредита (ссуды на индивидуальное и </w:t>
      </w:r>
      <w:r w:rsidRPr="004758FE">
        <w:rPr>
          <w:spacing w:val="-2"/>
          <w:sz w:val="20"/>
        </w:rPr>
        <w:t>кооперативное жилищное строительство, приобретение и благоустройство садовых</w:t>
      </w:r>
      <w:r w:rsidRPr="004758FE">
        <w:rPr>
          <w:sz w:val="20"/>
        </w:rPr>
        <w:t xml:space="preserve"> участков, беспроцентные ссуды молодым семьям на улучшение жилищных условий или обзаведение домашним хозяйством и др.); задолженность подотчетных лиц; поставщиков по недостачам товарно-материальных ценностей, обнаруженным при приемке; задолженность по государственным заказам, федеральным программам за поставленные товары, работы и услуги, а также штрафы, пени и неустойки, признанные должником,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отнесенные на финансовые результаты организации.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Уровень жизни населения</w:t>
      </w:r>
    </w:p>
    <w:p w:rsidR="0016074B" w:rsidRPr="004758FE" w:rsidRDefault="0016074B" w:rsidP="0016074B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758FE">
        <w:rPr>
          <w:b/>
          <w:bCs/>
          <w:sz w:val="20"/>
        </w:rPr>
        <w:t>Денежные доходы населения, заработная плата, пенсии, прожиточный минимум.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 xml:space="preserve">Расчет показателей </w:t>
      </w:r>
      <w:r w:rsidRPr="004758FE">
        <w:rPr>
          <w:b/>
          <w:bCs/>
          <w:sz w:val="20"/>
        </w:rPr>
        <w:t>денежных доходов и расходов населени</w:t>
      </w:r>
      <w:r w:rsidRPr="004758FE">
        <w:rPr>
          <w:sz w:val="20"/>
        </w:rPr>
        <w:t>я производится в соответствии с Методологическими положениями по расчету показателей денежных доходов и расходов населения, утвержденными приказом Росстата от 02.07.2014 № 465 с изменениями от 20.11.2018. Информация публикуется ежеквартально в соответствии с распоряжением Правительства Российской Федерации от 20.03.2019 № 469-р.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Данные о денежных доходах и расходах населения </w:t>
      </w:r>
      <w:r w:rsidRPr="004758FE">
        <w:rPr>
          <w:sz w:val="20"/>
        </w:rPr>
        <w:t xml:space="preserve">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субъектов, органов государственного управления и финансовых учреждений, а также с использованием системы </w:t>
      </w:r>
      <w:proofErr w:type="spellStart"/>
      <w:r w:rsidRPr="004758FE">
        <w:rPr>
          <w:sz w:val="20"/>
        </w:rPr>
        <w:t>дооценок</w:t>
      </w:r>
      <w:proofErr w:type="spellEnd"/>
      <w:r w:rsidRPr="004758FE">
        <w:rPr>
          <w:sz w:val="20"/>
        </w:rPr>
        <w:t xml:space="preserve"> объемов доходов и расходов населения в неформальном секторе экономики. При отсутствии ряда показателей в необходимые сроки (это касается в основном банковских данных) производится их оценка.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sz w:val="20"/>
        </w:rPr>
        <w:t>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период. Пересмотр квартальных данных осуществляется по итогам разработки годового баланса денежных доходов и расходов населения.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Денежные доходы населения </w:t>
      </w:r>
      <w:r w:rsidRPr="004758FE">
        <w:rPr>
          <w:sz w:val="20"/>
        </w:rPr>
        <w:t>включают доходы лиц, работающих по найму; доходы от самостоятельной занятости (доходов от предпринимательской деятельности и другой производственной деятельности); социальные выплаты (пенсии, пособия, стипендии и другие выплаты); доходы от собственности (дивиденды, проценты, начисленные по денежным средствам на банковских счетах физических лиц в кредитных организациях; выплата доходов по государственным и другим ценным бумагам; инвестиционный доход (доход от собственности держателей полисов); прочие денежные поступления.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Номинальные денежные доходы </w:t>
      </w:r>
      <w:r w:rsidRPr="004758FE">
        <w:rPr>
          <w:sz w:val="20"/>
        </w:rPr>
        <w:t>в расчете на душу населения исчисляются делением общей суммы денежных доходов на численность постоянного населения.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Реальные денежные доходы - </w:t>
      </w:r>
      <w:r w:rsidRPr="004758FE">
        <w:rPr>
          <w:sz w:val="20"/>
        </w:rPr>
        <w:t>относительный показатель,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Реальные располагаемые денежные доходы </w:t>
      </w:r>
      <w:r w:rsidRPr="004758FE">
        <w:rPr>
          <w:sz w:val="20"/>
        </w:rPr>
        <w:t>- относительный показатель, характеризующий динамику располагаемых денежных доходов населения (денежные доходы за вычетом обязательных платежей) по сравнению с изменением цен на товары и услуги и исчисленный путем деления индекса номинального размера располагаемых денежных доходов населения (т.е. фактически сложившегося в отчетном периоде) на индекс потребительских цен за соответствующий временной период.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Денежные расходы населения - </w:t>
      </w:r>
      <w:r w:rsidRPr="004758FE">
        <w:rPr>
          <w:sz w:val="20"/>
        </w:rPr>
        <w:t>включают расходы на покупку товаров и оплату услуг, платежи за товары (работы, услуги) зарубежным поставщикам за безналичный и наличный расчет, включая сальдо трансграничной Интернет-торговли; расходы на оплату обязательных платежей и разнообразных взносов; прочие расходы населения.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 сбережениям населения </w:t>
      </w:r>
      <w:r w:rsidRPr="004758FE">
        <w:rPr>
          <w:sz w:val="20"/>
        </w:rPr>
        <w:t>относятся: прирост (уменьшение) сбережений на рублевых и валютных счетах в банках Российской Федерации и за рубежом; прирост (уменьшение) средств в форме кредитов и займов от иностранных контрагентов; прирост (уменьшение) сбережений в ценных бумагах (включая векселя и долговые ценные бумаги); расходы на покупку недвижимости (включая сальдо операций с инструментами участия в капитале и недвижимостью за рубежом);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прирост (уменьшение) наличных денег на руках у населения в рублях и в иностранной валюте в рублевом эквиваленте; прирост (уменьшение) прочих сбережений. Общий объем сбережений населения корректируется на величину финансовых обязательств (кредиты, ссуды) и на величину реализации финансовых активов (средств от продажи и погашения инвестиционных паев, от реализации долей участия в уставном капитале организаций и др.).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Среднемесячная номинальная заработная плата </w:t>
      </w:r>
      <w:r w:rsidRPr="004758FE">
        <w:rPr>
          <w:sz w:val="20"/>
        </w:rPr>
        <w:t>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фонд заработной платы </w:t>
      </w:r>
      <w:r w:rsidRPr="004758FE">
        <w:rPr>
          <w:sz w:val="20"/>
        </w:rPr>
        <w:t xml:space="preserve">включаются начисленные суммы в денежной и </w:t>
      </w:r>
      <w:proofErr w:type="spellStart"/>
      <w:r w:rsidRPr="004758FE">
        <w:rPr>
          <w:sz w:val="20"/>
        </w:rPr>
        <w:t>неденежной</w:t>
      </w:r>
      <w:proofErr w:type="spellEnd"/>
      <w:r w:rsidRPr="004758FE">
        <w:rPr>
          <w:sz w:val="20"/>
        </w:rPr>
        <w:t xml:space="preserve"> формах за отработанное и неотработанное время, доплаты и надбавки, премии и единовременные поощрения, компенсационные выплаты, связанные с режимом работы и условиями труда, а также оплата питания и проживания, имеющая систематический характер.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Темпы роста (снижения) среднемесячной номинальной заработной платы рассчитываются по сопоставимой совокупности организаций отчетного и предыдущих периодов.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Реальная заработная плата </w:t>
      </w:r>
      <w:r w:rsidRPr="004758FE">
        <w:rPr>
          <w:sz w:val="20"/>
        </w:rPr>
        <w:t>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периодом.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Просроченной задолженностью по заработной плате </w:t>
      </w:r>
      <w:r w:rsidRPr="004758FE">
        <w:rPr>
          <w:sz w:val="20"/>
        </w:rPr>
        <w:t>считаются фактически начисленные работникам суммы заработной платы, но не выплаченные в срок, установленный коллективным договором или договором на расчетно-кассовое обслуживание, заключенным с банком. Число дней задержки считается, начиная со следующего дня после истечения этого срока.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С февраля 2017г. данные разрабатываются в соответствии с ОКВЭД2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транспорт;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и социальных услуг; деятельность в области культуры, искусства, отдыха и развлечений, теле- и радиовещания.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Средний размер назначенных пенсий </w:t>
      </w:r>
      <w:r w:rsidRPr="004758FE">
        <w:rPr>
          <w:sz w:val="20"/>
        </w:rPr>
        <w:t>определяется делением общей суммы назначенных пенсий на численность пенсионеров.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lastRenderedPageBreak/>
        <w:t xml:space="preserve">Реальный размер назначенных пенсий </w:t>
      </w:r>
      <w:r w:rsidRPr="004758FE">
        <w:rPr>
          <w:sz w:val="20"/>
        </w:rPr>
        <w:t>рассчитывается путем корректировки среднего размера назначенных пенсий на индекс потребительских цен за соответствующий временной период.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Величина прожиточного минимума </w:t>
      </w:r>
      <w:r w:rsidRPr="004758FE">
        <w:rPr>
          <w:sz w:val="20"/>
        </w:rPr>
        <w:t xml:space="preserve">в соответствии с Федеральным законом от 24.10. 1997 </w:t>
      </w:r>
      <w:r w:rsidRPr="004758FE">
        <w:rPr>
          <w:sz w:val="20"/>
        </w:rPr>
        <w:br/>
        <w:t>№ 134-ФЗ "О прожиточном минимуме в Российской Федерации" представляет собой стоимостную оценку потребительской корзины, а также обязательные платежи и сборы.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Величина прожиточного минимума определяется ежеквартально и устанавливается с января 2018 г. в целом по Российской Федерации нормативным правовым актом Минтруда России (в соответствии с постановлением Правительства Российской Федерации от 30.12.2017 № 1702 "О порядке установления величины прожиточного минимума на душу населения и по основным социально-демографическим группам населения в целом по Российской Федерации"); в порядке, установленном законами субъектов Российской Федерации, - в субъектах Российской Федерации.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Расчет величины прожиточного минимума соответствует порядку, введенному с 2013г. Федеральным законом от 03.12.2012 № 233-ФЗ "О внесении изменений в Федеральный закон </w:t>
      </w:r>
      <w:r w:rsidRPr="004758FE">
        <w:rPr>
          <w:sz w:val="20"/>
        </w:rPr>
        <w:br/>
        <w:t>"О прожиточном минимуме в Российской Федерации". Согласно основным положениям указанного закона в составе потребительской корзины определяются: продукты питания - в натуральных показателях, непродовольственные товары и услуги - в соотношении со стоимостью продуктов питания (в объеме по 50% от стоимости продуктов питания).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Расчет величины прожиточного минимума осуществляется согласно правилам исчисления величины прожиточного минимума на душу населения и по основным социально-демографическим группам населения в целом по Российской Федерации, утвержденным постановлением Правительства Российской Федерации от 29.01.2013 № 56.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Расчет стоимости потребительской корзины осуществляется согласно методическим </w:t>
      </w:r>
      <w:r w:rsidRPr="004758FE">
        <w:rPr>
          <w:sz w:val="20"/>
        </w:rPr>
        <w:br/>
        <w:t>рекомендациям по определению потребительской корзины для основных социально-демографических групп населения в субъектах Российской Федерации, утвержденным постановлением Правительства Российской Федерации от 28.01.2013 № 54.</w:t>
      </w:r>
    </w:p>
    <w:p w:rsidR="0016074B" w:rsidRPr="004758FE" w:rsidRDefault="0016074B" w:rsidP="0016074B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sz w:val="20"/>
        </w:rPr>
      </w:pPr>
      <w:r w:rsidRPr="004758FE">
        <w:rPr>
          <w:b/>
          <w:bCs/>
          <w:sz w:val="20"/>
        </w:rPr>
        <w:t>Социально-экономическая дифференциация населения.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Распределение общего объема денежных доходов </w:t>
      </w:r>
      <w:r w:rsidRPr="004758FE">
        <w:rPr>
          <w:sz w:val="20"/>
        </w:rPr>
        <w:t>по различным группам населения выражается через долю общего объема денежных доходов, которая приходится на каждую из 20 (10)-процентных групп населения, ранжированного по мере возрастания среднедушевых денежных доходов.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Коэффициент Джини </w:t>
      </w:r>
      <w:r w:rsidRPr="004758FE">
        <w:rPr>
          <w:sz w:val="20"/>
        </w:rPr>
        <w:t>(индекс концентрации доходов) характеризует степень отклонения линии фактического распределения общего объема доходов населения от линии их равномерного распределения. Величина коэффициента может варьировать от 0 до 1, при этом, чем выше значение показателя, тем более неравномерно распределены доходы в обществе.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Коэффициент фондов </w:t>
      </w:r>
      <w:r w:rsidRPr="004758FE">
        <w:rPr>
          <w:sz w:val="20"/>
        </w:rPr>
        <w:t>(коэффициент дифференциации доходов) - характеризует степень социального расслоения и определяется как соотношение между средними уровнями денежных доходов 10% населения с самыми высокими доходами и 10% населения с самыми низкими доходами.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right="5"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Распределение населения по величине среднедушевых денежных доходов </w:t>
      </w:r>
      <w:r w:rsidRPr="004758FE">
        <w:rPr>
          <w:sz w:val="20"/>
        </w:rPr>
        <w:t>характеризует дифференциацию населения по уровню материального достатка и представляет собой показатели численности (или долей) постоянного населения, сгруппированные в заданных интервалах по уровню среднедушевых денежных доходов.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Расчеты рядов распределения населения по величине среднедушевых денежных доходов и основанных на них показателей производятся с использованием результатов выборочных обследований домашних хозяйств, проводимых органами государственной статистики во всех субъектах Российской Федерации.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Покупательная способность среднедушевых денежных доходов населения </w:t>
      </w:r>
      <w:r w:rsidRPr="004758FE">
        <w:rPr>
          <w:sz w:val="20"/>
        </w:rPr>
        <w:t>отражает потенциальные возможности населения по приобретению товаров и услуг и выражается через товарный эквивалент среднедушевых денежных доходов. Под товарным эквивалентом понимается количество какого-либо одного товара (услуги) с конкретными потребительскими свойствами, которое может быть приобретено при условии, что вся сумма денежных доходов будет направлена только на эти цели. Показатель рассчитывается нарастающим итогом с начала года. С января 2012г. Перечень товаров-представителей для расчета покупательной способности населения расширен в соответствии с Перечнем отдельных видов социально значимых товаров первой необходимости, в отношении которых могут устанавливаться предельно допустимые розничные цены, утвержденным Постановлением Правительства Российской Федера</w:t>
      </w:r>
      <w:r w:rsidRPr="004758FE">
        <w:rPr>
          <w:sz w:val="20"/>
        </w:rPr>
        <w:softHyphen/>
        <w:t>ции от 15.07.2010 № 530.</w:t>
      </w:r>
    </w:p>
    <w:p w:rsidR="0016074B" w:rsidRPr="004758FE" w:rsidRDefault="0016074B" w:rsidP="0016074B">
      <w:pPr>
        <w:autoSpaceDE w:val="0"/>
        <w:autoSpaceDN w:val="0"/>
        <w:adjustRightInd w:val="0"/>
        <w:spacing w:before="240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lastRenderedPageBreak/>
        <w:t>Занятость и безработица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Численность рабочей силы </w:t>
      </w:r>
      <w:r w:rsidRPr="004758FE">
        <w:rPr>
          <w:sz w:val="20"/>
        </w:rPr>
        <w:t>- лица в возрасте 15 лет и старше, которые в рассматриваемый период (обследуемую неделю) считаются занятыми или безработными.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Занятые </w:t>
      </w:r>
      <w:r w:rsidRPr="004758FE">
        <w:rPr>
          <w:sz w:val="20"/>
        </w:rPr>
        <w:t>-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занятых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 xml:space="preserve">К </w:t>
      </w:r>
      <w:r w:rsidRPr="004758FE">
        <w:rPr>
          <w:b/>
          <w:bCs/>
          <w:sz w:val="20"/>
        </w:rPr>
        <w:t xml:space="preserve">безработным </w:t>
      </w:r>
      <w:r w:rsidRPr="004758FE">
        <w:rPr>
          <w:sz w:val="20"/>
        </w:rPr>
        <w:t>(в соответствии со стандартами Международной Организации Труда - МОТ) относятся лица в возрасте 15 лет и старше, которые в рассматриваемый период удовлетворяли одновременно следующим критериям: а) не имели работы (доходного занятия); б) занимались поиском работы в течение последних четырех недель, используя при этом любые способы поиска работы; в) были готовы приступить к работе в течение обследуемой недели. Обучающиеся в образовательных организациях, пенсионеры и инвалиды учитывались в качестве безработных, если они не имели работы, занимались поиском работы и были готовы приступить к ней.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Информация о численности рабочей силы, занятых и общей численности безработных (применительно к стандартам МОТ) подготавливается по материалам выборочных обследований рабочей силы с ежемесячной периодичностью (по состоянию на вторую неделю). Обследование проводится во всех субъектах Российской Федерации на основе выборочного метода наблюдения с последующим распространением итогов на всю численность населения обследуемого возраста. Объем месячной выборки составляет около 77 тыс. человек в возрасте 15 лет и старше и обеспечивает представительные данные по Российской Федерации. В целях повышения репрезентативности данных о численности и составе рабочей силы показатели занятости и безработицы по субъектам Российской Федерации формируются в среднем за три последних месяца.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Безработные, зарегистрированные в органах службы занятости населения (по данным Министерства труда и социальной защиты Калужской области), </w:t>
      </w:r>
      <w:r w:rsidRPr="004758FE">
        <w:rPr>
          <w:sz w:val="20"/>
        </w:rPr>
        <w:t>- трудоспособные граждане, не имеющие работы и заработка (трудового дохода), проживающие на территории Российской Федерации, зарегистрированные в органах службы занятости населения по месту жительства в целях поиска подходящей работы, ищущие работу и готовые приступить к ней. Информация о численности безработных, получивших официальный статус в органах службы занятости населения, разрабатывается Федеральной службой по труду и занятости.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Уровень безработицы </w:t>
      </w:r>
      <w:r w:rsidRPr="004758FE">
        <w:rPr>
          <w:sz w:val="20"/>
        </w:rPr>
        <w:t>- отношение численности безработных к численности рабочей силы (занятых и безработных), рассчитанное в процентах.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Данные о численности и составе рабочей силы приведены без корректировки сезонных колебаний.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 xml:space="preserve">Оценка данных об уровне безработицы </w:t>
      </w:r>
      <w:r w:rsidRPr="004758FE">
        <w:rPr>
          <w:b/>
          <w:bCs/>
          <w:i/>
          <w:iCs/>
          <w:sz w:val="18"/>
          <w:szCs w:val="18"/>
        </w:rPr>
        <w:t xml:space="preserve">с исключением сезонного фактора </w:t>
      </w:r>
      <w:r w:rsidRPr="004758FE">
        <w:rPr>
          <w:sz w:val="20"/>
        </w:rPr>
        <w:t>осуществляется с использованием метода ТКАМО-8ЕАТ8 программы "ГОете1га+". Выбор наиболее оптимальной модели осуществляется автоматически. В качестве исходной информации для проведения сезонной корректировки применяются ежемесячные значения уровня безработицы с января 2017 года.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sz w:val="20"/>
        </w:rPr>
        <w:t>При построении модели не учитываются календарные факторы, т.к. обследование прово</w:t>
      </w:r>
      <w:r w:rsidRPr="004758FE">
        <w:rPr>
          <w:sz w:val="20"/>
        </w:rPr>
        <w:softHyphen/>
        <w:t>дится по состоянию на одну (вторую) неделю месяца. В случае попадания праздничного дня на обследуемую неделю, он условно приравнивается к рабочему дню.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pacing w:val="-6"/>
          <w:sz w:val="20"/>
        </w:rPr>
      </w:pPr>
      <w:r w:rsidRPr="004758FE">
        <w:rPr>
          <w:b/>
          <w:bCs/>
          <w:spacing w:val="-6"/>
          <w:sz w:val="20"/>
        </w:rPr>
        <w:t xml:space="preserve">Уровень зарегистрированной безработицы </w:t>
      </w:r>
      <w:r w:rsidRPr="004758FE">
        <w:rPr>
          <w:spacing w:val="-6"/>
          <w:sz w:val="20"/>
        </w:rPr>
        <w:t xml:space="preserve">- отношение численности безработных, зарегистрированных в органах службы занятости населения </w:t>
      </w:r>
      <w:r w:rsidRPr="004758FE">
        <w:rPr>
          <w:b/>
          <w:spacing w:val="-6"/>
          <w:sz w:val="20"/>
        </w:rPr>
        <w:t>(</w:t>
      </w:r>
      <w:r w:rsidRPr="004758FE">
        <w:rPr>
          <w:b/>
          <w:bCs/>
          <w:spacing w:val="-6"/>
          <w:sz w:val="20"/>
        </w:rPr>
        <w:t>по данным Министерства труда и социальной защиты Калужской области</w:t>
      </w:r>
      <w:r w:rsidRPr="004758FE">
        <w:rPr>
          <w:b/>
          <w:spacing w:val="-6"/>
          <w:sz w:val="20"/>
        </w:rPr>
        <w:t>)</w:t>
      </w:r>
      <w:r w:rsidRPr="004758FE">
        <w:rPr>
          <w:spacing w:val="-6"/>
          <w:sz w:val="20"/>
        </w:rPr>
        <w:t>, к численности рабочей силы в возрасте 15-72 лет, в процентах. При исчислении уровня зарегистрированной безработицы по субъектам Российской Федерации используется численность рабочей силы в возрасте 15-72 лет в среднем за предыдущий год.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0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Число замещенных рабочих мест </w:t>
      </w:r>
      <w:r w:rsidRPr="004758FE">
        <w:rPr>
          <w:sz w:val="20"/>
        </w:rPr>
        <w:t>в организациях определяется как суммарное количество среднесписочной численности работников, средней численности внешних совместителей и средней численности работников, выполнявших работы по договорам гражданско-правового характера. Число замещенных рабочих мест определяется без учета внутреннего совместительства.</w:t>
      </w:r>
    </w:p>
    <w:p w:rsidR="0016074B" w:rsidRPr="004758FE" w:rsidRDefault="0016074B" w:rsidP="0016074B">
      <w:pPr>
        <w:autoSpaceDE w:val="0"/>
        <w:autoSpaceDN w:val="0"/>
        <w:adjustRightInd w:val="0"/>
        <w:spacing w:before="120"/>
        <w:ind w:firstLine="709"/>
        <w:rPr>
          <w:b/>
          <w:bCs/>
          <w:sz w:val="20"/>
        </w:rPr>
      </w:pPr>
      <w:r w:rsidRPr="004758FE">
        <w:rPr>
          <w:b/>
          <w:bCs/>
          <w:sz w:val="20"/>
        </w:rPr>
        <w:t xml:space="preserve">Прием и увольнение работников 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принятых работников </w:t>
      </w:r>
      <w:r w:rsidRPr="004758FE">
        <w:rPr>
          <w:sz w:val="20"/>
        </w:rPr>
        <w:t>включаются лица, зачисленные в отчетном периоде в организацию приказом (распоряжением) о приеме на работу, переведенные на работу из другой организации.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lastRenderedPageBreak/>
        <w:t xml:space="preserve">В </w:t>
      </w:r>
      <w:r w:rsidRPr="004758FE">
        <w:rPr>
          <w:b/>
          <w:bCs/>
          <w:sz w:val="20"/>
        </w:rPr>
        <w:t xml:space="preserve">численность работников, принятых на дополнительно введенные (созданные) рабочие места, </w:t>
      </w:r>
      <w:r w:rsidRPr="004758FE">
        <w:rPr>
          <w:sz w:val="20"/>
        </w:rPr>
        <w:t>включаются работники, принятые в отчетном периоде на вновь образованные рабочие места в результате расширения, реорганизации производства, увеличения сменности работы и т.п.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выбывших работников </w:t>
      </w:r>
      <w:r w:rsidRPr="004758FE">
        <w:rPr>
          <w:sz w:val="20"/>
        </w:rPr>
        <w:t>включаются все работники, оставившие работу в организации независимо от оснований (расторжение трудового договора по инициативе работни</w:t>
      </w:r>
      <w:r w:rsidRPr="004758FE">
        <w:rPr>
          <w:sz w:val="20"/>
        </w:rPr>
        <w:softHyphen/>
        <w:t>ка, инициативе работодателя, истечение срока трудового договора, по соглашению сторон, призыв или поступление на военную службу и др.), уход или перевод которых оформлен приказом (рас</w:t>
      </w:r>
      <w:r w:rsidRPr="004758FE">
        <w:rPr>
          <w:sz w:val="20"/>
        </w:rPr>
        <w:softHyphen/>
        <w:t>поряжением).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Численность требуемых работников на вакантные рабочие места </w:t>
      </w:r>
      <w:r w:rsidRPr="004758FE">
        <w:rPr>
          <w:sz w:val="20"/>
        </w:rPr>
        <w:t>- количество работников, которых предполагается принять на вакантные рабочие места.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>численность работников, работавших неполное рабочее время по инициативе ра</w:t>
      </w:r>
      <w:r w:rsidRPr="004758FE">
        <w:rPr>
          <w:b/>
          <w:bCs/>
          <w:sz w:val="20"/>
        </w:rPr>
        <w:softHyphen/>
        <w:t xml:space="preserve">ботодателя, </w:t>
      </w:r>
      <w:r w:rsidRPr="004758FE">
        <w:rPr>
          <w:sz w:val="20"/>
        </w:rPr>
        <w:t>включаются работники списочного состава, работавшие в отчетном периоде неполное рабочее время по инициативе работодателя в соответствии со статьей 74 Трудового кодекса Российской Федерации.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работавших неполное рабочее время по соглашению между работником и работодателем, </w:t>
      </w:r>
      <w:r w:rsidRPr="004758FE">
        <w:rPr>
          <w:sz w:val="20"/>
        </w:rPr>
        <w:t>включаются работники (в целых единицах), работавшие в режиме неполного рабочего дня (недели), установленного как при приеме на работу, так и переведенные с согласия работника на неполное рабочее время.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>численность работников, находившихся в простое по вине работодателя и по при</w:t>
      </w:r>
      <w:r w:rsidRPr="004758FE">
        <w:rPr>
          <w:b/>
          <w:bCs/>
          <w:sz w:val="20"/>
        </w:rPr>
        <w:softHyphen/>
        <w:t xml:space="preserve">чинам, не зависящим от работодателя и работника, </w:t>
      </w:r>
      <w:r w:rsidRPr="004758FE">
        <w:rPr>
          <w:sz w:val="20"/>
        </w:rPr>
        <w:t>включаются работники, находившиеся в простое полный рабочий день по причинам: не обеспечение работников оборудованием, инструментами, технической документацией, объемом работ, необходимыми для исполнения трудовых обязанностей, невыполнение договорных обязательств перед партнерами, приведшее к срыву графика поставки сырья или вывоза готовой продукции со склада, обстоятельства непредвиденного характера, например, аварии или перебои в подаче воды, тепла, электроэнергии, стихийные бедствия и т.п.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которым были предоставлены отпуска без сохранения заработной платы по заявлению работника, </w:t>
      </w:r>
      <w:r w:rsidRPr="004758FE">
        <w:rPr>
          <w:sz w:val="20"/>
        </w:rPr>
        <w:t>включаются работники,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причинам, в случаях, предусмотренных законодательством Российской Федерации, а также неоплаченные отпуска по инициативе работодателя.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Заявленная работодателями потребность в работниках </w:t>
      </w:r>
      <w:r w:rsidRPr="004758FE">
        <w:rPr>
          <w:sz w:val="20"/>
        </w:rPr>
        <w:t>- число вакансий (требуемых работников), сообщенных работодателями в органы службы занятости населения.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Под </w:t>
      </w:r>
      <w:r w:rsidRPr="004758FE">
        <w:rPr>
          <w:b/>
          <w:bCs/>
          <w:sz w:val="20"/>
        </w:rPr>
        <w:t xml:space="preserve">забастовкой </w:t>
      </w:r>
      <w:r w:rsidRPr="004758FE">
        <w:rPr>
          <w:sz w:val="20"/>
        </w:rPr>
        <w:t>подразумевается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>Началом забастовки или окончанием забастовки считается дата принятия решения о начале или окончании забастовки на собрании трудового коллектива.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sz w:val="20"/>
        </w:rPr>
        <w:t xml:space="preserve">В </w:t>
      </w:r>
      <w:r w:rsidRPr="004758FE">
        <w:rPr>
          <w:b/>
          <w:bCs/>
          <w:sz w:val="20"/>
        </w:rPr>
        <w:t xml:space="preserve">численность работников, принимавших участие в забастовках, </w:t>
      </w:r>
      <w:r w:rsidRPr="004758FE">
        <w:rPr>
          <w:sz w:val="20"/>
        </w:rPr>
        <w:t>не входят работники, отсутствовавшие на своих рабочих местах по таким причинам, как болезнь, ежегодный отпуск, командировка и т.п.</w:t>
      </w:r>
    </w:p>
    <w:p w:rsidR="0016074B" w:rsidRPr="004758FE" w:rsidRDefault="0016074B" w:rsidP="0016074B">
      <w:pPr>
        <w:suppressAutoHyphens/>
        <w:autoSpaceDE w:val="0"/>
        <w:autoSpaceDN w:val="0"/>
        <w:adjustRightInd w:val="0"/>
        <w:spacing w:before="120"/>
        <w:ind w:firstLine="709"/>
        <w:jc w:val="both"/>
        <w:rPr>
          <w:sz w:val="20"/>
        </w:rPr>
      </w:pPr>
      <w:r w:rsidRPr="004758FE">
        <w:rPr>
          <w:b/>
          <w:bCs/>
          <w:sz w:val="20"/>
        </w:rPr>
        <w:t xml:space="preserve">Количество времени, не отработанное работниками, принимавшими участие в забастовках, </w:t>
      </w:r>
      <w:r w:rsidRPr="004758FE">
        <w:rPr>
          <w:sz w:val="20"/>
        </w:rPr>
        <w:t>определяется по каждой организации как количество времени, не отработанного вовлеченными работниками за каждый день забастовки.</w:t>
      </w:r>
    </w:p>
    <w:p w:rsidR="0016074B" w:rsidRPr="004758FE" w:rsidRDefault="0016074B" w:rsidP="0016074B">
      <w:pPr>
        <w:spacing w:before="200"/>
        <w:jc w:val="both"/>
        <w:rPr>
          <w:b/>
          <w:bCs/>
          <w:sz w:val="26"/>
          <w:szCs w:val="26"/>
        </w:rPr>
      </w:pPr>
      <w:r w:rsidRPr="004758FE">
        <w:rPr>
          <w:b/>
          <w:bCs/>
          <w:sz w:val="26"/>
          <w:szCs w:val="26"/>
        </w:rPr>
        <w:t>Демография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Естественное движение населения</w:t>
      </w:r>
      <w:r w:rsidRPr="004758FE">
        <w:rPr>
          <w:spacing w:val="-4"/>
          <w:sz w:val="20"/>
        </w:rPr>
        <w:t xml:space="preserve"> - обобщенное название совокупности рождений и смертей, изменяющих численность населения так называемым естественным путем. К естественному движению населения относят также браки и разводы, хотя они не меняют численность населения, но учитываются в том же порядке, что и рождения и смерти.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  <w:lang w:eastAsia="zh-CN"/>
        </w:rPr>
      </w:pPr>
      <w:r w:rsidRPr="004758FE">
        <w:rPr>
          <w:spacing w:val="-4"/>
          <w:sz w:val="20"/>
          <w:lang w:eastAsia="zh-CN"/>
        </w:rPr>
        <w:t xml:space="preserve">Сведения о </w:t>
      </w:r>
      <w:r w:rsidRPr="004758FE">
        <w:rPr>
          <w:b/>
          <w:bCs/>
          <w:spacing w:val="-4"/>
          <w:sz w:val="20"/>
          <w:lang w:eastAsia="zh-CN"/>
        </w:rPr>
        <w:t>рождениях, смертях, браках, разводах</w:t>
      </w:r>
      <w:r w:rsidRPr="004758FE">
        <w:rPr>
          <w:spacing w:val="-4"/>
          <w:sz w:val="20"/>
          <w:lang w:eastAsia="zh-CN"/>
        </w:rPr>
        <w:t xml:space="preserve"> получаются на основании статистической разработки данных, содержащихся в записях актов о рождении, смерти, заключении и расторжении брака, выгруженных  из Единого государственного реестра записей актов гражданского состояния (ЕГР ЗАГС). </w:t>
      </w:r>
      <w:r w:rsidRPr="004758FE">
        <w:rPr>
          <w:spacing w:val="-4"/>
          <w:sz w:val="20"/>
          <w:lang w:eastAsia="zh-CN"/>
        </w:rPr>
        <w:br/>
        <w:t>В число родившихся включены только родившиеся живыми.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lastRenderedPageBreak/>
        <w:t xml:space="preserve">Естественный прирост населения </w:t>
      </w:r>
      <w:r w:rsidRPr="004758FE">
        <w:rPr>
          <w:spacing w:val="-4"/>
          <w:sz w:val="20"/>
        </w:rPr>
        <w:t>- абсолютная величина разности между числами родившихся и умерших за определенный промежуток времени. Его величина может быть как положительной, так и отрицательной.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Коэффициенты рождаемости и смертности общие</w:t>
      </w:r>
      <w:r w:rsidRPr="004758FE">
        <w:rPr>
          <w:spacing w:val="-4"/>
          <w:sz w:val="20"/>
        </w:rPr>
        <w:t xml:space="preserve"> - отношение соответственно числа родившихся (живыми) и числа умерших в течение календарного года к среднегодовой численности населения. Исчисляются в промилле (на 1000 человек населения).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 естественного прироста</w:t>
      </w:r>
      <w:r w:rsidRPr="004758FE">
        <w:rPr>
          <w:spacing w:val="-4"/>
          <w:sz w:val="20"/>
        </w:rPr>
        <w:t xml:space="preserve"> - разность общих коэффициентов рождаемости и смертности.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 xml:space="preserve">Коэффициенты </w:t>
      </w:r>
      <w:proofErr w:type="spellStart"/>
      <w:r w:rsidRPr="004758FE">
        <w:rPr>
          <w:b/>
          <w:bCs/>
          <w:spacing w:val="-4"/>
          <w:sz w:val="20"/>
        </w:rPr>
        <w:t>брачности</w:t>
      </w:r>
      <w:proofErr w:type="spellEnd"/>
      <w:r w:rsidRPr="004758FE">
        <w:rPr>
          <w:b/>
          <w:bCs/>
          <w:spacing w:val="-4"/>
          <w:sz w:val="20"/>
        </w:rPr>
        <w:t xml:space="preserve"> и разводимости общие</w:t>
      </w:r>
      <w:r w:rsidRPr="004758FE">
        <w:rPr>
          <w:spacing w:val="-4"/>
          <w:sz w:val="20"/>
        </w:rPr>
        <w:t xml:space="preserve"> - отношение числа зарегистрированных браков и разводов к среднегодовой численности населения. Исчисляются в промилле (на 1000 человек населения).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 младенческой смертности</w:t>
      </w:r>
      <w:r w:rsidRPr="004758FE">
        <w:rPr>
          <w:spacing w:val="-4"/>
          <w:sz w:val="20"/>
        </w:rPr>
        <w:t xml:space="preserve"> исчисляется как сумма двух составляющих, первая из которых - отношение числа умерших в возрасте до одного года из поколения родившихся в том году, для которого вычисляется коэффициент, к общему числу родившихся в том же году; а вторая - отношение числа умерших в возрасте до одного года из поколения родившихся в предыдущем году, к общему числу родившихся в предыдущем году. Исчисляется в промилле (на 1000 родившихся живыми).</w:t>
      </w:r>
    </w:p>
    <w:p w:rsidR="0016074B" w:rsidRPr="004758FE" w:rsidRDefault="0016074B" w:rsidP="0016074B">
      <w:pPr>
        <w:suppressAutoHyphens/>
        <w:spacing w:before="100"/>
        <w:ind w:firstLine="709"/>
        <w:jc w:val="both"/>
        <w:rPr>
          <w:b/>
          <w:bCs/>
          <w:spacing w:val="-4"/>
          <w:sz w:val="20"/>
        </w:rPr>
      </w:pPr>
      <w:r w:rsidRPr="004758FE">
        <w:rPr>
          <w:spacing w:val="-4"/>
          <w:sz w:val="20"/>
        </w:rPr>
        <w:t>Источником информации о</w:t>
      </w:r>
      <w:r w:rsidRPr="004758FE">
        <w:rPr>
          <w:b/>
          <w:bCs/>
          <w:spacing w:val="-4"/>
          <w:sz w:val="20"/>
        </w:rPr>
        <w:t xml:space="preserve"> причинах смерти</w:t>
      </w:r>
      <w:r w:rsidRPr="004758FE">
        <w:rPr>
          <w:spacing w:val="-4"/>
          <w:sz w:val="20"/>
        </w:rPr>
        <w:t xml:space="preserve"> являются записи в медицинских свидетельствах о смерти, составляемых врачом относительно заболевания, внешних причин смерти - несчастного случая, убийства, самоубийства и другого внешнего воздействия (повреждения в результате действий, предусмотренных законом, повреждения без уточнения их случайного или преднамеренного характера, повреждения в результате военных действий), послуживших причиной смерти.</w:t>
      </w:r>
      <w:r w:rsidRPr="004758FE">
        <w:rPr>
          <w:b/>
          <w:bCs/>
          <w:spacing w:val="-4"/>
          <w:sz w:val="20"/>
        </w:rPr>
        <w:t xml:space="preserve"> </w:t>
      </w:r>
    </w:p>
    <w:p w:rsidR="0016074B" w:rsidRPr="004758FE" w:rsidRDefault="0016074B" w:rsidP="0016074B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758FE">
        <w:rPr>
          <w:b/>
          <w:bCs/>
          <w:spacing w:val="-4"/>
          <w:sz w:val="20"/>
        </w:rPr>
        <w:t>Коэффициенты смертности по причинам смерти</w:t>
      </w:r>
      <w:r w:rsidRPr="004758FE">
        <w:rPr>
          <w:spacing w:val="-4"/>
          <w:sz w:val="20"/>
        </w:rPr>
        <w:t xml:space="preserve"> - отношение числа умерших от указанных причин смерти к среднегодовой численности населения по текущей оценке. </w:t>
      </w:r>
    </w:p>
    <w:p w:rsidR="0016074B" w:rsidRPr="004758FE" w:rsidRDefault="0016074B" w:rsidP="0016074B">
      <w:pPr>
        <w:suppressAutoHyphens/>
        <w:spacing w:before="100" w:line="264" w:lineRule="auto"/>
        <w:ind w:firstLine="709"/>
        <w:jc w:val="both"/>
        <w:rPr>
          <w:spacing w:val="-4"/>
          <w:sz w:val="20"/>
        </w:rPr>
      </w:pPr>
      <w:r w:rsidRPr="004758FE">
        <w:rPr>
          <w:spacing w:val="-4"/>
          <w:sz w:val="20"/>
        </w:rPr>
        <w:t>С 1999г. разработка записей актов о смерти по причинам производится по Краткой номенклатуре причин смерти 1997г., основанной на Международной статистической классификации болезней и проблем, связанных со здоровьем (Х пересмотр Всемирной организации здравоохранения 1989г.).</w:t>
      </w:r>
    </w:p>
    <w:p w:rsidR="0016074B" w:rsidRPr="004758FE" w:rsidRDefault="0016074B" w:rsidP="0016074B">
      <w:pPr>
        <w:suppressAutoHyphens/>
        <w:spacing w:before="100" w:line="264" w:lineRule="auto"/>
        <w:ind w:firstLine="709"/>
        <w:jc w:val="both"/>
        <w:rPr>
          <w:sz w:val="20"/>
          <w:lang w:eastAsia="zh-CN"/>
        </w:rPr>
      </w:pPr>
      <w:r w:rsidRPr="004758FE">
        <w:rPr>
          <w:sz w:val="20"/>
          <w:lang w:eastAsia="zh-CN"/>
        </w:rPr>
        <w:t xml:space="preserve">Данные о </w:t>
      </w:r>
      <w:r w:rsidRPr="004758FE">
        <w:rPr>
          <w:b/>
          <w:bCs/>
          <w:sz w:val="20"/>
          <w:lang w:eastAsia="zh-CN"/>
        </w:rPr>
        <w:t xml:space="preserve">миграции </w:t>
      </w:r>
      <w:r w:rsidRPr="004758FE">
        <w:rPr>
          <w:sz w:val="20"/>
          <w:lang w:eastAsia="zh-CN"/>
        </w:rPr>
        <w:t xml:space="preserve">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</w:t>
      </w:r>
      <w:r w:rsidRPr="004758FE">
        <w:rPr>
          <w:sz w:val="20"/>
          <w:lang w:eastAsia="zh-CN"/>
        </w:rPr>
        <w:br/>
        <w:t xml:space="preserve">(с 2019г.), которые составляются при регистрации и снятии с регистрационного учета населения по </w:t>
      </w:r>
      <w:r w:rsidRPr="004758FE">
        <w:rPr>
          <w:i/>
          <w:iCs/>
          <w:sz w:val="20"/>
          <w:lang w:eastAsia="zh-CN"/>
        </w:rPr>
        <w:t xml:space="preserve">месту жительства </w:t>
      </w:r>
      <w:r w:rsidRPr="004758FE">
        <w:rPr>
          <w:sz w:val="20"/>
          <w:lang w:eastAsia="zh-CN"/>
        </w:rPr>
        <w:t xml:space="preserve">и при регистрации </w:t>
      </w:r>
      <w:r w:rsidRPr="004758FE">
        <w:rPr>
          <w:i/>
          <w:iCs/>
          <w:sz w:val="20"/>
          <w:lang w:eastAsia="zh-CN"/>
        </w:rPr>
        <w:t xml:space="preserve">по месту пребывания </w:t>
      </w:r>
      <w:r w:rsidRPr="004758FE">
        <w:rPr>
          <w:sz w:val="20"/>
          <w:lang w:eastAsia="zh-CN"/>
        </w:rPr>
        <w:t xml:space="preserve">на срок 9 месяцев и более. Формирование числа выбывших осуществляется автоматически в процессе электронной обработки данных о миграции населения при перемещениях </w:t>
      </w:r>
      <w:r w:rsidRPr="004758FE">
        <w:rPr>
          <w:i/>
          <w:iCs/>
          <w:sz w:val="20"/>
          <w:lang w:eastAsia="zh-CN"/>
        </w:rPr>
        <w:t xml:space="preserve">в пределах Российской Федерации, </w:t>
      </w:r>
      <w:r w:rsidRPr="004758FE">
        <w:rPr>
          <w:sz w:val="20"/>
          <w:lang w:eastAsia="zh-CN"/>
        </w:rPr>
        <w:t xml:space="preserve">а также </w:t>
      </w:r>
      <w:r w:rsidRPr="004758FE">
        <w:rPr>
          <w:i/>
          <w:iCs/>
          <w:sz w:val="20"/>
          <w:lang w:eastAsia="zh-CN"/>
        </w:rPr>
        <w:t xml:space="preserve">по истечении срока пребывания </w:t>
      </w:r>
      <w:r w:rsidRPr="004758FE">
        <w:rPr>
          <w:sz w:val="20"/>
          <w:lang w:eastAsia="zh-CN"/>
        </w:rPr>
        <w:t>у мигрантов независимо от места прежнего жительства.</w:t>
      </w:r>
    </w:p>
    <w:p w:rsidR="0016074B" w:rsidRPr="004758FE" w:rsidRDefault="0016074B" w:rsidP="0016074B">
      <w:pPr>
        <w:suppressAutoHyphens/>
        <w:spacing w:before="220" w:line="216" w:lineRule="auto"/>
        <w:jc w:val="both"/>
        <w:rPr>
          <w:sz w:val="18"/>
          <w:szCs w:val="18"/>
        </w:rPr>
      </w:pPr>
    </w:p>
    <w:p w:rsidR="0016074B" w:rsidRPr="004758FE" w:rsidRDefault="0016074B" w:rsidP="0016074B">
      <w:pPr>
        <w:pStyle w:val="aa"/>
        <w:jc w:val="center"/>
        <w:rPr>
          <w:b/>
          <w:sz w:val="28"/>
          <w:szCs w:val="28"/>
        </w:rPr>
      </w:pPr>
    </w:p>
    <w:p w:rsidR="0016074B" w:rsidRDefault="0016074B" w:rsidP="0016074B">
      <w:pPr>
        <w:pStyle w:val="aa"/>
        <w:jc w:val="center"/>
        <w:rPr>
          <w:b/>
          <w:sz w:val="28"/>
          <w:szCs w:val="28"/>
        </w:rPr>
      </w:pPr>
    </w:p>
    <w:p w:rsidR="0016074B" w:rsidRDefault="0016074B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B42622" w:rsidRDefault="00B42622" w:rsidP="0016074B">
      <w:pPr>
        <w:pStyle w:val="aa"/>
        <w:rPr>
          <w:sz w:val="24"/>
        </w:rPr>
      </w:pPr>
    </w:p>
    <w:p w:rsidR="0016074B" w:rsidRDefault="0016074B" w:rsidP="0016074B">
      <w:pPr>
        <w:pStyle w:val="aa"/>
        <w:rPr>
          <w:sz w:val="24"/>
        </w:rPr>
      </w:pPr>
    </w:p>
    <w:p w:rsidR="0016074B" w:rsidRPr="00164312" w:rsidRDefault="0016074B" w:rsidP="0016074B">
      <w:pPr>
        <w:pStyle w:val="aa"/>
        <w:spacing w:before="80"/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сводных статистических работ </w:t>
      </w:r>
      <w:r w:rsidR="001E491D">
        <w:rPr>
          <w:sz w:val="22"/>
          <w:szCs w:val="22"/>
        </w:rPr>
        <w:t>и общественных связей</w:t>
      </w:r>
      <w:r w:rsidRPr="00164312">
        <w:rPr>
          <w:sz w:val="22"/>
          <w:szCs w:val="22"/>
        </w:rPr>
        <w:br/>
        <w:t>тел. 76-23-55</w:t>
      </w:r>
    </w:p>
    <w:p w:rsidR="0016074B" w:rsidRPr="00164312" w:rsidRDefault="0016074B" w:rsidP="0016074B">
      <w:pPr>
        <w:rPr>
          <w:sz w:val="22"/>
          <w:szCs w:val="22"/>
        </w:rPr>
      </w:pPr>
      <w:r w:rsidRPr="00164312">
        <w:rPr>
          <w:sz w:val="22"/>
          <w:szCs w:val="22"/>
        </w:rPr>
        <w:t xml:space="preserve">Отдел ИСУ </w:t>
      </w:r>
      <w:proofErr w:type="spellStart"/>
      <w:r w:rsidRPr="00164312">
        <w:rPr>
          <w:sz w:val="22"/>
          <w:szCs w:val="22"/>
        </w:rPr>
        <w:t>Калугастата</w:t>
      </w:r>
      <w:proofErr w:type="spellEnd"/>
      <w:r w:rsidRPr="00164312">
        <w:rPr>
          <w:sz w:val="22"/>
          <w:szCs w:val="22"/>
        </w:rPr>
        <w:t xml:space="preserve">  Заказ _____  Тираж             По каталогу  0101</w:t>
      </w:r>
    </w:p>
    <w:sectPr w:rsidR="0016074B" w:rsidRPr="00164312" w:rsidSect="00173E1D">
      <w:headerReference w:type="even" r:id="rId64"/>
      <w:headerReference w:type="default" r:id="rId65"/>
      <w:footnotePr>
        <w:numRestart w:val="eachPage"/>
      </w:footnotePr>
      <w:pgSz w:w="11906" w:h="16838" w:code="9"/>
      <w:pgMar w:top="1418" w:right="1021" w:bottom="1418" w:left="1588" w:header="7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4F" w:rsidRDefault="00D3484F">
      <w:r>
        <w:separator/>
      </w:r>
    </w:p>
  </w:endnote>
  <w:endnote w:type="continuationSeparator" w:id="0">
    <w:p w:rsidR="00D3484F" w:rsidRDefault="00D3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342269" w:rsidRDefault="0004562E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bCs/>
        <w:noProof/>
        <w:sz w:val="28"/>
        <w:szCs w:val="28"/>
      </w:rPr>
      <w:t>91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98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jc w:val="right"/>
      <w:rPr>
        <w:rFonts w:ascii="Garamond" w:hAnsi="Garamond"/>
        <w:b/>
        <w:sz w:val="28"/>
        <w:szCs w:val="28"/>
      </w:rPr>
    </w:pPr>
    <w:r w:rsidRPr="004D6DB9">
      <w:rPr>
        <w:rStyle w:val="a9"/>
        <w:rFonts w:ascii="Garamond" w:hAnsi="Garamond"/>
        <w:b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97</w:t>
    </w:r>
    <w:r w:rsidRPr="004D6DB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bCs/>
        <w:noProof/>
        <w:sz w:val="28"/>
        <w:szCs w:val="28"/>
      </w:rPr>
      <w:t>122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jc w:val="right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bCs/>
        <w:noProof/>
        <w:sz w:val="28"/>
        <w:szCs w:val="28"/>
      </w:rPr>
      <w:t>121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342269" w:rsidRDefault="0004562E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342269" w:rsidRDefault="0004562E">
    <w:pPr>
      <w:pStyle w:val="a7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16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342269" w:rsidRDefault="0004562E">
    <w:pPr>
      <w:pStyle w:val="a7"/>
      <w:jc w:val="right"/>
      <w:rPr>
        <w:rFonts w:ascii="Garamond" w:hAnsi="Garamond"/>
        <w:b/>
        <w:sz w:val="28"/>
        <w:szCs w:val="28"/>
      </w:rPr>
    </w:pPr>
    <w:r w:rsidRPr="00342269">
      <w:rPr>
        <w:rStyle w:val="a9"/>
        <w:rFonts w:ascii="Garamond" w:hAnsi="Garamond"/>
        <w:b/>
        <w:sz w:val="28"/>
        <w:szCs w:val="28"/>
      </w:rPr>
      <w:fldChar w:fldCharType="begin"/>
    </w:r>
    <w:r w:rsidRPr="00342269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342269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15</w:t>
    </w:r>
    <w:r w:rsidRPr="00342269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46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 w:rsidP="008346CC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45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7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84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7"/>
      <w:jc w:val="right"/>
      <w:rPr>
        <w:rFonts w:ascii="Garamond" w:hAnsi="Garamond"/>
        <w:b/>
        <w:sz w:val="28"/>
        <w:szCs w:val="28"/>
      </w:rPr>
    </w:pPr>
    <w:r w:rsidRPr="00E10966">
      <w:rPr>
        <w:rStyle w:val="a9"/>
        <w:rFonts w:ascii="Garamond" w:hAnsi="Garamond"/>
        <w:b/>
        <w:sz w:val="28"/>
        <w:szCs w:val="28"/>
      </w:rPr>
      <w:fldChar w:fldCharType="begin"/>
    </w:r>
    <w:r w:rsidRPr="00E10966">
      <w:rPr>
        <w:rStyle w:val="a9"/>
        <w:rFonts w:ascii="Garamond" w:hAnsi="Garamond"/>
        <w:b/>
        <w:sz w:val="28"/>
        <w:szCs w:val="28"/>
      </w:rPr>
      <w:instrText xml:space="preserve"> PAGE </w:instrText>
    </w:r>
    <w:r w:rsidRPr="00E10966">
      <w:rPr>
        <w:rStyle w:val="a9"/>
        <w:rFonts w:ascii="Garamond" w:hAnsi="Garamond"/>
        <w:b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noProof/>
        <w:sz w:val="28"/>
        <w:szCs w:val="28"/>
      </w:rPr>
      <w:t>85</w:t>
    </w:r>
    <w:r w:rsidRPr="00E10966">
      <w:rPr>
        <w:rStyle w:val="a9"/>
        <w:rFonts w:ascii="Garamond" w:hAnsi="Garamond"/>
        <w:b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4D6DB9" w:rsidRDefault="0004562E">
    <w:pPr>
      <w:pStyle w:val="a7"/>
      <w:rPr>
        <w:rFonts w:ascii="Garamond" w:hAnsi="Garamond"/>
        <w:b/>
        <w:bCs/>
        <w:sz w:val="28"/>
        <w:szCs w:val="28"/>
      </w:rPr>
    </w:pPr>
    <w:r w:rsidRPr="004D6DB9">
      <w:rPr>
        <w:rStyle w:val="a9"/>
        <w:rFonts w:ascii="Garamond" w:hAnsi="Garamond"/>
        <w:b/>
        <w:bCs/>
        <w:sz w:val="28"/>
        <w:szCs w:val="28"/>
      </w:rPr>
      <w:fldChar w:fldCharType="begin"/>
    </w:r>
    <w:r w:rsidRPr="004D6DB9">
      <w:rPr>
        <w:rStyle w:val="a9"/>
        <w:rFonts w:ascii="Garamond" w:hAnsi="Garamond"/>
        <w:b/>
        <w:bCs/>
        <w:sz w:val="28"/>
        <w:szCs w:val="28"/>
      </w:rPr>
      <w:instrText xml:space="preserve"> PAGE </w:instrTex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separate"/>
    </w:r>
    <w:r w:rsidR="00B71B36">
      <w:rPr>
        <w:rStyle w:val="a9"/>
        <w:rFonts w:ascii="Garamond" w:hAnsi="Garamond"/>
        <w:b/>
        <w:bCs/>
        <w:noProof/>
        <w:sz w:val="28"/>
        <w:szCs w:val="28"/>
      </w:rPr>
      <w:t>92</w:t>
    </w:r>
    <w:r w:rsidRPr="004D6DB9">
      <w:rPr>
        <w:rStyle w:val="a9"/>
        <w:rFonts w:ascii="Garamond" w:hAnsi="Garamond"/>
        <w:b/>
        <w:b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4F" w:rsidRDefault="00D3484F">
      <w:r>
        <w:separator/>
      </w:r>
    </w:p>
  </w:footnote>
  <w:footnote w:type="continuationSeparator" w:id="0">
    <w:p w:rsidR="00D3484F" w:rsidRDefault="00D3484F">
      <w:r>
        <w:continuationSeparator/>
      </w:r>
    </w:p>
  </w:footnote>
  <w:footnote w:id="1">
    <w:p w:rsidR="0004562E" w:rsidRPr="00781F25" w:rsidRDefault="0004562E" w:rsidP="001818A4">
      <w:pPr>
        <w:pStyle w:val="aa"/>
        <w:suppressAutoHyphens/>
        <w:jc w:val="both"/>
        <w:rPr>
          <w:sz w:val="24"/>
          <w:szCs w:val="24"/>
        </w:rPr>
      </w:pPr>
      <w:r w:rsidRPr="00781F25">
        <w:rPr>
          <w:rStyle w:val="ac"/>
          <w:szCs w:val="24"/>
        </w:rPr>
        <w:footnoteRef/>
      </w:r>
      <w:proofErr w:type="gramStart"/>
      <w:r w:rsidRPr="00781F25">
        <w:rPr>
          <w:sz w:val="24"/>
          <w:szCs w:val="24"/>
          <w:vertAlign w:val="superscript"/>
        </w:rPr>
        <w:t>)</w:t>
      </w:r>
      <w:r>
        <w:rPr>
          <w:spacing w:val="-1"/>
          <w:sz w:val="24"/>
          <w:szCs w:val="24"/>
        </w:rPr>
        <w:t>При расчетах динамики показателей в качестве информации по соответствующему периоду предыдущего года используются данные, сформированные на основе отчетности респондентов, предоставленной в предыдущем году</w:t>
      </w:r>
      <w:r w:rsidRPr="00781F25">
        <w:rPr>
          <w:spacing w:val="-1"/>
          <w:sz w:val="24"/>
          <w:szCs w:val="24"/>
        </w:rPr>
        <w:t>.</w:t>
      </w:r>
      <w:proofErr w:type="gramEnd"/>
    </w:p>
  </w:footnote>
  <w:footnote w:id="2">
    <w:p w:rsidR="0004562E" w:rsidRPr="00AA4CB0" w:rsidRDefault="0004562E" w:rsidP="00AD1168">
      <w:pPr>
        <w:pStyle w:val="aa"/>
        <w:jc w:val="both"/>
        <w:rPr>
          <w:sz w:val="24"/>
          <w:szCs w:val="24"/>
        </w:rPr>
      </w:pPr>
      <w:r w:rsidRPr="00AA4CB0">
        <w:rPr>
          <w:rStyle w:val="ac"/>
          <w:szCs w:val="24"/>
        </w:rPr>
        <w:footnoteRef/>
      </w:r>
      <w:proofErr w:type="gramStart"/>
      <w:r w:rsidRPr="00AA4CB0">
        <w:rPr>
          <w:sz w:val="24"/>
          <w:szCs w:val="24"/>
          <w:vertAlign w:val="superscript"/>
        </w:rPr>
        <w:t xml:space="preserve">) </w:t>
      </w:r>
      <w:r w:rsidRPr="00AA4CB0">
        <w:rPr>
          <w:spacing w:val="-2"/>
          <w:sz w:val="24"/>
          <w:szCs w:val="24"/>
        </w:rPr>
        <w:t xml:space="preserve">С численностью работников от 16 до 100 человек включительно (без </w:t>
      </w:r>
      <w:proofErr w:type="spellStart"/>
      <w:r w:rsidRPr="00AA4CB0">
        <w:rPr>
          <w:spacing w:val="-2"/>
          <w:sz w:val="24"/>
          <w:szCs w:val="24"/>
        </w:rPr>
        <w:t>микропредприятий</w:t>
      </w:r>
      <w:proofErr w:type="spellEnd"/>
      <w:r w:rsidRPr="00AA4CB0">
        <w:rPr>
          <w:spacing w:val="-2"/>
          <w:sz w:val="24"/>
          <w:szCs w:val="24"/>
        </w:rPr>
        <w:t>)</w:t>
      </w:r>
      <w:r w:rsidRPr="00AA4CB0">
        <w:rPr>
          <w:sz w:val="24"/>
          <w:szCs w:val="24"/>
        </w:rPr>
        <w:t>.</w:t>
      </w:r>
      <w:proofErr w:type="gramEnd"/>
    </w:p>
  </w:footnote>
  <w:footnote w:id="3">
    <w:p w:rsidR="0004562E" w:rsidRPr="00AA4CB0" w:rsidRDefault="0004562E" w:rsidP="00AD1168">
      <w:pPr>
        <w:pStyle w:val="aa"/>
        <w:jc w:val="both"/>
        <w:rPr>
          <w:sz w:val="24"/>
          <w:szCs w:val="24"/>
        </w:rPr>
      </w:pPr>
      <w:r w:rsidRPr="00AA4CB0">
        <w:rPr>
          <w:rStyle w:val="ac"/>
          <w:szCs w:val="24"/>
        </w:rPr>
        <w:footnoteRef/>
      </w:r>
      <w:r w:rsidRPr="00AA4CB0">
        <w:rPr>
          <w:sz w:val="24"/>
          <w:szCs w:val="24"/>
          <w:vertAlign w:val="superscript"/>
        </w:rPr>
        <w:t xml:space="preserve">) </w:t>
      </w:r>
      <w:r w:rsidRPr="00044FEC">
        <w:rPr>
          <w:sz w:val="24"/>
          <w:szCs w:val="24"/>
        </w:rPr>
        <w:t>Данные за 2020 г. сформированы по виду экономической деятельности (ОКВЭД</w:t>
      </w:r>
      <w:proofErr w:type="gramStart"/>
      <w:r w:rsidRPr="00044FEC">
        <w:rPr>
          <w:sz w:val="24"/>
          <w:szCs w:val="24"/>
        </w:rPr>
        <w:t>2</w:t>
      </w:r>
      <w:proofErr w:type="gramEnd"/>
      <w:r w:rsidRPr="00044FEC">
        <w:rPr>
          <w:sz w:val="24"/>
          <w:szCs w:val="24"/>
        </w:rPr>
        <w:t xml:space="preserve">) </w:t>
      </w:r>
      <w:r>
        <w:rPr>
          <w:sz w:val="24"/>
          <w:szCs w:val="24"/>
        </w:rPr>
        <w:br/>
      </w:r>
      <w:r w:rsidRPr="00044FEC">
        <w:rPr>
          <w:sz w:val="24"/>
          <w:szCs w:val="24"/>
        </w:rPr>
        <w:t>регистрации предприятия, учтенному в едином реестре субъектов малого и среднего предпринимательства</w:t>
      </w:r>
      <w:r w:rsidRPr="00AA4CB0">
        <w:rPr>
          <w:sz w:val="24"/>
          <w:szCs w:val="24"/>
        </w:rPr>
        <w:t>.</w:t>
      </w:r>
    </w:p>
  </w:footnote>
  <w:footnote w:id="4">
    <w:p w:rsidR="0004562E" w:rsidRDefault="0004562E" w:rsidP="002E0006">
      <w:pPr>
        <w:pStyle w:val="aa"/>
        <w:suppressAutoHyphens/>
        <w:spacing w:line="192" w:lineRule="auto"/>
        <w:jc w:val="both"/>
        <w:rPr>
          <w:sz w:val="24"/>
          <w:szCs w:val="24"/>
        </w:rPr>
      </w:pPr>
      <w:r>
        <w:rPr>
          <w:rStyle w:val="ac"/>
          <w:sz w:val="24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 xml:space="preserve">) </w:t>
      </w:r>
      <w:r>
        <w:rPr>
          <w:sz w:val="24"/>
          <w:szCs w:val="24"/>
        </w:rPr>
        <w:t xml:space="preserve">По полному кругу хозяйствующих субъектов, включая </w:t>
      </w:r>
      <w:proofErr w:type="spellStart"/>
      <w:r>
        <w:rPr>
          <w:sz w:val="24"/>
          <w:szCs w:val="24"/>
        </w:rPr>
        <w:t>досчеты</w:t>
      </w:r>
      <w:proofErr w:type="spellEnd"/>
      <w:r>
        <w:rPr>
          <w:sz w:val="24"/>
          <w:szCs w:val="24"/>
        </w:rPr>
        <w:t xml:space="preserve"> на инвестиции, не наблюдаемые прямыми статистическими методами.</w:t>
      </w:r>
      <w:proofErr w:type="gramEnd"/>
    </w:p>
    <w:p w:rsidR="0004562E" w:rsidRDefault="0004562E" w:rsidP="002E0006">
      <w:pPr>
        <w:pStyle w:val="aa"/>
        <w:suppressAutoHyphens/>
        <w:spacing w:line="192" w:lineRule="auto"/>
        <w:jc w:val="both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2) </w:t>
      </w:r>
      <w:r>
        <w:rPr>
          <w:sz w:val="24"/>
          <w:szCs w:val="24"/>
        </w:rPr>
        <w:t xml:space="preserve">Данные уточнены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26.09.2016г. № 544. </w:t>
      </w:r>
    </w:p>
  </w:footnote>
  <w:footnote w:id="5">
    <w:p w:rsidR="0004562E" w:rsidRDefault="0004562E" w:rsidP="00DA0223">
      <w:pPr>
        <w:pStyle w:val="aa"/>
        <w:rPr>
          <w:sz w:val="24"/>
          <w:szCs w:val="24"/>
        </w:rPr>
      </w:pPr>
      <w:r>
        <w:rPr>
          <w:rStyle w:val="ac"/>
          <w:szCs w:val="24"/>
        </w:rPr>
        <w:footnoteRef/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На товары, предназначенные для реализации на внутреннем рынке.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 xml:space="preserve">Инвестиции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sz w:val="28"/>
      </w:rPr>
    </w:pPr>
    <w:r>
      <w:rPr>
        <w:b/>
        <w:i/>
        <w:smallCaps/>
        <w:sz w:val="28"/>
      </w:rPr>
      <w:t>Це</w:t>
    </w:r>
    <w:r w:rsidRPr="00E10966">
      <w:rPr>
        <w:b/>
        <w:i/>
        <w:smallCaps/>
        <w:sz w:val="28"/>
      </w:rPr>
      <w:t>ны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Це</w:t>
    </w:r>
    <w:r w:rsidRPr="00E10966">
      <w:rPr>
        <w:b/>
        <w:i/>
        <w:smallCaps/>
        <w:sz w:val="28"/>
      </w:rPr>
      <w:t>ны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sz w:val="28"/>
      </w:rPr>
    </w:pPr>
    <w:r>
      <w:rPr>
        <w:b/>
        <w:i/>
        <w:smallCaps/>
        <w:sz w:val="28"/>
      </w:rPr>
      <w:t>Финансы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Финансы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 w:rsidP="003C43E6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 w:rsidP="003C43E6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10966">
      <w:rPr>
        <w:b/>
        <w:i/>
        <w:smallCaps/>
        <w:sz w:val="28"/>
      </w:rPr>
      <w:t>Уровень жизни населения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Занятость и безработица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  <w:szCs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Заболеваемость населения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Демография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 w:rsidRPr="00E10966">
      <w:rPr>
        <w:b/>
        <w:bCs/>
        <w:i/>
        <w:iCs/>
        <w:smallCaps/>
        <w:sz w:val="28"/>
      </w:rPr>
      <w:t>Приложения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b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bCs/>
        <w:i/>
        <w:iCs/>
        <w:smallCaps/>
        <w:sz w:val="28"/>
      </w:rPr>
    </w:pPr>
    <w:r>
      <w:rPr>
        <w:b/>
        <w:bCs/>
        <w:i/>
        <w:iCs/>
        <w:smallCaps/>
        <w:sz w:val="28"/>
      </w:rPr>
      <w:t>Методологические пояснения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 w:rsidRPr="00EC7EBE">
      <w:rPr>
        <w:b/>
        <w:bCs/>
        <w:i/>
        <w:iCs/>
        <w:smallCaps/>
        <w:sz w:val="28"/>
        <w:szCs w:val="28"/>
      </w:rPr>
      <w:t>Производство</w:t>
    </w:r>
    <w:r>
      <w:rPr>
        <w:b/>
        <w:bCs/>
        <w:i/>
        <w:iCs/>
        <w:smallCaps/>
        <w:sz w:val="28"/>
        <w:szCs w:val="28"/>
      </w:rPr>
      <w:t xml:space="preserve"> товаров и услуг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>Рынок товаров и услуг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 xml:space="preserve">Малые предприятия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jc w:val="right"/>
      <w:rPr>
        <w:b/>
        <w:i/>
        <w:smallCaps/>
        <w:sz w:val="28"/>
      </w:rPr>
    </w:pPr>
    <w:r>
      <w:rPr>
        <w:b/>
        <w:i/>
        <w:smallCaps/>
        <w:sz w:val="28"/>
      </w:rPr>
      <w:t xml:space="preserve">Малые предприятия 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62E" w:rsidRPr="00E10966" w:rsidRDefault="0004562E">
    <w:pPr>
      <w:pStyle w:val="ad"/>
      <w:pBdr>
        <w:bottom w:val="dashSmallGap" w:sz="4" w:space="1" w:color="auto"/>
      </w:pBdr>
      <w:rPr>
        <w:b/>
        <w:i/>
        <w:smallCaps/>
        <w:sz w:val="28"/>
      </w:rPr>
    </w:pPr>
    <w:r>
      <w:rPr>
        <w:b/>
        <w:i/>
        <w:smallCaps/>
        <w:sz w:val="28"/>
      </w:rPr>
      <w:t xml:space="preserve">Инвестиции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hyphenationZone w:val="142"/>
  <w:doNotHyphenateCaps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232"/>
    <w:rsid w:val="00001D9C"/>
    <w:rsid w:val="00003072"/>
    <w:rsid w:val="00003720"/>
    <w:rsid w:val="00005A93"/>
    <w:rsid w:val="000077F9"/>
    <w:rsid w:val="00007CA9"/>
    <w:rsid w:val="00013047"/>
    <w:rsid w:val="000144AF"/>
    <w:rsid w:val="000164BC"/>
    <w:rsid w:val="000169DC"/>
    <w:rsid w:val="00016B0B"/>
    <w:rsid w:val="00016FB6"/>
    <w:rsid w:val="000218B3"/>
    <w:rsid w:val="00022064"/>
    <w:rsid w:val="0002303D"/>
    <w:rsid w:val="00023A82"/>
    <w:rsid w:val="000249A7"/>
    <w:rsid w:val="00024A5A"/>
    <w:rsid w:val="00027405"/>
    <w:rsid w:val="00027970"/>
    <w:rsid w:val="00033873"/>
    <w:rsid w:val="00034D91"/>
    <w:rsid w:val="000351D3"/>
    <w:rsid w:val="0004562E"/>
    <w:rsid w:val="00050D1B"/>
    <w:rsid w:val="00051E23"/>
    <w:rsid w:val="00052E6D"/>
    <w:rsid w:val="000566ED"/>
    <w:rsid w:val="0005748E"/>
    <w:rsid w:val="00061D23"/>
    <w:rsid w:val="00061D2A"/>
    <w:rsid w:val="0006249B"/>
    <w:rsid w:val="00062BD8"/>
    <w:rsid w:val="00062C62"/>
    <w:rsid w:val="0006713F"/>
    <w:rsid w:val="000702D9"/>
    <w:rsid w:val="00070C2F"/>
    <w:rsid w:val="00071938"/>
    <w:rsid w:val="00072543"/>
    <w:rsid w:val="00074FCC"/>
    <w:rsid w:val="000762BB"/>
    <w:rsid w:val="000767A0"/>
    <w:rsid w:val="00077D97"/>
    <w:rsid w:val="00077E6B"/>
    <w:rsid w:val="000857E4"/>
    <w:rsid w:val="000872DF"/>
    <w:rsid w:val="000878DF"/>
    <w:rsid w:val="0009110A"/>
    <w:rsid w:val="000912F8"/>
    <w:rsid w:val="0009175E"/>
    <w:rsid w:val="00092092"/>
    <w:rsid w:val="00093D00"/>
    <w:rsid w:val="00095557"/>
    <w:rsid w:val="00096136"/>
    <w:rsid w:val="00097A5E"/>
    <w:rsid w:val="00097FCA"/>
    <w:rsid w:val="000A129E"/>
    <w:rsid w:val="000A1F9C"/>
    <w:rsid w:val="000A246C"/>
    <w:rsid w:val="000A3550"/>
    <w:rsid w:val="000A3F32"/>
    <w:rsid w:val="000A57D7"/>
    <w:rsid w:val="000A7FB1"/>
    <w:rsid w:val="000B10A7"/>
    <w:rsid w:val="000B2BD8"/>
    <w:rsid w:val="000B6370"/>
    <w:rsid w:val="000B68E5"/>
    <w:rsid w:val="000C07E8"/>
    <w:rsid w:val="000C246E"/>
    <w:rsid w:val="000C5124"/>
    <w:rsid w:val="000C6913"/>
    <w:rsid w:val="000C69D5"/>
    <w:rsid w:val="000C7B9E"/>
    <w:rsid w:val="000D030E"/>
    <w:rsid w:val="000D1E4D"/>
    <w:rsid w:val="000D23C1"/>
    <w:rsid w:val="000D41AA"/>
    <w:rsid w:val="000D41FE"/>
    <w:rsid w:val="000D504B"/>
    <w:rsid w:val="000D61B0"/>
    <w:rsid w:val="000D6264"/>
    <w:rsid w:val="000E294E"/>
    <w:rsid w:val="000E52A5"/>
    <w:rsid w:val="000E6881"/>
    <w:rsid w:val="000F127F"/>
    <w:rsid w:val="000F17D3"/>
    <w:rsid w:val="000F64E0"/>
    <w:rsid w:val="000F6945"/>
    <w:rsid w:val="000F753C"/>
    <w:rsid w:val="000F7F1C"/>
    <w:rsid w:val="001005C5"/>
    <w:rsid w:val="00100D04"/>
    <w:rsid w:val="0010115D"/>
    <w:rsid w:val="00102FAC"/>
    <w:rsid w:val="00103FE5"/>
    <w:rsid w:val="0010521E"/>
    <w:rsid w:val="00105D61"/>
    <w:rsid w:val="0010649C"/>
    <w:rsid w:val="001100BA"/>
    <w:rsid w:val="001103E5"/>
    <w:rsid w:val="00110A85"/>
    <w:rsid w:val="00110F27"/>
    <w:rsid w:val="0011130E"/>
    <w:rsid w:val="00111D7B"/>
    <w:rsid w:val="00112012"/>
    <w:rsid w:val="001128AA"/>
    <w:rsid w:val="00113234"/>
    <w:rsid w:val="0011329F"/>
    <w:rsid w:val="001132EF"/>
    <w:rsid w:val="001145DB"/>
    <w:rsid w:val="00115038"/>
    <w:rsid w:val="00116371"/>
    <w:rsid w:val="00116CCC"/>
    <w:rsid w:val="00116DFB"/>
    <w:rsid w:val="00117A9C"/>
    <w:rsid w:val="00120ED9"/>
    <w:rsid w:val="00121053"/>
    <w:rsid w:val="00123246"/>
    <w:rsid w:val="001235B0"/>
    <w:rsid w:val="00123727"/>
    <w:rsid w:val="001241B5"/>
    <w:rsid w:val="001248D1"/>
    <w:rsid w:val="001263D2"/>
    <w:rsid w:val="00126614"/>
    <w:rsid w:val="00130C76"/>
    <w:rsid w:val="0013124B"/>
    <w:rsid w:val="00131275"/>
    <w:rsid w:val="001319CE"/>
    <w:rsid w:val="0013207C"/>
    <w:rsid w:val="001331A1"/>
    <w:rsid w:val="0013337B"/>
    <w:rsid w:val="00133A8E"/>
    <w:rsid w:val="00134855"/>
    <w:rsid w:val="00135C96"/>
    <w:rsid w:val="0013649A"/>
    <w:rsid w:val="00136B76"/>
    <w:rsid w:val="00136E52"/>
    <w:rsid w:val="00137258"/>
    <w:rsid w:val="0013752A"/>
    <w:rsid w:val="001376CC"/>
    <w:rsid w:val="00137E7B"/>
    <w:rsid w:val="0014079F"/>
    <w:rsid w:val="00141816"/>
    <w:rsid w:val="001425D8"/>
    <w:rsid w:val="00144AB8"/>
    <w:rsid w:val="00144CE1"/>
    <w:rsid w:val="001465D5"/>
    <w:rsid w:val="00146C93"/>
    <w:rsid w:val="001472B3"/>
    <w:rsid w:val="00147B1B"/>
    <w:rsid w:val="00150071"/>
    <w:rsid w:val="00150FF9"/>
    <w:rsid w:val="00151C48"/>
    <w:rsid w:val="00152759"/>
    <w:rsid w:val="00152B70"/>
    <w:rsid w:val="00153848"/>
    <w:rsid w:val="001554BB"/>
    <w:rsid w:val="001555DF"/>
    <w:rsid w:val="00156C3D"/>
    <w:rsid w:val="0015777A"/>
    <w:rsid w:val="0015799E"/>
    <w:rsid w:val="0016074B"/>
    <w:rsid w:val="0016235C"/>
    <w:rsid w:val="001625AB"/>
    <w:rsid w:val="00162BFC"/>
    <w:rsid w:val="00165618"/>
    <w:rsid w:val="0016593F"/>
    <w:rsid w:val="0016627C"/>
    <w:rsid w:val="00167566"/>
    <w:rsid w:val="001704E1"/>
    <w:rsid w:val="00170B39"/>
    <w:rsid w:val="00172585"/>
    <w:rsid w:val="001728DB"/>
    <w:rsid w:val="001733DE"/>
    <w:rsid w:val="00173426"/>
    <w:rsid w:val="00173E1D"/>
    <w:rsid w:val="001740F9"/>
    <w:rsid w:val="00175AF4"/>
    <w:rsid w:val="00175E65"/>
    <w:rsid w:val="00177C5D"/>
    <w:rsid w:val="00181468"/>
    <w:rsid w:val="0018166C"/>
    <w:rsid w:val="00181747"/>
    <w:rsid w:val="001818A4"/>
    <w:rsid w:val="00181A01"/>
    <w:rsid w:val="00186DDF"/>
    <w:rsid w:val="0019091A"/>
    <w:rsid w:val="00190A6E"/>
    <w:rsid w:val="00192158"/>
    <w:rsid w:val="001940A0"/>
    <w:rsid w:val="001966EA"/>
    <w:rsid w:val="001A2AAD"/>
    <w:rsid w:val="001A33EC"/>
    <w:rsid w:val="001A48CC"/>
    <w:rsid w:val="001A6CA5"/>
    <w:rsid w:val="001A70C6"/>
    <w:rsid w:val="001A730E"/>
    <w:rsid w:val="001A7499"/>
    <w:rsid w:val="001A7B93"/>
    <w:rsid w:val="001B2AEB"/>
    <w:rsid w:val="001B36F3"/>
    <w:rsid w:val="001B494E"/>
    <w:rsid w:val="001B4DA3"/>
    <w:rsid w:val="001B4E2A"/>
    <w:rsid w:val="001B5C36"/>
    <w:rsid w:val="001B666F"/>
    <w:rsid w:val="001B7084"/>
    <w:rsid w:val="001C07D2"/>
    <w:rsid w:val="001C0FEA"/>
    <w:rsid w:val="001C1EF3"/>
    <w:rsid w:val="001C4566"/>
    <w:rsid w:val="001C5BBE"/>
    <w:rsid w:val="001C7E92"/>
    <w:rsid w:val="001D01FC"/>
    <w:rsid w:val="001D0460"/>
    <w:rsid w:val="001D14D9"/>
    <w:rsid w:val="001D3209"/>
    <w:rsid w:val="001D3AE6"/>
    <w:rsid w:val="001D54C5"/>
    <w:rsid w:val="001E0B08"/>
    <w:rsid w:val="001E15C0"/>
    <w:rsid w:val="001E1C5B"/>
    <w:rsid w:val="001E2166"/>
    <w:rsid w:val="001E2B09"/>
    <w:rsid w:val="001E331F"/>
    <w:rsid w:val="001E3361"/>
    <w:rsid w:val="001E4690"/>
    <w:rsid w:val="001E491D"/>
    <w:rsid w:val="001E72BD"/>
    <w:rsid w:val="001E7CE8"/>
    <w:rsid w:val="001F1381"/>
    <w:rsid w:val="001F13B8"/>
    <w:rsid w:val="001F3342"/>
    <w:rsid w:val="001F3C18"/>
    <w:rsid w:val="001F587A"/>
    <w:rsid w:val="001F642F"/>
    <w:rsid w:val="001F6BBC"/>
    <w:rsid w:val="002005A0"/>
    <w:rsid w:val="0020423A"/>
    <w:rsid w:val="0020526B"/>
    <w:rsid w:val="00205A65"/>
    <w:rsid w:val="00205E3F"/>
    <w:rsid w:val="002070B1"/>
    <w:rsid w:val="00210450"/>
    <w:rsid w:val="00213E24"/>
    <w:rsid w:val="002149F0"/>
    <w:rsid w:val="002151A0"/>
    <w:rsid w:val="00215A34"/>
    <w:rsid w:val="00215E28"/>
    <w:rsid w:val="00221598"/>
    <w:rsid w:val="00222E9B"/>
    <w:rsid w:val="00222FAA"/>
    <w:rsid w:val="00222FB8"/>
    <w:rsid w:val="00223A7D"/>
    <w:rsid w:val="0022756E"/>
    <w:rsid w:val="002335CE"/>
    <w:rsid w:val="00235218"/>
    <w:rsid w:val="00235D07"/>
    <w:rsid w:val="00237B3B"/>
    <w:rsid w:val="00240172"/>
    <w:rsid w:val="00240221"/>
    <w:rsid w:val="00240C70"/>
    <w:rsid w:val="00240CF1"/>
    <w:rsid w:val="002415CD"/>
    <w:rsid w:val="00244088"/>
    <w:rsid w:val="00245154"/>
    <w:rsid w:val="0024678F"/>
    <w:rsid w:val="002472A2"/>
    <w:rsid w:val="00253B23"/>
    <w:rsid w:val="00254CE0"/>
    <w:rsid w:val="002626DE"/>
    <w:rsid w:val="00263AF7"/>
    <w:rsid w:val="00263E23"/>
    <w:rsid w:val="00265F7C"/>
    <w:rsid w:val="00266951"/>
    <w:rsid w:val="00272358"/>
    <w:rsid w:val="00277657"/>
    <w:rsid w:val="00277662"/>
    <w:rsid w:val="002824B1"/>
    <w:rsid w:val="00283127"/>
    <w:rsid w:val="00283D95"/>
    <w:rsid w:val="00284515"/>
    <w:rsid w:val="00285621"/>
    <w:rsid w:val="00285B0B"/>
    <w:rsid w:val="0028615C"/>
    <w:rsid w:val="00286991"/>
    <w:rsid w:val="0028767B"/>
    <w:rsid w:val="00287841"/>
    <w:rsid w:val="00287D3F"/>
    <w:rsid w:val="002904BF"/>
    <w:rsid w:val="00293974"/>
    <w:rsid w:val="00294AA8"/>
    <w:rsid w:val="00294EC0"/>
    <w:rsid w:val="002A0DEA"/>
    <w:rsid w:val="002A3B57"/>
    <w:rsid w:val="002A46B9"/>
    <w:rsid w:val="002A551D"/>
    <w:rsid w:val="002A76D6"/>
    <w:rsid w:val="002A7EB2"/>
    <w:rsid w:val="002B021D"/>
    <w:rsid w:val="002B03A6"/>
    <w:rsid w:val="002B09E2"/>
    <w:rsid w:val="002B10B2"/>
    <w:rsid w:val="002B28C0"/>
    <w:rsid w:val="002B28CB"/>
    <w:rsid w:val="002B30F7"/>
    <w:rsid w:val="002B326A"/>
    <w:rsid w:val="002B32FE"/>
    <w:rsid w:val="002B477C"/>
    <w:rsid w:val="002B6713"/>
    <w:rsid w:val="002B677B"/>
    <w:rsid w:val="002B762F"/>
    <w:rsid w:val="002C075A"/>
    <w:rsid w:val="002C1085"/>
    <w:rsid w:val="002C458C"/>
    <w:rsid w:val="002C4D37"/>
    <w:rsid w:val="002C4F38"/>
    <w:rsid w:val="002C67C0"/>
    <w:rsid w:val="002C76A9"/>
    <w:rsid w:val="002D0B73"/>
    <w:rsid w:val="002D23C9"/>
    <w:rsid w:val="002D2E72"/>
    <w:rsid w:val="002D3D00"/>
    <w:rsid w:val="002D64C0"/>
    <w:rsid w:val="002E0006"/>
    <w:rsid w:val="002E0D30"/>
    <w:rsid w:val="002E1A72"/>
    <w:rsid w:val="002E26CD"/>
    <w:rsid w:val="002E4E96"/>
    <w:rsid w:val="002E5074"/>
    <w:rsid w:val="002E749F"/>
    <w:rsid w:val="002F2B60"/>
    <w:rsid w:val="002F2F98"/>
    <w:rsid w:val="002F4CBF"/>
    <w:rsid w:val="002F508C"/>
    <w:rsid w:val="002F6395"/>
    <w:rsid w:val="002F709A"/>
    <w:rsid w:val="003017AD"/>
    <w:rsid w:val="0030289E"/>
    <w:rsid w:val="00303F2E"/>
    <w:rsid w:val="003060DC"/>
    <w:rsid w:val="003100D7"/>
    <w:rsid w:val="00310D12"/>
    <w:rsid w:val="003110B4"/>
    <w:rsid w:val="00311221"/>
    <w:rsid w:val="003118FF"/>
    <w:rsid w:val="00313C77"/>
    <w:rsid w:val="00316248"/>
    <w:rsid w:val="003172C0"/>
    <w:rsid w:val="003179AC"/>
    <w:rsid w:val="00317F14"/>
    <w:rsid w:val="00321A21"/>
    <w:rsid w:val="003220C5"/>
    <w:rsid w:val="00323E67"/>
    <w:rsid w:val="00326163"/>
    <w:rsid w:val="003263FD"/>
    <w:rsid w:val="00327784"/>
    <w:rsid w:val="00327C5F"/>
    <w:rsid w:val="0033205C"/>
    <w:rsid w:val="003353B5"/>
    <w:rsid w:val="0033671E"/>
    <w:rsid w:val="00337AAB"/>
    <w:rsid w:val="00342269"/>
    <w:rsid w:val="0034251C"/>
    <w:rsid w:val="00342BB5"/>
    <w:rsid w:val="00343730"/>
    <w:rsid w:val="00343DC9"/>
    <w:rsid w:val="00344486"/>
    <w:rsid w:val="00346C86"/>
    <w:rsid w:val="003477D1"/>
    <w:rsid w:val="003512F6"/>
    <w:rsid w:val="00352070"/>
    <w:rsid w:val="00352711"/>
    <w:rsid w:val="0035305B"/>
    <w:rsid w:val="00354DBA"/>
    <w:rsid w:val="00355172"/>
    <w:rsid w:val="00355805"/>
    <w:rsid w:val="00355CB1"/>
    <w:rsid w:val="00356EC5"/>
    <w:rsid w:val="00356F51"/>
    <w:rsid w:val="00360603"/>
    <w:rsid w:val="00360646"/>
    <w:rsid w:val="003622E1"/>
    <w:rsid w:val="00362934"/>
    <w:rsid w:val="00362ABD"/>
    <w:rsid w:val="00362C8B"/>
    <w:rsid w:val="00363291"/>
    <w:rsid w:val="00370A5D"/>
    <w:rsid w:val="00374334"/>
    <w:rsid w:val="003752E6"/>
    <w:rsid w:val="00380EA5"/>
    <w:rsid w:val="00381E18"/>
    <w:rsid w:val="00382229"/>
    <w:rsid w:val="0038358E"/>
    <w:rsid w:val="003860F2"/>
    <w:rsid w:val="0038643B"/>
    <w:rsid w:val="00386E28"/>
    <w:rsid w:val="00387152"/>
    <w:rsid w:val="00390F5F"/>
    <w:rsid w:val="003910A6"/>
    <w:rsid w:val="00392A4F"/>
    <w:rsid w:val="00395066"/>
    <w:rsid w:val="00395E05"/>
    <w:rsid w:val="00397A56"/>
    <w:rsid w:val="00397A74"/>
    <w:rsid w:val="003A0FEB"/>
    <w:rsid w:val="003A11AD"/>
    <w:rsid w:val="003A11FB"/>
    <w:rsid w:val="003A28E2"/>
    <w:rsid w:val="003A3674"/>
    <w:rsid w:val="003A3F49"/>
    <w:rsid w:val="003A481B"/>
    <w:rsid w:val="003A4BA4"/>
    <w:rsid w:val="003A5068"/>
    <w:rsid w:val="003B0775"/>
    <w:rsid w:val="003B41FD"/>
    <w:rsid w:val="003B445E"/>
    <w:rsid w:val="003B596A"/>
    <w:rsid w:val="003B5D67"/>
    <w:rsid w:val="003B604E"/>
    <w:rsid w:val="003B686F"/>
    <w:rsid w:val="003B7534"/>
    <w:rsid w:val="003B7BF5"/>
    <w:rsid w:val="003B7FB4"/>
    <w:rsid w:val="003C035B"/>
    <w:rsid w:val="003C045D"/>
    <w:rsid w:val="003C37D8"/>
    <w:rsid w:val="003C43E6"/>
    <w:rsid w:val="003C44FF"/>
    <w:rsid w:val="003C46FF"/>
    <w:rsid w:val="003C5F57"/>
    <w:rsid w:val="003C6425"/>
    <w:rsid w:val="003D18FD"/>
    <w:rsid w:val="003D1AE8"/>
    <w:rsid w:val="003D284F"/>
    <w:rsid w:val="003D3DC1"/>
    <w:rsid w:val="003D6C3E"/>
    <w:rsid w:val="003E12BC"/>
    <w:rsid w:val="003E179A"/>
    <w:rsid w:val="003E1A65"/>
    <w:rsid w:val="003E2A8A"/>
    <w:rsid w:val="003E3422"/>
    <w:rsid w:val="003E3DDC"/>
    <w:rsid w:val="003E443F"/>
    <w:rsid w:val="003E60CB"/>
    <w:rsid w:val="003E7A3C"/>
    <w:rsid w:val="003F0541"/>
    <w:rsid w:val="003F1711"/>
    <w:rsid w:val="003F1B8F"/>
    <w:rsid w:val="003F2425"/>
    <w:rsid w:val="003F497A"/>
    <w:rsid w:val="004010FA"/>
    <w:rsid w:val="00402E92"/>
    <w:rsid w:val="004049AD"/>
    <w:rsid w:val="00405FC1"/>
    <w:rsid w:val="004071B8"/>
    <w:rsid w:val="004074B9"/>
    <w:rsid w:val="00410D1E"/>
    <w:rsid w:val="00410F0C"/>
    <w:rsid w:val="00412C0F"/>
    <w:rsid w:val="004140C1"/>
    <w:rsid w:val="00414231"/>
    <w:rsid w:val="00414606"/>
    <w:rsid w:val="00416C55"/>
    <w:rsid w:val="004210D7"/>
    <w:rsid w:val="00424B1A"/>
    <w:rsid w:val="00425E9F"/>
    <w:rsid w:val="00426546"/>
    <w:rsid w:val="004273F7"/>
    <w:rsid w:val="00427636"/>
    <w:rsid w:val="00427E23"/>
    <w:rsid w:val="00430524"/>
    <w:rsid w:val="00430713"/>
    <w:rsid w:val="004326A4"/>
    <w:rsid w:val="00432C79"/>
    <w:rsid w:val="00432EB3"/>
    <w:rsid w:val="00433692"/>
    <w:rsid w:val="00435B2D"/>
    <w:rsid w:val="00437BD3"/>
    <w:rsid w:val="004426AF"/>
    <w:rsid w:val="00442818"/>
    <w:rsid w:val="0044372D"/>
    <w:rsid w:val="00444513"/>
    <w:rsid w:val="00444C77"/>
    <w:rsid w:val="00445494"/>
    <w:rsid w:val="00445A27"/>
    <w:rsid w:val="004479F0"/>
    <w:rsid w:val="0045093A"/>
    <w:rsid w:val="004516AD"/>
    <w:rsid w:val="0045180E"/>
    <w:rsid w:val="00452714"/>
    <w:rsid w:val="00452D8E"/>
    <w:rsid w:val="00453904"/>
    <w:rsid w:val="0045447D"/>
    <w:rsid w:val="0045518D"/>
    <w:rsid w:val="00455340"/>
    <w:rsid w:val="00455954"/>
    <w:rsid w:val="00455EAE"/>
    <w:rsid w:val="00457D34"/>
    <w:rsid w:val="00460536"/>
    <w:rsid w:val="00462B89"/>
    <w:rsid w:val="00466BC4"/>
    <w:rsid w:val="004714FA"/>
    <w:rsid w:val="0047152C"/>
    <w:rsid w:val="004717BE"/>
    <w:rsid w:val="0047304E"/>
    <w:rsid w:val="0047310F"/>
    <w:rsid w:val="004768F6"/>
    <w:rsid w:val="00477CE3"/>
    <w:rsid w:val="00483A81"/>
    <w:rsid w:val="00484E3A"/>
    <w:rsid w:val="00485458"/>
    <w:rsid w:val="00486B94"/>
    <w:rsid w:val="004874AA"/>
    <w:rsid w:val="00487F2D"/>
    <w:rsid w:val="004918D3"/>
    <w:rsid w:val="0049190A"/>
    <w:rsid w:val="00492676"/>
    <w:rsid w:val="00493EB4"/>
    <w:rsid w:val="00494322"/>
    <w:rsid w:val="004968EC"/>
    <w:rsid w:val="004A17A0"/>
    <w:rsid w:val="004A1F1D"/>
    <w:rsid w:val="004A254D"/>
    <w:rsid w:val="004A2758"/>
    <w:rsid w:val="004A2E6B"/>
    <w:rsid w:val="004A406C"/>
    <w:rsid w:val="004A42D8"/>
    <w:rsid w:val="004B1839"/>
    <w:rsid w:val="004B1F49"/>
    <w:rsid w:val="004B293D"/>
    <w:rsid w:val="004B2C3B"/>
    <w:rsid w:val="004B5542"/>
    <w:rsid w:val="004B677A"/>
    <w:rsid w:val="004C1C50"/>
    <w:rsid w:val="004C2474"/>
    <w:rsid w:val="004C3B7C"/>
    <w:rsid w:val="004C3DE4"/>
    <w:rsid w:val="004C4AE4"/>
    <w:rsid w:val="004C4DD6"/>
    <w:rsid w:val="004C53C8"/>
    <w:rsid w:val="004C606D"/>
    <w:rsid w:val="004C6D9E"/>
    <w:rsid w:val="004C7CE4"/>
    <w:rsid w:val="004C7D29"/>
    <w:rsid w:val="004D137E"/>
    <w:rsid w:val="004D1999"/>
    <w:rsid w:val="004D1FC2"/>
    <w:rsid w:val="004D239A"/>
    <w:rsid w:val="004D291A"/>
    <w:rsid w:val="004D6138"/>
    <w:rsid w:val="004D698E"/>
    <w:rsid w:val="004D6A7E"/>
    <w:rsid w:val="004D6D32"/>
    <w:rsid w:val="004D6DB9"/>
    <w:rsid w:val="004D6F3E"/>
    <w:rsid w:val="004E18D4"/>
    <w:rsid w:val="004E4822"/>
    <w:rsid w:val="004E4FCD"/>
    <w:rsid w:val="004E542A"/>
    <w:rsid w:val="004F1504"/>
    <w:rsid w:val="004F1D17"/>
    <w:rsid w:val="004F228C"/>
    <w:rsid w:val="004F3851"/>
    <w:rsid w:val="004F385C"/>
    <w:rsid w:val="004F3C82"/>
    <w:rsid w:val="004F419E"/>
    <w:rsid w:val="004F51DE"/>
    <w:rsid w:val="004F5ACF"/>
    <w:rsid w:val="004F68F3"/>
    <w:rsid w:val="004F6EEE"/>
    <w:rsid w:val="00500BFD"/>
    <w:rsid w:val="00500C3E"/>
    <w:rsid w:val="00501179"/>
    <w:rsid w:val="005014C7"/>
    <w:rsid w:val="0050150B"/>
    <w:rsid w:val="005021EB"/>
    <w:rsid w:val="0050248F"/>
    <w:rsid w:val="005029A4"/>
    <w:rsid w:val="00502B77"/>
    <w:rsid w:val="005047E2"/>
    <w:rsid w:val="00504CED"/>
    <w:rsid w:val="00505483"/>
    <w:rsid w:val="00506A2E"/>
    <w:rsid w:val="00506FA3"/>
    <w:rsid w:val="00510B1A"/>
    <w:rsid w:val="00513581"/>
    <w:rsid w:val="005139F6"/>
    <w:rsid w:val="00513D4A"/>
    <w:rsid w:val="005146D9"/>
    <w:rsid w:val="005154FD"/>
    <w:rsid w:val="005166C8"/>
    <w:rsid w:val="00516B04"/>
    <w:rsid w:val="00516E5D"/>
    <w:rsid w:val="00517228"/>
    <w:rsid w:val="00520334"/>
    <w:rsid w:val="00520F18"/>
    <w:rsid w:val="005230C0"/>
    <w:rsid w:val="00523555"/>
    <w:rsid w:val="00523FCB"/>
    <w:rsid w:val="0052497E"/>
    <w:rsid w:val="00525BC2"/>
    <w:rsid w:val="005262E5"/>
    <w:rsid w:val="00532ED0"/>
    <w:rsid w:val="0053550D"/>
    <w:rsid w:val="00536099"/>
    <w:rsid w:val="0053731D"/>
    <w:rsid w:val="00537DD7"/>
    <w:rsid w:val="00537F75"/>
    <w:rsid w:val="005400ED"/>
    <w:rsid w:val="00540484"/>
    <w:rsid w:val="005405BD"/>
    <w:rsid w:val="00541541"/>
    <w:rsid w:val="00545AF1"/>
    <w:rsid w:val="00547EB6"/>
    <w:rsid w:val="0055017F"/>
    <w:rsid w:val="00550F59"/>
    <w:rsid w:val="00550FF0"/>
    <w:rsid w:val="0055108A"/>
    <w:rsid w:val="00552102"/>
    <w:rsid w:val="00553609"/>
    <w:rsid w:val="00555788"/>
    <w:rsid w:val="00556342"/>
    <w:rsid w:val="00556570"/>
    <w:rsid w:val="00556879"/>
    <w:rsid w:val="00556D2F"/>
    <w:rsid w:val="00557269"/>
    <w:rsid w:val="00557426"/>
    <w:rsid w:val="00561484"/>
    <w:rsid w:val="00561BCE"/>
    <w:rsid w:val="00562391"/>
    <w:rsid w:val="00562CB0"/>
    <w:rsid w:val="005630F0"/>
    <w:rsid w:val="005634E7"/>
    <w:rsid w:val="00563B29"/>
    <w:rsid w:val="005651B9"/>
    <w:rsid w:val="005669A1"/>
    <w:rsid w:val="00567DA5"/>
    <w:rsid w:val="00570F35"/>
    <w:rsid w:val="00573FC6"/>
    <w:rsid w:val="00574020"/>
    <w:rsid w:val="00575A75"/>
    <w:rsid w:val="00576FE0"/>
    <w:rsid w:val="005809D1"/>
    <w:rsid w:val="00581A1B"/>
    <w:rsid w:val="00581D03"/>
    <w:rsid w:val="0058252C"/>
    <w:rsid w:val="00582F30"/>
    <w:rsid w:val="00583432"/>
    <w:rsid w:val="0058439D"/>
    <w:rsid w:val="00584778"/>
    <w:rsid w:val="005847AC"/>
    <w:rsid w:val="005868AD"/>
    <w:rsid w:val="0059080E"/>
    <w:rsid w:val="005923AA"/>
    <w:rsid w:val="0059299B"/>
    <w:rsid w:val="00592F74"/>
    <w:rsid w:val="005934E8"/>
    <w:rsid w:val="0059383E"/>
    <w:rsid w:val="00594216"/>
    <w:rsid w:val="00596D5F"/>
    <w:rsid w:val="00596DB1"/>
    <w:rsid w:val="005A05E2"/>
    <w:rsid w:val="005A1C93"/>
    <w:rsid w:val="005A1F11"/>
    <w:rsid w:val="005A34C3"/>
    <w:rsid w:val="005A470C"/>
    <w:rsid w:val="005A627A"/>
    <w:rsid w:val="005B113A"/>
    <w:rsid w:val="005B4658"/>
    <w:rsid w:val="005B5717"/>
    <w:rsid w:val="005B60A0"/>
    <w:rsid w:val="005C013F"/>
    <w:rsid w:val="005C18AC"/>
    <w:rsid w:val="005C1BDC"/>
    <w:rsid w:val="005C4130"/>
    <w:rsid w:val="005C4F44"/>
    <w:rsid w:val="005C548B"/>
    <w:rsid w:val="005C695B"/>
    <w:rsid w:val="005C76B7"/>
    <w:rsid w:val="005D0046"/>
    <w:rsid w:val="005D15B6"/>
    <w:rsid w:val="005D247A"/>
    <w:rsid w:val="005D28CE"/>
    <w:rsid w:val="005D3297"/>
    <w:rsid w:val="005D3F44"/>
    <w:rsid w:val="005D4D28"/>
    <w:rsid w:val="005D6530"/>
    <w:rsid w:val="005D757C"/>
    <w:rsid w:val="005E17FF"/>
    <w:rsid w:val="005E1EB0"/>
    <w:rsid w:val="005E3618"/>
    <w:rsid w:val="005E434E"/>
    <w:rsid w:val="005E4811"/>
    <w:rsid w:val="005E7480"/>
    <w:rsid w:val="005E7FA3"/>
    <w:rsid w:val="005F2158"/>
    <w:rsid w:val="005F37B2"/>
    <w:rsid w:val="005F596A"/>
    <w:rsid w:val="005F7E66"/>
    <w:rsid w:val="00600D83"/>
    <w:rsid w:val="00601152"/>
    <w:rsid w:val="00601433"/>
    <w:rsid w:val="00601F12"/>
    <w:rsid w:val="006020E9"/>
    <w:rsid w:val="00604396"/>
    <w:rsid w:val="00607050"/>
    <w:rsid w:val="00607CCD"/>
    <w:rsid w:val="00610C67"/>
    <w:rsid w:val="006128A7"/>
    <w:rsid w:val="0061297E"/>
    <w:rsid w:val="00613810"/>
    <w:rsid w:val="00615EE0"/>
    <w:rsid w:val="006161EC"/>
    <w:rsid w:val="00620A6E"/>
    <w:rsid w:val="0062143D"/>
    <w:rsid w:val="00622809"/>
    <w:rsid w:val="00622BC2"/>
    <w:rsid w:val="00623178"/>
    <w:rsid w:val="0062595B"/>
    <w:rsid w:val="00626B2E"/>
    <w:rsid w:val="00631137"/>
    <w:rsid w:val="00634BCC"/>
    <w:rsid w:val="00634E20"/>
    <w:rsid w:val="00635881"/>
    <w:rsid w:val="0063785F"/>
    <w:rsid w:val="0064034B"/>
    <w:rsid w:val="00641D2E"/>
    <w:rsid w:val="00643151"/>
    <w:rsid w:val="00644911"/>
    <w:rsid w:val="0064536E"/>
    <w:rsid w:val="00647145"/>
    <w:rsid w:val="0065028B"/>
    <w:rsid w:val="0065064C"/>
    <w:rsid w:val="00651939"/>
    <w:rsid w:val="006533A1"/>
    <w:rsid w:val="00654174"/>
    <w:rsid w:val="00654421"/>
    <w:rsid w:val="0065459F"/>
    <w:rsid w:val="00654F9F"/>
    <w:rsid w:val="006567B6"/>
    <w:rsid w:val="00662213"/>
    <w:rsid w:val="00664CFC"/>
    <w:rsid w:val="00665968"/>
    <w:rsid w:val="00666D09"/>
    <w:rsid w:val="006701F8"/>
    <w:rsid w:val="0067269B"/>
    <w:rsid w:val="00672929"/>
    <w:rsid w:val="00674861"/>
    <w:rsid w:val="00674BF4"/>
    <w:rsid w:val="006761D3"/>
    <w:rsid w:val="00676B44"/>
    <w:rsid w:val="00676EA9"/>
    <w:rsid w:val="0067782C"/>
    <w:rsid w:val="0068204A"/>
    <w:rsid w:val="00682709"/>
    <w:rsid w:val="00683A92"/>
    <w:rsid w:val="00683BCE"/>
    <w:rsid w:val="00683DFE"/>
    <w:rsid w:val="00685D46"/>
    <w:rsid w:val="00686907"/>
    <w:rsid w:val="00687AB8"/>
    <w:rsid w:val="006903F3"/>
    <w:rsid w:val="00692BF6"/>
    <w:rsid w:val="00696527"/>
    <w:rsid w:val="00696BA9"/>
    <w:rsid w:val="00697F7A"/>
    <w:rsid w:val="006A007A"/>
    <w:rsid w:val="006A0891"/>
    <w:rsid w:val="006A0FAA"/>
    <w:rsid w:val="006A2E9A"/>
    <w:rsid w:val="006A452E"/>
    <w:rsid w:val="006A5337"/>
    <w:rsid w:val="006A5458"/>
    <w:rsid w:val="006A5C7E"/>
    <w:rsid w:val="006A600E"/>
    <w:rsid w:val="006A667A"/>
    <w:rsid w:val="006A6DF3"/>
    <w:rsid w:val="006A7477"/>
    <w:rsid w:val="006B0592"/>
    <w:rsid w:val="006B090A"/>
    <w:rsid w:val="006B1D5F"/>
    <w:rsid w:val="006B311B"/>
    <w:rsid w:val="006B471B"/>
    <w:rsid w:val="006B4B47"/>
    <w:rsid w:val="006B5D26"/>
    <w:rsid w:val="006B73C2"/>
    <w:rsid w:val="006B7B0A"/>
    <w:rsid w:val="006B7CE2"/>
    <w:rsid w:val="006C1D7C"/>
    <w:rsid w:val="006C2714"/>
    <w:rsid w:val="006C3114"/>
    <w:rsid w:val="006C61B7"/>
    <w:rsid w:val="006C6544"/>
    <w:rsid w:val="006C6711"/>
    <w:rsid w:val="006D240C"/>
    <w:rsid w:val="006D255C"/>
    <w:rsid w:val="006D2C54"/>
    <w:rsid w:val="006D51E3"/>
    <w:rsid w:val="006D7966"/>
    <w:rsid w:val="006E0264"/>
    <w:rsid w:val="006E3EED"/>
    <w:rsid w:val="006E4B9E"/>
    <w:rsid w:val="006E5C9E"/>
    <w:rsid w:val="006E5D16"/>
    <w:rsid w:val="006E6077"/>
    <w:rsid w:val="006F1955"/>
    <w:rsid w:val="006F1B66"/>
    <w:rsid w:val="006F1D23"/>
    <w:rsid w:val="006F35CF"/>
    <w:rsid w:val="006F4EAC"/>
    <w:rsid w:val="006F501E"/>
    <w:rsid w:val="006F5800"/>
    <w:rsid w:val="00700FE0"/>
    <w:rsid w:val="007011B9"/>
    <w:rsid w:val="00701BF5"/>
    <w:rsid w:val="007044AF"/>
    <w:rsid w:val="00705A64"/>
    <w:rsid w:val="00707BA3"/>
    <w:rsid w:val="00710419"/>
    <w:rsid w:val="00711037"/>
    <w:rsid w:val="00711D8E"/>
    <w:rsid w:val="00711DAF"/>
    <w:rsid w:val="00713E34"/>
    <w:rsid w:val="00713E73"/>
    <w:rsid w:val="007169FC"/>
    <w:rsid w:val="007210B6"/>
    <w:rsid w:val="00722ADA"/>
    <w:rsid w:val="00723B0C"/>
    <w:rsid w:val="007247B4"/>
    <w:rsid w:val="00724DC9"/>
    <w:rsid w:val="00726182"/>
    <w:rsid w:val="00726D30"/>
    <w:rsid w:val="00730507"/>
    <w:rsid w:val="00730AF1"/>
    <w:rsid w:val="00731C6A"/>
    <w:rsid w:val="00731D20"/>
    <w:rsid w:val="00731E4C"/>
    <w:rsid w:val="00734E61"/>
    <w:rsid w:val="007406C3"/>
    <w:rsid w:val="0074197E"/>
    <w:rsid w:val="00742F3E"/>
    <w:rsid w:val="00744204"/>
    <w:rsid w:val="007455CE"/>
    <w:rsid w:val="00746B89"/>
    <w:rsid w:val="00747217"/>
    <w:rsid w:val="007472A2"/>
    <w:rsid w:val="00751030"/>
    <w:rsid w:val="0075253C"/>
    <w:rsid w:val="00752ED3"/>
    <w:rsid w:val="007549F6"/>
    <w:rsid w:val="00755F88"/>
    <w:rsid w:val="00756E21"/>
    <w:rsid w:val="0076141E"/>
    <w:rsid w:val="00762057"/>
    <w:rsid w:val="00762CD6"/>
    <w:rsid w:val="00765975"/>
    <w:rsid w:val="0076614A"/>
    <w:rsid w:val="0076748A"/>
    <w:rsid w:val="00767AD2"/>
    <w:rsid w:val="007707CC"/>
    <w:rsid w:val="00770FD8"/>
    <w:rsid w:val="007715C6"/>
    <w:rsid w:val="00771C86"/>
    <w:rsid w:val="007746A0"/>
    <w:rsid w:val="00782C2F"/>
    <w:rsid w:val="00784550"/>
    <w:rsid w:val="00786E53"/>
    <w:rsid w:val="0079064E"/>
    <w:rsid w:val="00791DFE"/>
    <w:rsid w:val="0079225E"/>
    <w:rsid w:val="00793402"/>
    <w:rsid w:val="0079375A"/>
    <w:rsid w:val="00794A07"/>
    <w:rsid w:val="007957CD"/>
    <w:rsid w:val="007958DC"/>
    <w:rsid w:val="00797767"/>
    <w:rsid w:val="00797CD3"/>
    <w:rsid w:val="007A091C"/>
    <w:rsid w:val="007A0BCF"/>
    <w:rsid w:val="007A3514"/>
    <w:rsid w:val="007A440C"/>
    <w:rsid w:val="007A4A2E"/>
    <w:rsid w:val="007A54C3"/>
    <w:rsid w:val="007A7200"/>
    <w:rsid w:val="007B01DB"/>
    <w:rsid w:val="007B392E"/>
    <w:rsid w:val="007B6B06"/>
    <w:rsid w:val="007C1800"/>
    <w:rsid w:val="007C18C2"/>
    <w:rsid w:val="007C2E7C"/>
    <w:rsid w:val="007C4557"/>
    <w:rsid w:val="007C5503"/>
    <w:rsid w:val="007C5C61"/>
    <w:rsid w:val="007C5F31"/>
    <w:rsid w:val="007C7BDC"/>
    <w:rsid w:val="007D00CB"/>
    <w:rsid w:val="007D0C4A"/>
    <w:rsid w:val="007D1AEA"/>
    <w:rsid w:val="007D1FB4"/>
    <w:rsid w:val="007D335B"/>
    <w:rsid w:val="007D4063"/>
    <w:rsid w:val="007D4B5F"/>
    <w:rsid w:val="007D7C37"/>
    <w:rsid w:val="007E0755"/>
    <w:rsid w:val="007E2AE7"/>
    <w:rsid w:val="007E31CD"/>
    <w:rsid w:val="007E5BAB"/>
    <w:rsid w:val="007F04FC"/>
    <w:rsid w:val="007F3364"/>
    <w:rsid w:val="007F3E6A"/>
    <w:rsid w:val="007F5102"/>
    <w:rsid w:val="007F7F96"/>
    <w:rsid w:val="0080059A"/>
    <w:rsid w:val="00800B45"/>
    <w:rsid w:val="0080142C"/>
    <w:rsid w:val="00802129"/>
    <w:rsid w:val="00802905"/>
    <w:rsid w:val="0080595C"/>
    <w:rsid w:val="00806A33"/>
    <w:rsid w:val="00807175"/>
    <w:rsid w:val="008075E5"/>
    <w:rsid w:val="00810690"/>
    <w:rsid w:val="00810C28"/>
    <w:rsid w:val="00810CCA"/>
    <w:rsid w:val="0081230A"/>
    <w:rsid w:val="00813524"/>
    <w:rsid w:val="00814E96"/>
    <w:rsid w:val="00817F99"/>
    <w:rsid w:val="008235DC"/>
    <w:rsid w:val="00823A1E"/>
    <w:rsid w:val="00823F2A"/>
    <w:rsid w:val="00824577"/>
    <w:rsid w:val="008248C5"/>
    <w:rsid w:val="00824E5D"/>
    <w:rsid w:val="00825A4C"/>
    <w:rsid w:val="00825D8A"/>
    <w:rsid w:val="008264D1"/>
    <w:rsid w:val="008321EC"/>
    <w:rsid w:val="00832458"/>
    <w:rsid w:val="008346CC"/>
    <w:rsid w:val="00840BCB"/>
    <w:rsid w:val="00842045"/>
    <w:rsid w:val="00843F88"/>
    <w:rsid w:val="008458F1"/>
    <w:rsid w:val="00845A16"/>
    <w:rsid w:val="00846784"/>
    <w:rsid w:val="00846819"/>
    <w:rsid w:val="008474CB"/>
    <w:rsid w:val="00847DBD"/>
    <w:rsid w:val="008503B5"/>
    <w:rsid w:val="00850924"/>
    <w:rsid w:val="00850B56"/>
    <w:rsid w:val="00852AD8"/>
    <w:rsid w:val="00853147"/>
    <w:rsid w:val="008553C9"/>
    <w:rsid w:val="0085674A"/>
    <w:rsid w:val="00857CB5"/>
    <w:rsid w:val="00861814"/>
    <w:rsid w:val="008619DD"/>
    <w:rsid w:val="0086399D"/>
    <w:rsid w:val="00864383"/>
    <w:rsid w:val="008645E8"/>
    <w:rsid w:val="00864998"/>
    <w:rsid w:val="00866955"/>
    <w:rsid w:val="008702FA"/>
    <w:rsid w:val="008703C6"/>
    <w:rsid w:val="00870816"/>
    <w:rsid w:val="00872EEA"/>
    <w:rsid w:val="00876DBF"/>
    <w:rsid w:val="00877AD2"/>
    <w:rsid w:val="00881157"/>
    <w:rsid w:val="0088253D"/>
    <w:rsid w:val="008862B2"/>
    <w:rsid w:val="008866B0"/>
    <w:rsid w:val="008867C6"/>
    <w:rsid w:val="00887AAA"/>
    <w:rsid w:val="00890385"/>
    <w:rsid w:val="00890C0F"/>
    <w:rsid w:val="008914AA"/>
    <w:rsid w:val="008917C8"/>
    <w:rsid w:val="008928C1"/>
    <w:rsid w:val="00894557"/>
    <w:rsid w:val="008957BA"/>
    <w:rsid w:val="00897077"/>
    <w:rsid w:val="008A0356"/>
    <w:rsid w:val="008A06A8"/>
    <w:rsid w:val="008A06E4"/>
    <w:rsid w:val="008A2908"/>
    <w:rsid w:val="008A5950"/>
    <w:rsid w:val="008A7E14"/>
    <w:rsid w:val="008B003D"/>
    <w:rsid w:val="008B1ADF"/>
    <w:rsid w:val="008B2410"/>
    <w:rsid w:val="008B3D7C"/>
    <w:rsid w:val="008B505B"/>
    <w:rsid w:val="008B526B"/>
    <w:rsid w:val="008B5A97"/>
    <w:rsid w:val="008B6944"/>
    <w:rsid w:val="008B7967"/>
    <w:rsid w:val="008C036B"/>
    <w:rsid w:val="008C0B08"/>
    <w:rsid w:val="008C0C9F"/>
    <w:rsid w:val="008C0EC8"/>
    <w:rsid w:val="008C133C"/>
    <w:rsid w:val="008C16B8"/>
    <w:rsid w:val="008C1B9D"/>
    <w:rsid w:val="008C3A9F"/>
    <w:rsid w:val="008C3B27"/>
    <w:rsid w:val="008C3EEC"/>
    <w:rsid w:val="008C4ED2"/>
    <w:rsid w:val="008C56DD"/>
    <w:rsid w:val="008C5D61"/>
    <w:rsid w:val="008C5D6F"/>
    <w:rsid w:val="008C7A42"/>
    <w:rsid w:val="008D3AA3"/>
    <w:rsid w:val="008D3D7A"/>
    <w:rsid w:val="008D456F"/>
    <w:rsid w:val="008D51D7"/>
    <w:rsid w:val="008D5EC1"/>
    <w:rsid w:val="008D76CF"/>
    <w:rsid w:val="008E0846"/>
    <w:rsid w:val="008E0A7E"/>
    <w:rsid w:val="008E123F"/>
    <w:rsid w:val="008E257E"/>
    <w:rsid w:val="008E46E5"/>
    <w:rsid w:val="008E4991"/>
    <w:rsid w:val="008E5AC5"/>
    <w:rsid w:val="008F0AAA"/>
    <w:rsid w:val="008F0B83"/>
    <w:rsid w:val="008F31E9"/>
    <w:rsid w:val="008F5845"/>
    <w:rsid w:val="00903151"/>
    <w:rsid w:val="00905113"/>
    <w:rsid w:val="00907138"/>
    <w:rsid w:val="00910392"/>
    <w:rsid w:val="00912523"/>
    <w:rsid w:val="00912A57"/>
    <w:rsid w:val="00913A99"/>
    <w:rsid w:val="0091527D"/>
    <w:rsid w:val="00921A3D"/>
    <w:rsid w:val="00922620"/>
    <w:rsid w:val="009229A4"/>
    <w:rsid w:val="00922F1E"/>
    <w:rsid w:val="0092539C"/>
    <w:rsid w:val="00926660"/>
    <w:rsid w:val="00930BD5"/>
    <w:rsid w:val="009318FC"/>
    <w:rsid w:val="009322F0"/>
    <w:rsid w:val="00933702"/>
    <w:rsid w:val="009361C9"/>
    <w:rsid w:val="00940341"/>
    <w:rsid w:val="00941AB8"/>
    <w:rsid w:val="00941F15"/>
    <w:rsid w:val="00943E5E"/>
    <w:rsid w:val="00944466"/>
    <w:rsid w:val="0094566E"/>
    <w:rsid w:val="00945726"/>
    <w:rsid w:val="00950113"/>
    <w:rsid w:val="009503FA"/>
    <w:rsid w:val="009505A6"/>
    <w:rsid w:val="00954140"/>
    <w:rsid w:val="00954791"/>
    <w:rsid w:val="00954793"/>
    <w:rsid w:val="0095724A"/>
    <w:rsid w:val="00957516"/>
    <w:rsid w:val="00960682"/>
    <w:rsid w:val="0096145D"/>
    <w:rsid w:val="009621DD"/>
    <w:rsid w:val="00962F75"/>
    <w:rsid w:val="0097165F"/>
    <w:rsid w:val="009727D0"/>
    <w:rsid w:val="00974908"/>
    <w:rsid w:val="009764F5"/>
    <w:rsid w:val="00977CEF"/>
    <w:rsid w:val="00980FDC"/>
    <w:rsid w:val="00981E58"/>
    <w:rsid w:val="0098357D"/>
    <w:rsid w:val="00983586"/>
    <w:rsid w:val="00983EA1"/>
    <w:rsid w:val="00984B07"/>
    <w:rsid w:val="009857E0"/>
    <w:rsid w:val="00990138"/>
    <w:rsid w:val="00991B7B"/>
    <w:rsid w:val="00992043"/>
    <w:rsid w:val="00992CA7"/>
    <w:rsid w:val="00992D98"/>
    <w:rsid w:val="009931D4"/>
    <w:rsid w:val="009944EE"/>
    <w:rsid w:val="0099477A"/>
    <w:rsid w:val="00994B92"/>
    <w:rsid w:val="00994E1B"/>
    <w:rsid w:val="009957E8"/>
    <w:rsid w:val="00996F15"/>
    <w:rsid w:val="00997F8C"/>
    <w:rsid w:val="009A0270"/>
    <w:rsid w:val="009A0401"/>
    <w:rsid w:val="009A10FD"/>
    <w:rsid w:val="009A4C12"/>
    <w:rsid w:val="009A641C"/>
    <w:rsid w:val="009A7205"/>
    <w:rsid w:val="009A7268"/>
    <w:rsid w:val="009A771A"/>
    <w:rsid w:val="009B071E"/>
    <w:rsid w:val="009B0FF5"/>
    <w:rsid w:val="009B26B0"/>
    <w:rsid w:val="009B3728"/>
    <w:rsid w:val="009B3D22"/>
    <w:rsid w:val="009B5A07"/>
    <w:rsid w:val="009B653F"/>
    <w:rsid w:val="009B6EBE"/>
    <w:rsid w:val="009B72DF"/>
    <w:rsid w:val="009C0103"/>
    <w:rsid w:val="009C1EF4"/>
    <w:rsid w:val="009C242E"/>
    <w:rsid w:val="009C38B4"/>
    <w:rsid w:val="009C4C84"/>
    <w:rsid w:val="009C5038"/>
    <w:rsid w:val="009C7103"/>
    <w:rsid w:val="009C73FC"/>
    <w:rsid w:val="009D10BB"/>
    <w:rsid w:val="009D2CB5"/>
    <w:rsid w:val="009D5A77"/>
    <w:rsid w:val="009D609B"/>
    <w:rsid w:val="009D695C"/>
    <w:rsid w:val="009E0311"/>
    <w:rsid w:val="009E085C"/>
    <w:rsid w:val="009E1B55"/>
    <w:rsid w:val="009E3EF4"/>
    <w:rsid w:val="009E4DF9"/>
    <w:rsid w:val="009E6021"/>
    <w:rsid w:val="009E6678"/>
    <w:rsid w:val="009E7350"/>
    <w:rsid w:val="009F101A"/>
    <w:rsid w:val="009F6A71"/>
    <w:rsid w:val="00A01DB3"/>
    <w:rsid w:val="00A02E03"/>
    <w:rsid w:val="00A0308C"/>
    <w:rsid w:val="00A04704"/>
    <w:rsid w:val="00A04F22"/>
    <w:rsid w:val="00A0721F"/>
    <w:rsid w:val="00A10B07"/>
    <w:rsid w:val="00A10CBE"/>
    <w:rsid w:val="00A1197F"/>
    <w:rsid w:val="00A123E2"/>
    <w:rsid w:val="00A1346B"/>
    <w:rsid w:val="00A13A74"/>
    <w:rsid w:val="00A13BA9"/>
    <w:rsid w:val="00A14CE6"/>
    <w:rsid w:val="00A1500B"/>
    <w:rsid w:val="00A17D90"/>
    <w:rsid w:val="00A2025C"/>
    <w:rsid w:val="00A203A8"/>
    <w:rsid w:val="00A216C6"/>
    <w:rsid w:val="00A21B20"/>
    <w:rsid w:val="00A21B3F"/>
    <w:rsid w:val="00A21DA5"/>
    <w:rsid w:val="00A23B30"/>
    <w:rsid w:val="00A2486B"/>
    <w:rsid w:val="00A30443"/>
    <w:rsid w:val="00A308F5"/>
    <w:rsid w:val="00A317E9"/>
    <w:rsid w:val="00A334AF"/>
    <w:rsid w:val="00A33560"/>
    <w:rsid w:val="00A33EC1"/>
    <w:rsid w:val="00A3532D"/>
    <w:rsid w:val="00A3782C"/>
    <w:rsid w:val="00A37A90"/>
    <w:rsid w:val="00A37FBB"/>
    <w:rsid w:val="00A41117"/>
    <w:rsid w:val="00A44950"/>
    <w:rsid w:val="00A45A14"/>
    <w:rsid w:val="00A465B0"/>
    <w:rsid w:val="00A471D5"/>
    <w:rsid w:val="00A50687"/>
    <w:rsid w:val="00A5080C"/>
    <w:rsid w:val="00A50B78"/>
    <w:rsid w:val="00A51552"/>
    <w:rsid w:val="00A569C4"/>
    <w:rsid w:val="00A5709E"/>
    <w:rsid w:val="00A57A50"/>
    <w:rsid w:val="00A60AFB"/>
    <w:rsid w:val="00A6116D"/>
    <w:rsid w:val="00A61C80"/>
    <w:rsid w:val="00A62828"/>
    <w:rsid w:val="00A631E6"/>
    <w:rsid w:val="00A63EB6"/>
    <w:rsid w:val="00A64F01"/>
    <w:rsid w:val="00A651EB"/>
    <w:rsid w:val="00A7170B"/>
    <w:rsid w:val="00A71AE3"/>
    <w:rsid w:val="00A71EFC"/>
    <w:rsid w:val="00A72053"/>
    <w:rsid w:val="00A724C2"/>
    <w:rsid w:val="00A72500"/>
    <w:rsid w:val="00A72AC0"/>
    <w:rsid w:val="00A72C4B"/>
    <w:rsid w:val="00A745DA"/>
    <w:rsid w:val="00A74B33"/>
    <w:rsid w:val="00A76D0F"/>
    <w:rsid w:val="00A81060"/>
    <w:rsid w:val="00A812DE"/>
    <w:rsid w:val="00A826FD"/>
    <w:rsid w:val="00A8465E"/>
    <w:rsid w:val="00A84BEB"/>
    <w:rsid w:val="00A867BF"/>
    <w:rsid w:val="00A876FF"/>
    <w:rsid w:val="00A9006D"/>
    <w:rsid w:val="00A90E75"/>
    <w:rsid w:val="00A91CAB"/>
    <w:rsid w:val="00A93E72"/>
    <w:rsid w:val="00A96CA6"/>
    <w:rsid w:val="00A97695"/>
    <w:rsid w:val="00AA025C"/>
    <w:rsid w:val="00AA07D7"/>
    <w:rsid w:val="00AA32AB"/>
    <w:rsid w:val="00AA4518"/>
    <w:rsid w:val="00AA5808"/>
    <w:rsid w:val="00AA5EC7"/>
    <w:rsid w:val="00AA6D42"/>
    <w:rsid w:val="00AB073C"/>
    <w:rsid w:val="00AB24F0"/>
    <w:rsid w:val="00AB26F0"/>
    <w:rsid w:val="00AB334B"/>
    <w:rsid w:val="00AB337C"/>
    <w:rsid w:val="00AB3983"/>
    <w:rsid w:val="00AB6995"/>
    <w:rsid w:val="00AB743C"/>
    <w:rsid w:val="00AB77F6"/>
    <w:rsid w:val="00AC0806"/>
    <w:rsid w:val="00AC0DBD"/>
    <w:rsid w:val="00AC0EEE"/>
    <w:rsid w:val="00AC0FF6"/>
    <w:rsid w:val="00AC182D"/>
    <w:rsid w:val="00AC1849"/>
    <w:rsid w:val="00AC1BD2"/>
    <w:rsid w:val="00AC34B4"/>
    <w:rsid w:val="00AC3BC3"/>
    <w:rsid w:val="00AC54D1"/>
    <w:rsid w:val="00AC583C"/>
    <w:rsid w:val="00AC7D68"/>
    <w:rsid w:val="00AD076F"/>
    <w:rsid w:val="00AD1168"/>
    <w:rsid w:val="00AD132C"/>
    <w:rsid w:val="00AD2153"/>
    <w:rsid w:val="00AD2383"/>
    <w:rsid w:val="00AD29A7"/>
    <w:rsid w:val="00AD3349"/>
    <w:rsid w:val="00AD40C8"/>
    <w:rsid w:val="00AD5A7A"/>
    <w:rsid w:val="00AE08E5"/>
    <w:rsid w:val="00AE2165"/>
    <w:rsid w:val="00AE27D0"/>
    <w:rsid w:val="00AE281A"/>
    <w:rsid w:val="00AE356E"/>
    <w:rsid w:val="00AE518E"/>
    <w:rsid w:val="00AE52C7"/>
    <w:rsid w:val="00AE5960"/>
    <w:rsid w:val="00AE6199"/>
    <w:rsid w:val="00AE759B"/>
    <w:rsid w:val="00AF03EC"/>
    <w:rsid w:val="00AF158C"/>
    <w:rsid w:val="00AF2060"/>
    <w:rsid w:val="00AF2CCA"/>
    <w:rsid w:val="00AF36F9"/>
    <w:rsid w:val="00AF3806"/>
    <w:rsid w:val="00AF4FA3"/>
    <w:rsid w:val="00AF701A"/>
    <w:rsid w:val="00AF7F3C"/>
    <w:rsid w:val="00B00E06"/>
    <w:rsid w:val="00B016EB"/>
    <w:rsid w:val="00B0174B"/>
    <w:rsid w:val="00B019F5"/>
    <w:rsid w:val="00B0396C"/>
    <w:rsid w:val="00B04A50"/>
    <w:rsid w:val="00B04CF7"/>
    <w:rsid w:val="00B0528C"/>
    <w:rsid w:val="00B068E4"/>
    <w:rsid w:val="00B116D6"/>
    <w:rsid w:val="00B12175"/>
    <w:rsid w:val="00B129E9"/>
    <w:rsid w:val="00B15288"/>
    <w:rsid w:val="00B15873"/>
    <w:rsid w:val="00B158EB"/>
    <w:rsid w:val="00B16D90"/>
    <w:rsid w:val="00B175FD"/>
    <w:rsid w:val="00B2008F"/>
    <w:rsid w:val="00B20365"/>
    <w:rsid w:val="00B205BB"/>
    <w:rsid w:val="00B20FFE"/>
    <w:rsid w:val="00B21A68"/>
    <w:rsid w:val="00B2682E"/>
    <w:rsid w:val="00B26951"/>
    <w:rsid w:val="00B27ACE"/>
    <w:rsid w:val="00B27F67"/>
    <w:rsid w:val="00B3168E"/>
    <w:rsid w:val="00B33800"/>
    <w:rsid w:val="00B34001"/>
    <w:rsid w:val="00B34527"/>
    <w:rsid w:val="00B352D5"/>
    <w:rsid w:val="00B36D22"/>
    <w:rsid w:val="00B3765B"/>
    <w:rsid w:val="00B378C0"/>
    <w:rsid w:val="00B42068"/>
    <w:rsid w:val="00B42431"/>
    <w:rsid w:val="00B42622"/>
    <w:rsid w:val="00B47369"/>
    <w:rsid w:val="00B47EB1"/>
    <w:rsid w:val="00B50240"/>
    <w:rsid w:val="00B5261F"/>
    <w:rsid w:val="00B54B50"/>
    <w:rsid w:val="00B562A3"/>
    <w:rsid w:val="00B576FC"/>
    <w:rsid w:val="00B57FAA"/>
    <w:rsid w:val="00B6057F"/>
    <w:rsid w:val="00B62754"/>
    <w:rsid w:val="00B62D45"/>
    <w:rsid w:val="00B63E0E"/>
    <w:rsid w:val="00B708A8"/>
    <w:rsid w:val="00B70CF8"/>
    <w:rsid w:val="00B71B36"/>
    <w:rsid w:val="00B71DEE"/>
    <w:rsid w:val="00B721FD"/>
    <w:rsid w:val="00B77A87"/>
    <w:rsid w:val="00B80954"/>
    <w:rsid w:val="00B81F32"/>
    <w:rsid w:val="00B840B4"/>
    <w:rsid w:val="00B858EC"/>
    <w:rsid w:val="00B8607A"/>
    <w:rsid w:val="00B86D2E"/>
    <w:rsid w:val="00B92C9D"/>
    <w:rsid w:val="00B955DE"/>
    <w:rsid w:val="00B96319"/>
    <w:rsid w:val="00BA0B98"/>
    <w:rsid w:val="00BA1AA5"/>
    <w:rsid w:val="00BA1FC7"/>
    <w:rsid w:val="00BA1FD1"/>
    <w:rsid w:val="00BA2028"/>
    <w:rsid w:val="00BA3F00"/>
    <w:rsid w:val="00BA5B08"/>
    <w:rsid w:val="00BA681D"/>
    <w:rsid w:val="00BA71D8"/>
    <w:rsid w:val="00BA76AA"/>
    <w:rsid w:val="00BB0187"/>
    <w:rsid w:val="00BB01EE"/>
    <w:rsid w:val="00BB1CA4"/>
    <w:rsid w:val="00BB2847"/>
    <w:rsid w:val="00BB2E7D"/>
    <w:rsid w:val="00BB33C9"/>
    <w:rsid w:val="00BB3FC8"/>
    <w:rsid w:val="00BB519C"/>
    <w:rsid w:val="00BB626A"/>
    <w:rsid w:val="00BB7091"/>
    <w:rsid w:val="00BB757D"/>
    <w:rsid w:val="00BC0651"/>
    <w:rsid w:val="00BC1459"/>
    <w:rsid w:val="00BC1493"/>
    <w:rsid w:val="00BC39B7"/>
    <w:rsid w:val="00BC4919"/>
    <w:rsid w:val="00BC6C46"/>
    <w:rsid w:val="00BC6DBD"/>
    <w:rsid w:val="00BD0F65"/>
    <w:rsid w:val="00BD25F0"/>
    <w:rsid w:val="00BD2A2B"/>
    <w:rsid w:val="00BD340B"/>
    <w:rsid w:val="00BD3A43"/>
    <w:rsid w:val="00BE0397"/>
    <w:rsid w:val="00BE0868"/>
    <w:rsid w:val="00BE10C2"/>
    <w:rsid w:val="00BE5002"/>
    <w:rsid w:val="00BE66F2"/>
    <w:rsid w:val="00BE7F31"/>
    <w:rsid w:val="00BF1225"/>
    <w:rsid w:val="00BF1C19"/>
    <w:rsid w:val="00BF4478"/>
    <w:rsid w:val="00BF46CF"/>
    <w:rsid w:val="00BF5173"/>
    <w:rsid w:val="00BF5B02"/>
    <w:rsid w:val="00BF5B4C"/>
    <w:rsid w:val="00BF5CF1"/>
    <w:rsid w:val="00BF5F75"/>
    <w:rsid w:val="00BF7085"/>
    <w:rsid w:val="00BF7A9F"/>
    <w:rsid w:val="00C01540"/>
    <w:rsid w:val="00C020AA"/>
    <w:rsid w:val="00C02125"/>
    <w:rsid w:val="00C04477"/>
    <w:rsid w:val="00C0454B"/>
    <w:rsid w:val="00C05615"/>
    <w:rsid w:val="00C07565"/>
    <w:rsid w:val="00C10EE2"/>
    <w:rsid w:val="00C11103"/>
    <w:rsid w:val="00C1144A"/>
    <w:rsid w:val="00C11A61"/>
    <w:rsid w:val="00C12A42"/>
    <w:rsid w:val="00C147EB"/>
    <w:rsid w:val="00C15FBD"/>
    <w:rsid w:val="00C16964"/>
    <w:rsid w:val="00C16A62"/>
    <w:rsid w:val="00C2138D"/>
    <w:rsid w:val="00C21DE2"/>
    <w:rsid w:val="00C21FE8"/>
    <w:rsid w:val="00C2430F"/>
    <w:rsid w:val="00C24FFB"/>
    <w:rsid w:val="00C258C6"/>
    <w:rsid w:val="00C26462"/>
    <w:rsid w:val="00C313B4"/>
    <w:rsid w:val="00C317D0"/>
    <w:rsid w:val="00C3196B"/>
    <w:rsid w:val="00C31C2C"/>
    <w:rsid w:val="00C329C0"/>
    <w:rsid w:val="00C32CC7"/>
    <w:rsid w:val="00C3723B"/>
    <w:rsid w:val="00C37857"/>
    <w:rsid w:val="00C40759"/>
    <w:rsid w:val="00C4172D"/>
    <w:rsid w:val="00C42579"/>
    <w:rsid w:val="00C42689"/>
    <w:rsid w:val="00C43241"/>
    <w:rsid w:val="00C43BBF"/>
    <w:rsid w:val="00C44A4D"/>
    <w:rsid w:val="00C455B2"/>
    <w:rsid w:val="00C46FE1"/>
    <w:rsid w:val="00C50827"/>
    <w:rsid w:val="00C5154E"/>
    <w:rsid w:val="00C515DD"/>
    <w:rsid w:val="00C51A96"/>
    <w:rsid w:val="00C532AD"/>
    <w:rsid w:val="00C53B9C"/>
    <w:rsid w:val="00C55A47"/>
    <w:rsid w:val="00C56383"/>
    <w:rsid w:val="00C600F5"/>
    <w:rsid w:val="00C610CA"/>
    <w:rsid w:val="00C622DD"/>
    <w:rsid w:val="00C6243C"/>
    <w:rsid w:val="00C648FE"/>
    <w:rsid w:val="00C704E1"/>
    <w:rsid w:val="00C70845"/>
    <w:rsid w:val="00C7205E"/>
    <w:rsid w:val="00C7289E"/>
    <w:rsid w:val="00C72916"/>
    <w:rsid w:val="00C72F2A"/>
    <w:rsid w:val="00C73FA3"/>
    <w:rsid w:val="00C741CD"/>
    <w:rsid w:val="00C755F0"/>
    <w:rsid w:val="00C763BD"/>
    <w:rsid w:val="00C8059D"/>
    <w:rsid w:val="00C832AD"/>
    <w:rsid w:val="00C83585"/>
    <w:rsid w:val="00C83A86"/>
    <w:rsid w:val="00C85CD8"/>
    <w:rsid w:val="00C8675E"/>
    <w:rsid w:val="00C87B36"/>
    <w:rsid w:val="00C901FF"/>
    <w:rsid w:val="00C90C9A"/>
    <w:rsid w:val="00C90F8F"/>
    <w:rsid w:val="00C9196B"/>
    <w:rsid w:val="00C946C6"/>
    <w:rsid w:val="00C95F0D"/>
    <w:rsid w:val="00C96078"/>
    <w:rsid w:val="00C96690"/>
    <w:rsid w:val="00C97EC2"/>
    <w:rsid w:val="00CA03A7"/>
    <w:rsid w:val="00CA0D6E"/>
    <w:rsid w:val="00CA20BB"/>
    <w:rsid w:val="00CA6B74"/>
    <w:rsid w:val="00CA72A8"/>
    <w:rsid w:val="00CA73C1"/>
    <w:rsid w:val="00CA7CF6"/>
    <w:rsid w:val="00CB0BB1"/>
    <w:rsid w:val="00CB113E"/>
    <w:rsid w:val="00CB1934"/>
    <w:rsid w:val="00CB254B"/>
    <w:rsid w:val="00CB2A38"/>
    <w:rsid w:val="00CB3FF0"/>
    <w:rsid w:val="00CB44E9"/>
    <w:rsid w:val="00CC0317"/>
    <w:rsid w:val="00CC094B"/>
    <w:rsid w:val="00CC25C8"/>
    <w:rsid w:val="00CC2E58"/>
    <w:rsid w:val="00CC2FF1"/>
    <w:rsid w:val="00CC3634"/>
    <w:rsid w:val="00CC6C55"/>
    <w:rsid w:val="00CC7398"/>
    <w:rsid w:val="00CD13A2"/>
    <w:rsid w:val="00CD27F5"/>
    <w:rsid w:val="00CD4B1C"/>
    <w:rsid w:val="00CD6628"/>
    <w:rsid w:val="00CE1A3A"/>
    <w:rsid w:val="00CE3172"/>
    <w:rsid w:val="00CE48F0"/>
    <w:rsid w:val="00CE4B17"/>
    <w:rsid w:val="00CE4D6D"/>
    <w:rsid w:val="00CE513D"/>
    <w:rsid w:val="00CE5D49"/>
    <w:rsid w:val="00CE63ED"/>
    <w:rsid w:val="00CE6A3C"/>
    <w:rsid w:val="00CE7692"/>
    <w:rsid w:val="00CF029E"/>
    <w:rsid w:val="00CF13BB"/>
    <w:rsid w:val="00CF3A6B"/>
    <w:rsid w:val="00CF5024"/>
    <w:rsid w:val="00CF5815"/>
    <w:rsid w:val="00CF5984"/>
    <w:rsid w:val="00CF71D0"/>
    <w:rsid w:val="00D01444"/>
    <w:rsid w:val="00D01651"/>
    <w:rsid w:val="00D01879"/>
    <w:rsid w:val="00D029D5"/>
    <w:rsid w:val="00D02BF0"/>
    <w:rsid w:val="00D036D6"/>
    <w:rsid w:val="00D03D1B"/>
    <w:rsid w:val="00D047D4"/>
    <w:rsid w:val="00D047E0"/>
    <w:rsid w:val="00D04D7E"/>
    <w:rsid w:val="00D066BA"/>
    <w:rsid w:val="00D11287"/>
    <w:rsid w:val="00D11DA5"/>
    <w:rsid w:val="00D130D6"/>
    <w:rsid w:val="00D145FB"/>
    <w:rsid w:val="00D15AB9"/>
    <w:rsid w:val="00D201F5"/>
    <w:rsid w:val="00D20AEB"/>
    <w:rsid w:val="00D21DB8"/>
    <w:rsid w:val="00D224A4"/>
    <w:rsid w:val="00D22D9A"/>
    <w:rsid w:val="00D24E43"/>
    <w:rsid w:val="00D24FF3"/>
    <w:rsid w:val="00D25590"/>
    <w:rsid w:val="00D26641"/>
    <w:rsid w:val="00D274BB"/>
    <w:rsid w:val="00D31215"/>
    <w:rsid w:val="00D31586"/>
    <w:rsid w:val="00D32E6A"/>
    <w:rsid w:val="00D335E1"/>
    <w:rsid w:val="00D3484F"/>
    <w:rsid w:val="00D348D6"/>
    <w:rsid w:val="00D36EB4"/>
    <w:rsid w:val="00D40CA7"/>
    <w:rsid w:val="00D40E61"/>
    <w:rsid w:val="00D41B7A"/>
    <w:rsid w:val="00D41E51"/>
    <w:rsid w:val="00D43A6A"/>
    <w:rsid w:val="00D43D09"/>
    <w:rsid w:val="00D444BF"/>
    <w:rsid w:val="00D4648F"/>
    <w:rsid w:val="00D46513"/>
    <w:rsid w:val="00D46567"/>
    <w:rsid w:val="00D4661F"/>
    <w:rsid w:val="00D4751C"/>
    <w:rsid w:val="00D47D3F"/>
    <w:rsid w:val="00D50138"/>
    <w:rsid w:val="00D50529"/>
    <w:rsid w:val="00D505C7"/>
    <w:rsid w:val="00D50F9F"/>
    <w:rsid w:val="00D53D0B"/>
    <w:rsid w:val="00D54C21"/>
    <w:rsid w:val="00D5659B"/>
    <w:rsid w:val="00D57B8F"/>
    <w:rsid w:val="00D57DF1"/>
    <w:rsid w:val="00D60C56"/>
    <w:rsid w:val="00D61306"/>
    <w:rsid w:val="00D61E6B"/>
    <w:rsid w:val="00D6547A"/>
    <w:rsid w:val="00D66DCC"/>
    <w:rsid w:val="00D71D5D"/>
    <w:rsid w:val="00D7281D"/>
    <w:rsid w:val="00D72997"/>
    <w:rsid w:val="00D73AF7"/>
    <w:rsid w:val="00D73FB5"/>
    <w:rsid w:val="00D764BA"/>
    <w:rsid w:val="00D764F1"/>
    <w:rsid w:val="00D80B3C"/>
    <w:rsid w:val="00D81CA0"/>
    <w:rsid w:val="00D84650"/>
    <w:rsid w:val="00D846DF"/>
    <w:rsid w:val="00D84C4D"/>
    <w:rsid w:val="00D8712C"/>
    <w:rsid w:val="00D879B3"/>
    <w:rsid w:val="00D913C1"/>
    <w:rsid w:val="00D92435"/>
    <w:rsid w:val="00D92482"/>
    <w:rsid w:val="00D9365E"/>
    <w:rsid w:val="00D9431E"/>
    <w:rsid w:val="00D94DF0"/>
    <w:rsid w:val="00D96EAC"/>
    <w:rsid w:val="00D97E99"/>
    <w:rsid w:val="00DA0089"/>
    <w:rsid w:val="00DA0223"/>
    <w:rsid w:val="00DA3A6D"/>
    <w:rsid w:val="00DA49B9"/>
    <w:rsid w:val="00DA5872"/>
    <w:rsid w:val="00DA66E9"/>
    <w:rsid w:val="00DA6F1A"/>
    <w:rsid w:val="00DB0DAE"/>
    <w:rsid w:val="00DB0EFD"/>
    <w:rsid w:val="00DB2AE4"/>
    <w:rsid w:val="00DB3AC6"/>
    <w:rsid w:val="00DB5537"/>
    <w:rsid w:val="00DB5B35"/>
    <w:rsid w:val="00DB7F10"/>
    <w:rsid w:val="00DC110F"/>
    <w:rsid w:val="00DC2582"/>
    <w:rsid w:val="00DC391D"/>
    <w:rsid w:val="00DC4E15"/>
    <w:rsid w:val="00DC595A"/>
    <w:rsid w:val="00DC6610"/>
    <w:rsid w:val="00DC7ABE"/>
    <w:rsid w:val="00DC7B8A"/>
    <w:rsid w:val="00DD0A30"/>
    <w:rsid w:val="00DD2B7F"/>
    <w:rsid w:val="00DD2D07"/>
    <w:rsid w:val="00DD378A"/>
    <w:rsid w:val="00DD53FD"/>
    <w:rsid w:val="00DD5DF2"/>
    <w:rsid w:val="00DD6D00"/>
    <w:rsid w:val="00DD6DEF"/>
    <w:rsid w:val="00DD74D6"/>
    <w:rsid w:val="00DD7D67"/>
    <w:rsid w:val="00DE0F8D"/>
    <w:rsid w:val="00DE105A"/>
    <w:rsid w:val="00DE1994"/>
    <w:rsid w:val="00DE55E0"/>
    <w:rsid w:val="00DE5788"/>
    <w:rsid w:val="00DE6002"/>
    <w:rsid w:val="00DE6003"/>
    <w:rsid w:val="00DE605A"/>
    <w:rsid w:val="00DE6C38"/>
    <w:rsid w:val="00DE7128"/>
    <w:rsid w:val="00DE7F09"/>
    <w:rsid w:val="00DF0C06"/>
    <w:rsid w:val="00DF266A"/>
    <w:rsid w:val="00DF2F99"/>
    <w:rsid w:val="00DF41EB"/>
    <w:rsid w:val="00DF6732"/>
    <w:rsid w:val="00DF72F6"/>
    <w:rsid w:val="00E015E4"/>
    <w:rsid w:val="00E0260B"/>
    <w:rsid w:val="00E04718"/>
    <w:rsid w:val="00E0484E"/>
    <w:rsid w:val="00E05E7D"/>
    <w:rsid w:val="00E10966"/>
    <w:rsid w:val="00E11ACA"/>
    <w:rsid w:val="00E11FF1"/>
    <w:rsid w:val="00E12610"/>
    <w:rsid w:val="00E139DB"/>
    <w:rsid w:val="00E142F9"/>
    <w:rsid w:val="00E14A73"/>
    <w:rsid w:val="00E15637"/>
    <w:rsid w:val="00E16514"/>
    <w:rsid w:val="00E16679"/>
    <w:rsid w:val="00E22021"/>
    <w:rsid w:val="00E23A45"/>
    <w:rsid w:val="00E2409E"/>
    <w:rsid w:val="00E24B2B"/>
    <w:rsid w:val="00E268A8"/>
    <w:rsid w:val="00E3029D"/>
    <w:rsid w:val="00E303D5"/>
    <w:rsid w:val="00E30A2A"/>
    <w:rsid w:val="00E33C63"/>
    <w:rsid w:val="00E33FA7"/>
    <w:rsid w:val="00E34111"/>
    <w:rsid w:val="00E34E81"/>
    <w:rsid w:val="00E35E11"/>
    <w:rsid w:val="00E3688D"/>
    <w:rsid w:val="00E36C40"/>
    <w:rsid w:val="00E41397"/>
    <w:rsid w:val="00E42968"/>
    <w:rsid w:val="00E42E42"/>
    <w:rsid w:val="00E42F8D"/>
    <w:rsid w:val="00E43396"/>
    <w:rsid w:val="00E441C8"/>
    <w:rsid w:val="00E445F7"/>
    <w:rsid w:val="00E4576F"/>
    <w:rsid w:val="00E46D57"/>
    <w:rsid w:val="00E51F58"/>
    <w:rsid w:val="00E52291"/>
    <w:rsid w:val="00E547E3"/>
    <w:rsid w:val="00E5591F"/>
    <w:rsid w:val="00E562B7"/>
    <w:rsid w:val="00E60099"/>
    <w:rsid w:val="00E62E8D"/>
    <w:rsid w:val="00E63BCF"/>
    <w:rsid w:val="00E67F5A"/>
    <w:rsid w:val="00E70531"/>
    <w:rsid w:val="00E70AEC"/>
    <w:rsid w:val="00E70D4D"/>
    <w:rsid w:val="00E712C4"/>
    <w:rsid w:val="00E73C95"/>
    <w:rsid w:val="00E7456C"/>
    <w:rsid w:val="00E74EAA"/>
    <w:rsid w:val="00E751A6"/>
    <w:rsid w:val="00E751F6"/>
    <w:rsid w:val="00E80242"/>
    <w:rsid w:val="00E80554"/>
    <w:rsid w:val="00E8058B"/>
    <w:rsid w:val="00E81B85"/>
    <w:rsid w:val="00E81BF2"/>
    <w:rsid w:val="00E82092"/>
    <w:rsid w:val="00E82722"/>
    <w:rsid w:val="00E861DB"/>
    <w:rsid w:val="00E86CE3"/>
    <w:rsid w:val="00E9039F"/>
    <w:rsid w:val="00E906D9"/>
    <w:rsid w:val="00E925FE"/>
    <w:rsid w:val="00E95588"/>
    <w:rsid w:val="00E968B7"/>
    <w:rsid w:val="00EA0235"/>
    <w:rsid w:val="00EA05FA"/>
    <w:rsid w:val="00EA1AEC"/>
    <w:rsid w:val="00EA4BCB"/>
    <w:rsid w:val="00EA4E3B"/>
    <w:rsid w:val="00EA5308"/>
    <w:rsid w:val="00EA5A7C"/>
    <w:rsid w:val="00EA6A16"/>
    <w:rsid w:val="00EA6AB5"/>
    <w:rsid w:val="00EA7324"/>
    <w:rsid w:val="00EA7EF9"/>
    <w:rsid w:val="00EB0C4F"/>
    <w:rsid w:val="00EB17D8"/>
    <w:rsid w:val="00EB342E"/>
    <w:rsid w:val="00EB34FF"/>
    <w:rsid w:val="00EB35D8"/>
    <w:rsid w:val="00EB3953"/>
    <w:rsid w:val="00EB4167"/>
    <w:rsid w:val="00EB5376"/>
    <w:rsid w:val="00EB55F3"/>
    <w:rsid w:val="00EB59B1"/>
    <w:rsid w:val="00EB5BEE"/>
    <w:rsid w:val="00EB674C"/>
    <w:rsid w:val="00EB78EE"/>
    <w:rsid w:val="00EC18A9"/>
    <w:rsid w:val="00EC2DFF"/>
    <w:rsid w:val="00EC5FFA"/>
    <w:rsid w:val="00EC6DDF"/>
    <w:rsid w:val="00EC7687"/>
    <w:rsid w:val="00EC7EBE"/>
    <w:rsid w:val="00EC7F59"/>
    <w:rsid w:val="00ED005F"/>
    <w:rsid w:val="00ED0FFC"/>
    <w:rsid w:val="00ED2B37"/>
    <w:rsid w:val="00ED3411"/>
    <w:rsid w:val="00ED376B"/>
    <w:rsid w:val="00ED39DD"/>
    <w:rsid w:val="00ED4D4D"/>
    <w:rsid w:val="00ED4D95"/>
    <w:rsid w:val="00ED66D2"/>
    <w:rsid w:val="00ED6A71"/>
    <w:rsid w:val="00ED7BF3"/>
    <w:rsid w:val="00EE0C91"/>
    <w:rsid w:val="00EE4DC6"/>
    <w:rsid w:val="00EE5A50"/>
    <w:rsid w:val="00EE685F"/>
    <w:rsid w:val="00EF070C"/>
    <w:rsid w:val="00EF1F04"/>
    <w:rsid w:val="00EF4394"/>
    <w:rsid w:val="00EF515E"/>
    <w:rsid w:val="00EF5BEB"/>
    <w:rsid w:val="00EF5CEB"/>
    <w:rsid w:val="00F04E47"/>
    <w:rsid w:val="00F050E9"/>
    <w:rsid w:val="00F05D93"/>
    <w:rsid w:val="00F12530"/>
    <w:rsid w:val="00F1368B"/>
    <w:rsid w:val="00F14337"/>
    <w:rsid w:val="00F15D98"/>
    <w:rsid w:val="00F17A00"/>
    <w:rsid w:val="00F17F52"/>
    <w:rsid w:val="00F202DE"/>
    <w:rsid w:val="00F20C15"/>
    <w:rsid w:val="00F22B52"/>
    <w:rsid w:val="00F240DF"/>
    <w:rsid w:val="00F24650"/>
    <w:rsid w:val="00F2579F"/>
    <w:rsid w:val="00F25C47"/>
    <w:rsid w:val="00F25EB3"/>
    <w:rsid w:val="00F25FA6"/>
    <w:rsid w:val="00F26682"/>
    <w:rsid w:val="00F30BA1"/>
    <w:rsid w:val="00F31FA5"/>
    <w:rsid w:val="00F34441"/>
    <w:rsid w:val="00F34F4B"/>
    <w:rsid w:val="00F36553"/>
    <w:rsid w:val="00F36F7C"/>
    <w:rsid w:val="00F3773C"/>
    <w:rsid w:val="00F3780E"/>
    <w:rsid w:val="00F4178A"/>
    <w:rsid w:val="00F4213F"/>
    <w:rsid w:val="00F44744"/>
    <w:rsid w:val="00F4619C"/>
    <w:rsid w:val="00F4771B"/>
    <w:rsid w:val="00F47AD3"/>
    <w:rsid w:val="00F47B89"/>
    <w:rsid w:val="00F53C22"/>
    <w:rsid w:val="00F54AEE"/>
    <w:rsid w:val="00F5582B"/>
    <w:rsid w:val="00F56AEF"/>
    <w:rsid w:val="00F57421"/>
    <w:rsid w:val="00F6192D"/>
    <w:rsid w:val="00F62666"/>
    <w:rsid w:val="00F632E0"/>
    <w:rsid w:val="00F643CB"/>
    <w:rsid w:val="00F65635"/>
    <w:rsid w:val="00F65883"/>
    <w:rsid w:val="00F65C49"/>
    <w:rsid w:val="00F66889"/>
    <w:rsid w:val="00F66B59"/>
    <w:rsid w:val="00F66DF4"/>
    <w:rsid w:val="00F6752F"/>
    <w:rsid w:val="00F67540"/>
    <w:rsid w:val="00F726FB"/>
    <w:rsid w:val="00F740CF"/>
    <w:rsid w:val="00F74CAC"/>
    <w:rsid w:val="00F753BA"/>
    <w:rsid w:val="00F75C9A"/>
    <w:rsid w:val="00F777A5"/>
    <w:rsid w:val="00F777CC"/>
    <w:rsid w:val="00F80134"/>
    <w:rsid w:val="00F81D5B"/>
    <w:rsid w:val="00F824BF"/>
    <w:rsid w:val="00F859C1"/>
    <w:rsid w:val="00F86DDC"/>
    <w:rsid w:val="00F87613"/>
    <w:rsid w:val="00F91BBC"/>
    <w:rsid w:val="00F93F04"/>
    <w:rsid w:val="00F9449E"/>
    <w:rsid w:val="00F9568E"/>
    <w:rsid w:val="00F95A57"/>
    <w:rsid w:val="00FA072A"/>
    <w:rsid w:val="00FA08E4"/>
    <w:rsid w:val="00FA0B4D"/>
    <w:rsid w:val="00FA305E"/>
    <w:rsid w:val="00FA35D6"/>
    <w:rsid w:val="00FA3E21"/>
    <w:rsid w:val="00FA40D2"/>
    <w:rsid w:val="00FA551B"/>
    <w:rsid w:val="00FA5C55"/>
    <w:rsid w:val="00FA6A74"/>
    <w:rsid w:val="00FB0232"/>
    <w:rsid w:val="00FB03A8"/>
    <w:rsid w:val="00FB16CB"/>
    <w:rsid w:val="00FB2A14"/>
    <w:rsid w:val="00FB37F3"/>
    <w:rsid w:val="00FB4F45"/>
    <w:rsid w:val="00FB571E"/>
    <w:rsid w:val="00FB5A07"/>
    <w:rsid w:val="00FB6229"/>
    <w:rsid w:val="00FB76D3"/>
    <w:rsid w:val="00FC157E"/>
    <w:rsid w:val="00FC1F50"/>
    <w:rsid w:val="00FC3D0F"/>
    <w:rsid w:val="00FC4152"/>
    <w:rsid w:val="00FC5A71"/>
    <w:rsid w:val="00FC7DF9"/>
    <w:rsid w:val="00FC7E93"/>
    <w:rsid w:val="00FC7FDF"/>
    <w:rsid w:val="00FD019E"/>
    <w:rsid w:val="00FD0C7C"/>
    <w:rsid w:val="00FD3B75"/>
    <w:rsid w:val="00FD3E08"/>
    <w:rsid w:val="00FD49A6"/>
    <w:rsid w:val="00FD5292"/>
    <w:rsid w:val="00FD62CC"/>
    <w:rsid w:val="00FD7E3D"/>
    <w:rsid w:val="00FE01CE"/>
    <w:rsid w:val="00FE363F"/>
    <w:rsid w:val="00FE411D"/>
    <w:rsid w:val="00FE4619"/>
    <w:rsid w:val="00FE4AFF"/>
    <w:rsid w:val="00FE54EF"/>
    <w:rsid w:val="00FE5E2B"/>
    <w:rsid w:val="00FE6150"/>
    <w:rsid w:val="00FE6CDD"/>
    <w:rsid w:val="00FE6D16"/>
    <w:rsid w:val="00FE7478"/>
    <w:rsid w:val="00FE7758"/>
    <w:rsid w:val="00FF0641"/>
    <w:rsid w:val="00FF1575"/>
    <w:rsid w:val="00FF17E3"/>
    <w:rsid w:val="00FF421D"/>
    <w:rsid w:val="00FF4CF5"/>
    <w:rsid w:val="00FF6230"/>
    <w:rsid w:val="00FF698A"/>
    <w:rsid w:val="00FF70AE"/>
    <w:rsid w:val="00FF763C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uiPriority="99" w:qFormat="1"/>
    <w:lsdException w:name="endnote text" w:uiPriority="99"/>
    <w:lsdException w:name="Title" w:uiPriority="99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3622E1"/>
    <w:pPr>
      <w:spacing w:before="120" w:after="12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622E1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rsid w:val="007958DC"/>
    <w:rPr>
      <w:sz w:val="20"/>
    </w:rPr>
  </w:style>
  <w:style w:type="character" w:customStyle="1" w:styleId="ab">
    <w:name w:val="Текст сноски Знак"/>
    <w:link w:val="aa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paragraph" w:customStyle="1" w:styleId="110">
    <w:name w:val="Обычный11"/>
    <w:uiPriority w:val="99"/>
    <w:rsid w:val="00E139DB"/>
    <w:pPr>
      <w:snapToGrid w:val="0"/>
    </w:pPr>
  </w:style>
  <w:style w:type="paragraph" w:customStyle="1" w:styleId="38">
    <w:name w:val="Обычный3"/>
    <w:uiPriority w:val="99"/>
    <w:rsid w:val="00E139DB"/>
    <w:rPr>
      <w:snapToGrid w:val="0"/>
    </w:rPr>
  </w:style>
  <w:style w:type="character" w:customStyle="1" w:styleId="100">
    <w:name w:val="Знак Знак10"/>
    <w:rsid w:val="00E139DB"/>
    <w:rPr>
      <w:sz w:val="22"/>
      <w:lang w:val="ru-RU" w:eastAsia="ru-RU" w:bidi="ar-SA"/>
    </w:rPr>
  </w:style>
  <w:style w:type="character" w:customStyle="1" w:styleId="111">
    <w:name w:val="Знак Знак11"/>
    <w:rsid w:val="00E139DB"/>
    <w:rPr>
      <w:sz w:val="22"/>
      <w:lang w:val="ru-RU" w:eastAsia="ru-RU" w:bidi="ar-SA"/>
    </w:rPr>
  </w:style>
  <w:style w:type="character" w:customStyle="1" w:styleId="210">
    <w:name w:val="Знак Знак21"/>
    <w:rsid w:val="00E139DB"/>
    <w:rPr>
      <w:sz w:val="22"/>
      <w:lang w:val="ru-RU" w:eastAsia="ru-RU" w:bidi="ar-SA"/>
    </w:rPr>
  </w:style>
  <w:style w:type="character" w:customStyle="1" w:styleId="310">
    <w:name w:val="Знак Знак31"/>
    <w:rsid w:val="00E139DB"/>
    <w:rPr>
      <w:sz w:val="22"/>
      <w:lang w:val="ru-RU" w:eastAsia="ru-RU" w:bidi="ar-SA"/>
    </w:rPr>
  </w:style>
  <w:style w:type="character" w:customStyle="1" w:styleId="410">
    <w:name w:val="Знак Знак41"/>
    <w:rsid w:val="00E139DB"/>
    <w:rPr>
      <w:sz w:val="22"/>
      <w:lang w:val="ru-RU" w:eastAsia="ru-RU" w:bidi="ar-SA"/>
    </w:rPr>
  </w:style>
  <w:style w:type="character" w:customStyle="1" w:styleId="510">
    <w:name w:val="Знак Знак51"/>
    <w:rsid w:val="00E139DB"/>
    <w:rPr>
      <w:sz w:val="22"/>
      <w:lang w:val="ru-RU" w:eastAsia="ru-RU" w:bidi="ar-SA"/>
    </w:rPr>
  </w:style>
  <w:style w:type="character" w:customStyle="1" w:styleId="610">
    <w:name w:val="Знак Знак61"/>
    <w:rsid w:val="00E139DB"/>
    <w:rPr>
      <w:sz w:val="22"/>
      <w:lang w:val="ru-RU" w:eastAsia="ru-RU" w:bidi="ar-SA"/>
    </w:rPr>
  </w:style>
  <w:style w:type="character" w:customStyle="1" w:styleId="1410">
    <w:name w:val="Знак Знак141"/>
    <w:locked/>
    <w:rsid w:val="00E139D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E139DB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E139DB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E139DB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E139DB"/>
    <w:rPr>
      <w:sz w:val="22"/>
      <w:lang w:val="ru-RU" w:eastAsia="ru-RU" w:bidi="ar-SA"/>
    </w:rPr>
  </w:style>
  <w:style w:type="character" w:customStyle="1" w:styleId="810">
    <w:name w:val="Знак Знак81"/>
    <w:rsid w:val="00E139DB"/>
    <w:rPr>
      <w:sz w:val="22"/>
      <w:lang w:val="ru-RU" w:eastAsia="ru-RU" w:bidi="ar-SA"/>
    </w:rPr>
  </w:style>
  <w:style w:type="character" w:customStyle="1" w:styleId="1b">
    <w:name w:val="Текст примечания Знак1"/>
    <w:rsid w:val="00E139DB"/>
    <w:rPr>
      <w:sz w:val="24"/>
    </w:rPr>
  </w:style>
  <w:style w:type="paragraph" w:customStyle="1" w:styleId="44">
    <w:name w:val="Обычный4"/>
    <w:rsid w:val="00022064"/>
    <w:rPr>
      <w:snapToGrid w:val="0"/>
    </w:rPr>
  </w:style>
  <w:style w:type="character" w:customStyle="1" w:styleId="130">
    <w:name w:val="Знак Знак13"/>
    <w:rsid w:val="00022064"/>
    <w:rPr>
      <w:sz w:val="22"/>
      <w:lang w:val="ru-RU" w:eastAsia="ru-RU" w:bidi="ar-SA"/>
    </w:rPr>
  </w:style>
  <w:style w:type="character" w:customStyle="1" w:styleId="120">
    <w:name w:val="Знак Знак12"/>
    <w:rsid w:val="00022064"/>
    <w:rPr>
      <w:sz w:val="22"/>
      <w:lang w:val="ru-RU" w:eastAsia="ru-RU" w:bidi="ar-SA"/>
    </w:rPr>
  </w:style>
  <w:style w:type="character" w:customStyle="1" w:styleId="220">
    <w:name w:val="Знак Знак22"/>
    <w:rsid w:val="00022064"/>
    <w:rPr>
      <w:sz w:val="22"/>
      <w:lang w:val="ru-RU" w:eastAsia="ru-RU" w:bidi="ar-SA"/>
    </w:rPr>
  </w:style>
  <w:style w:type="character" w:customStyle="1" w:styleId="320">
    <w:name w:val="Знак Знак32"/>
    <w:rsid w:val="00022064"/>
    <w:rPr>
      <w:sz w:val="22"/>
      <w:lang w:val="ru-RU" w:eastAsia="ru-RU" w:bidi="ar-SA"/>
    </w:rPr>
  </w:style>
  <w:style w:type="character" w:customStyle="1" w:styleId="420">
    <w:name w:val="Знак Знак42"/>
    <w:rsid w:val="00022064"/>
    <w:rPr>
      <w:sz w:val="22"/>
      <w:lang w:val="ru-RU" w:eastAsia="ru-RU" w:bidi="ar-SA"/>
    </w:rPr>
  </w:style>
  <w:style w:type="character" w:customStyle="1" w:styleId="520">
    <w:name w:val="Знак Знак52"/>
    <w:rsid w:val="00022064"/>
    <w:rPr>
      <w:sz w:val="22"/>
      <w:lang w:val="ru-RU" w:eastAsia="ru-RU" w:bidi="ar-SA"/>
    </w:rPr>
  </w:style>
  <w:style w:type="character" w:customStyle="1" w:styleId="620">
    <w:name w:val="Знак Знак62"/>
    <w:rsid w:val="00022064"/>
    <w:rPr>
      <w:sz w:val="22"/>
      <w:lang w:val="ru-RU" w:eastAsia="ru-RU" w:bidi="ar-SA"/>
    </w:rPr>
  </w:style>
  <w:style w:type="character" w:customStyle="1" w:styleId="1420">
    <w:name w:val="Знак Знак142"/>
    <w:locked/>
    <w:rsid w:val="0002206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022064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022064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022064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022064"/>
    <w:rPr>
      <w:sz w:val="22"/>
      <w:lang w:val="ru-RU" w:eastAsia="ru-RU" w:bidi="ar-SA"/>
    </w:rPr>
  </w:style>
  <w:style w:type="character" w:customStyle="1" w:styleId="820">
    <w:name w:val="Знак Знак82"/>
    <w:rsid w:val="00022064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173426"/>
    <w:rPr>
      <w:snapToGrid w:val="0"/>
    </w:rPr>
  </w:style>
  <w:style w:type="character" w:customStyle="1" w:styleId="afff2">
    <w:name w:val="Знак Знак"/>
    <w:rsid w:val="00173426"/>
    <w:rPr>
      <w:sz w:val="22"/>
      <w:lang w:val="ru-RU" w:eastAsia="ru-RU" w:bidi="ar-SA"/>
    </w:rPr>
  </w:style>
  <w:style w:type="character" w:customStyle="1" w:styleId="1c">
    <w:name w:val="Знак Знак1"/>
    <w:rsid w:val="00173426"/>
    <w:rPr>
      <w:sz w:val="22"/>
      <w:lang w:val="ru-RU" w:eastAsia="ru-RU" w:bidi="ar-SA"/>
    </w:rPr>
  </w:style>
  <w:style w:type="character" w:customStyle="1" w:styleId="2e">
    <w:name w:val="Знак Знак2"/>
    <w:rsid w:val="00173426"/>
    <w:rPr>
      <w:sz w:val="22"/>
      <w:lang w:val="ru-RU" w:eastAsia="ru-RU" w:bidi="ar-SA"/>
    </w:rPr>
  </w:style>
  <w:style w:type="character" w:customStyle="1" w:styleId="39">
    <w:name w:val="Знак Знак3"/>
    <w:rsid w:val="00173426"/>
    <w:rPr>
      <w:sz w:val="22"/>
      <w:lang w:val="ru-RU" w:eastAsia="ru-RU" w:bidi="ar-SA"/>
    </w:rPr>
  </w:style>
  <w:style w:type="character" w:customStyle="1" w:styleId="45">
    <w:name w:val="Знак Знак4"/>
    <w:rsid w:val="00173426"/>
    <w:rPr>
      <w:sz w:val="22"/>
      <w:lang w:val="ru-RU" w:eastAsia="ru-RU" w:bidi="ar-SA"/>
    </w:rPr>
  </w:style>
  <w:style w:type="character" w:customStyle="1" w:styleId="55">
    <w:name w:val="Знак Знак5"/>
    <w:rsid w:val="00173426"/>
    <w:rPr>
      <w:sz w:val="22"/>
      <w:lang w:val="ru-RU" w:eastAsia="ru-RU" w:bidi="ar-SA"/>
    </w:rPr>
  </w:style>
  <w:style w:type="character" w:customStyle="1" w:styleId="64">
    <w:name w:val="Знак Знак6"/>
    <w:rsid w:val="00173426"/>
    <w:rPr>
      <w:sz w:val="22"/>
      <w:lang w:val="ru-RU" w:eastAsia="ru-RU" w:bidi="ar-SA"/>
    </w:rPr>
  </w:style>
  <w:style w:type="character" w:customStyle="1" w:styleId="143">
    <w:name w:val="Знак Знак14"/>
    <w:locked/>
    <w:rsid w:val="0017342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4">
    <w:name w:val="Знак Знак9"/>
    <w:locked/>
    <w:rsid w:val="00173426"/>
    <w:rPr>
      <w:rFonts w:cs="Times New Roman"/>
      <w:sz w:val="22"/>
      <w:lang w:val="ru-RU" w:eastAsia="ru-RU" w:bidi="ar-SA"/>
    </w:rPr>
  </w:style>
  <w:style w:type="character" w:customStyle="1" w:styleId="243">
    <w:name w:val="Знак Знак24"/>
    <w:locked/>
    <w:rsid w:val="00173426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"/>
    <w:locked/>
    <w:rsid w:val="00173426"/>
    <w:rPr>
      <w:b/>
      <w:bCs/>
      <w:sz w:val="28"/>
      <w:szCs w:val="28"/>
      <w:lang w:val="ru-RU" w:eastAsia="ru-RU" w:bidi="ar-SA"/>
    </w:rPr>
  </w:style>
  <w:style w:type="character" w:customStyle="1" w:styleId="74">
    <w:name w:val="Знак Знак7"/>
    <w:rsid w:val="00173426"/>
    <w:rPr>
      <w:sz w:val="22"/>
      <w:lang w:val="ru-RU" w:eastAsia="ru-RU" w:bidi="ar-SA"/>
    </w:rPr>
  </w:style>
  <w:style w:type="character" w:customStyle="1" w:styleId="84">
    <w:name w:val="Знак Знак8"/>
    <w:rsid w:val="00173426"/>
    <w:rPr>
      <w:sz w:val="22"/>
      <w:lang w:val="ru-RU" w:eastAsia="ru-RU" w:bidi="ar-SA"/>
    </w:rPr>
  </w:style>
  <w:style w:type="numbering" w:customStyle="1" w:styleId="1d">
    <w:name w:val="Нет списка1"/>
    <w:next w:val="a2"/>
    <w:uiPriority w:val="99"/>
    <w:semiHidden/>
    <w:unhideWhenUsed/>
    <w:rsid w:val="00A30443"/>
  </w:style>
  <w:style w:type="table" w:customStyle="1" w:styleId="1e">
    <w:name w:val="Сетка таблицы1"/>
    <w:basedOn w:val="a1"/>
    <w:next w:val="afb"/>
    <w:uiPriority w:val="59"/>
    <w:rsid w:val="00A3044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">
    <w:name w:val="Обычный5"/>
    <w:uiPriority w:val="99"/>
    <w:rsid w:val="00A30443"/>
    <w:rPr>
      <w:snapToGrid w:val="0"/>
    </w:rPr>
  </w:style>
  <w:style w:type="table" w:customStyle="1" w:styleId="112">
    <w:name w:val="Сетка таблицы11"/>
    <w:basedOn w:val="a1"/>
    <w:next w:val="afb"/>
    <w:uiPriority w:val="59"/>
    <w:rsid w:val="00954793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next w:val="afb"/>
    <w:uiPriority w:val="59"/>
    <w:rsid w:val="00954793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FF6230"/>
    <w:rPr>
      <w:sz w:val="24"/>
    </w:rPr>
  </w:style>
  <w:style w:type="numbering" w:customStyle="1" w:styleId="2f0">
    <w:name w:val="Нет списка2"/>
    <w:next w:val="a2"/>
    <w:uiPriority w:val="99"/>
    <w:semiHidden/>
    <w:unhideWhenUsed/>
    <w:rsid w:val="00177C5D"/>
  </w:style>
  <w:style w:type="character" w:customStyle="1" w:styleId="1f">
    <w:name w:val="Верхний колонтитул Знак1"/>
    <w:aliases w:val="ВерхКолонтитул Знак1"/>
    <w:semiHidden/>
    <w:rsid w:val="00177C5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1"/>
    <w:next w:val="afb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177C5D"/>
  </w:style>
  <w:style w:type="table" w:customStyle="1" w:styleId="121">
    <w:name w:val="Сетка таблицы12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177C5D"/>
  </w:style>
  <w:style w:type="table" w:customStyle="1" w:styleId="212">
    <w:name w:val="Сетка таблицы21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177C5D"/>
  </w:style>
  <w:style w:type="table" w:customStyle="1" w:styleId="1111">
    <w:name w:val="Сетка таблицы111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177C5D"/>
  </w:style>
  <w:style w:type="numbering" w:customStyle="1" w:styleId="3b">
    <w:name w:val="Нет списка3"/>
    <w:next w:val="a2"/>
    <w:uiPriority w:val="99"/>
    <w:semiHidden/>
    <w:unhideWhenUsed/>
    <w:rsid w:val="00940341"/>
  </w:style>
  <w:style w:type="paragraph" w:customStyle="1" w:styleId="122">
    <w:name w:val="Обычный12"/>
    <w:rsid w:val="008D5EC1"/>
    <w:pPr>
      <w:snapToGrid w:val="0"/>
    </w:pPr>
  </w:style>
  <w:style w:type="character" w:customStyle="1" w:styleId="170">
    <w:name w:val="Знак Знак17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0">
    <w:name w:val="Знак Знак143"/>
    <w:locked/>
    <w:rsid w:val="008D5EC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8D5EC1"/>
    <w:rPr>
      <w:rFonts w:cs="Times New Roman"/>
      <w:sz w:val="22"/>
      <w:lang w:val="ru-RU" w:eastAsia="ru-RU" w:bidi="ar-SA"/>
    </w:rPr>
  </w:style>
  <w:style w:type="character" w:customStyle="1" w:styleId="2430">
    <w:name w:val="Знак Знак243"/>
    <w:locked/>
    <w:rsid w:val="008D5EC1"/>
    <w:rPr>
      <w:b/>
      <w:iCs/>
      <w:sz w:val="28"/>
      <w:szCs w:val="28"/>
      <w:lang w:val="en-US" w:eastAsia="ru-RU" w:bidi="ar-SA"/>
    </w:rPr>
  </w:style>
  <w:style w:type="character" w:customStyle="1" w:styleId="1530">
    <w:name w:val="Знак Знак153"/>
    <w:locked/>
    <w:rsid w:val="008D5EC1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8D5EC1"/>
    <w:rPr>
      <w:sz w:val="22"/>
      <w:lang w:val="ru-RU" w:eastAsia="ru-RU" w:bidi="ar-SA"/>
    </w:rPr>
  </w:style>
  <w:style w:type="character" w:customStyle="1" w:styleId="830">
    <w:name w:val="Знак Знак83"/>
    <w:rsid w:val="008D5EC1"/>
    <w:rPr>
      <w:sz w:val="22"/>
      <w:lang w:val="ru-RU" w:eastAsia="ru-RU" w:bidi="ar-SA"/>
    </w:rPr>
  </w:style>
  <w:style w:type="table" w:customStyle="1" w:styleId="221">
    <w:name w:val="Сетка таблицы22"/>
    <w:basedOn w:val="a1"/>
    <w:next w:val="afb"/>
    <w:uiPriority w:val="59"/>
    <w:rsid w:val="008D5EC1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b"/>
    <w:uiPriority w:val="59"/>
    <w:rsid w:val="008D5EC1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"/>
    <w:next w:val="a2"/>
    <w:uiPriority w:val="99"/>
    <w:semiHidden/>
    <w:unhideWhenUsed/>
    <w:rsid w:val="007E2AE7"/>
  </w:style>
  <w:style w:type="table" w:customStyle="1" w:styleId="47">
    <w:name w:val="Сетка таблицы4"/>
    <w:basedOn w:val="a1"/>
    <w:next w:val="afb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2"/>
    <w:uiPriority w:val="99"/>
    <w:semiHidden/>
    <w:unhideWhenUsed/>
    <w:rsid w:val="007E2AE7"/>
  </w:style>
  <w:style w:type="table" w:customStyle="1" w:styleId="131">
    <w:name w:val="Сетка таблицы1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2"/>
    <w:uiPriority w:val="99"/>
    <w:semiHidden/>
    <w:unhideWhenUsed/>
    <w:rsid w:val="007E2AE7"/>
  </w:style>
  <w:style w:type="table" w:customStyle="1" w:styleId="231">
    <w:name w:val="Сетка таблицы2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7E2AE7"/>
  </w:style>
  <w:style w:type="table" w:customStyle="1" w:styleId="1130">
    <w:name w:val="Сетка таблицы11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2"/>
    <w:uiPriority w:val="99"/>
    <w:semiHidden/>
    <w:unhideWhenUsed/>
    <w:rsid w:val="007E2AE7"/>
  </w:style>
  <w:style w:type="table" w:customStyle="1" w:styleId="144">
    <w:name w:val="Сетка таблицы14"/>
    <w:basedOn w:val="a1"/>
    <w:next w:val="afb"/>
    <w:uiPriority w:val="59"/>
    <w:rsid w:val="00A2025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uiPriority="99" w:qFormat="1"/>
    <w:lsdException w:name="endnote text" w:uiPriority="99"/>
    <w:lsdException w:name="Title" w:uiPriority="99" w:qFormat="1"/>
    <w:lsdException w:name="Message Header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80C"/>
    <w:rPr>
      <w:sz w:val="24"/>
    </w:rPr>
  </w:style>
  <w:style w:type="paragraph" w:styleId="1">
    <w:name w:val="heading 1"/>
    <w:basedOn w:val="a"/>
    <w:next w:val="a"/>
    <w:link w:val="10"/>
    <w:autoRedefine/>
    <w:qFormat/>
    <w:rsid w:val="003622E1"/>
    <w:pPr>
      <w:spacing w:before="120" w:after="120"/>
      <w:jc w:val="center"/>
      <w:outlineLvl w:val="0"/>
    </w:pPr>
    <w:rPr>
      <w:b/>
      <w:iCs/>
      <w:sz w:val="28"/>
      <w:szCs w:val="28"/>
      <w:lang w:val="en-US"/>
    </w:rPr>
  </w:style>
  <w:style w:type="paragraph" w:styleId="2">
    <w:name w:val="heading 2"/>
    <w:basedOn w:val="1"/>
    <w:next w:val="a"/>
    <w:link w:val="20"/>
    <w:autoRedefine/>
    <w:qFormat/>
    <w:rsid w:val="00BC1493"/>
    <w:pPr>
      <w:spacing w:before="360"/>
      <w:outlineLvl w:val="1"/>
    </w:pPr>
    <w:rPr>
      <w:iCs w:val="0"/>
      <w:sz w:val="32"/>
      <w:szCs w:val="32"/>
    </w:rPr>
  </w:style>
  <w:style w:type="paragraph" w:styleId="3">
    <w:name w:val="heading 3"/>
    <w:basedOn w:val="1"/>
    <w:next w:val="a"/>
    <w:link w:val="30"/>
    <w:autoRedefine/>
    <w:qFormat/>
    <w:rsid w:val="00D348D6"/>
    <w:pPr>
      <w:overflowPunct w:val="0"/>
      <w:autoSpaceDE w:val="0"/>
      <w:autoSpaceDN w:val="0"/>
      <w:adjustRightInd w:val="0"/>
      <w:textAlignment w:val="baseline"/>
      <w:outlineLvl w:val="2"/>
    </w:pPr>
    <w:rPr>
      <w:rFonts w:cs="Arial"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outlineLvl w:val="3"/>
    </w:pPr>
    <w:rPr>
      <w:bCs w:val="0"/>
    </w:rPr>
  </w:style>
  <w:style w:type="paragraph" w:styleId="5">
    <w:name w:val="heading 5"/>
    <w:basedOn w:val="a"/>
    <w:next w:val="a"/>
    <w:link w:val="50"/>
    <w:qFormat/>
    <w:pPr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pPr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pPr>
      <w:ind w:left="142" w:hanging="142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line="228" w:lineRule="auto"/>
      <w:ind w:firstLine="284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qFormat/>
    <w:pPr>
      <w:outlineLvl w:val="8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622E1"/>
    <w:rPr>
      <w:b/>
      <w:iCs/>
      <w:sz w:val="28"/>
      <w:szCs w:val="28"/>
      <w:lang w:val="en-US"/>
    </w:rPr>
  </w:style>
  <w:style w:type="character" w:customStyle="1" w:styleId="20">
    <w:name w:val="Заголовок 2 Знак"/>
    <w:link w:val="2"/>
    <w:rsid w:val="00845A16"/>
    <w:rPr>
      <w:b/>
      <w:sz w:val="32"/>
      <w:szCs w:val="32"/>
      <w:lang w:val="en-US"/>
    </w:rPr>
  </w:style>
  <w:style w:type="character" w:customStyle="1" w:styleId="30">
    <w:name w:val="Заголовок 3 Знак"/>
    <w:link w:val="3"/>
    <w:rsid w:val="00D348D6"/>
    <w:rPr>
      <w:rFonts w:cs="Arial"/>
      <w:b/>
      <w:bCs/>
      <w:iCs/>
      <w:sz w:val="32"/>
      <w:szCs w:val="32"/>
      <w:lang w:val="en-US"/>
    </w:rPr>
  </w:style>
  <w:style w:type="character" w:customStyle="1" w:styleId="40">
    <w:name w:val="Заголовок 4 Знак"/>
    <w:link w:val="4"/>
    <w:rsid w:val="00845A16"/>
    <w:rPr>
      <w:rFonts w:cs="Arial"/>
      <w:b/>
      <w:iCs/>
      <w:sz w:val="32"/>
      <w:szCs w:val="32"/>
      <w:lang w:val="en-US"/>
    </w:rPr>
  </w:style>
  <w:style w:type="character" w:customStyle="1" w:styleId="50">
    <w:name w:val="Заголовок 5 Знак"/>
    <w:link w:val="5"/>
    <w:rsid w:val="00845A16"/>
    <w:rPr>
      <w:b/>
      <w:bCs/>
      <w:sz w:val="22"/>
      <w:szCs w:val="22"/>
    </w:rPr>
  </w:style>
  <w:style w:type="character" w:customStyle="1" w:styleId="60">
    <w:name w:val="Заголовок 6 Знак"/>
    <w:link w:val="6"/>
    <w:rsid w:val="00845A16"/>
    <w:rPr>
      <w:b/>
      <w:bCs/>
      <w:sz w:val="24"/>
    </w:rPr>
  </w:style>
  <w:style w:type="character" w:customStyle="1" w:styleId="70">
    <w:name w:val="Заголовок 7 Знак"/>
    <w:link w:val="7"/>
    <w:uiPriority w:val="99"/>
    <w:rsid w:val="00845A16"/>
    <w:rPr>
      <w:b/>
      <w:bCs/>
      <w:sz w:val="22"/>
      <w:szCs w:val="22"/>
    </w:rPr>
  </w:style>
  <w:style w:type="character" w:customStyle="1" w:styleId="80">
    <w:name w:val="Заголовок 8 Знак"/>
    <w:link w:val="8"/>
    <w:uiPriority w:val="99"/>
    <w:rsid w:val="00845A16"/>
    <w:rPr>
      <w:sz w:val="24"/>
    </w:rPr>
  </w:style>
  <w:style w:type="character" w:customStyle="1" w:styleId="90">
    <w:name w:val="Заголовок 9 Знак"/>
    <w:link w:val="9"/>
    <w:uiPriority w:val="99"/>
    <w:rsid w:val="00845A16"/>
    <w:rPr>
      <w:b/>
      <w:bCs/>
      <w:sz w:val="22"/>
      <w:szCs w:val="22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link w:val="a3"/>
    <w:uiPriority w:val="99"/>
    <w:locked/>
    <w:rsid w:val="002B32FE"/>
    <w:rPr>
      <w:b/>
      <w:bCs/>
      <w:sz w:val="28"/>
      <w:szCs w:val="28"/>
      <w:lang w:val="ru-RU" w:eastAsia="ru-RU" w:bidi="ar-SA"/>
    </w:rPr>
  </w:style>
  <w:style w:type="paragraph" w:styleId="a5">
    <w:name w:val="Body Text Indent"/>
    <w:basedOn w:val="a"/>
    <w:link w:val="a6"/>
    <w:pPr>
      <w:spacing w:line="240" w:lineRule="atLeast"/>
      <w:ind w:firstLine="709"/>
      <w:jc w:val="both"/>
    </w:pPr>
    <w:rPr>
      <w:sz w:val="22"/>
      <w:szCs w:val="22"/>
    </w:rPr>
  </w:style>
  <w:style w:type="character" w:customStyle="1" w:styleId="a6">
    <w:name w:val="Основной текст с отступом Знак"/>
    <w:link w:val="a5"/>
    <w:locked/>
    <w:rsid w:val="00096136"/>
    <w:rPr>
      <w:sz w:val="22"/>
      <w:szCs w:val="22"/>
      <w:lang w:val="ru-RU" w:eastAsia="ru-RU" w:bidi="ar-SA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45A16"/>
    <w:rPr>
      <w:sz w:val="24"/>
    </w:rPr>
  </w:style>
  <w:style w:type="character" w:styleId="a9">
    <w:name w:val="page number"/>
    <w:basedOn w:val="a0"/>
  </w:style>
  <w:style w:type="paragraph" w:styleId="aa">
    <w:name w:val="footnote text"/>
    <w:basedOn w:val="a"/>
    <w:link w:val="ab"/>
    <w:rsid w:val="007958DC"/>
    <w:rPr>
      <w:sz w:val="20"/>
    </w:rPr>
  </w:style>
  <w:style w:type="character" w:customStyle="1" w:styleId="ab">
    <w:name w:val="Текст сноски Знак"/>
    <w:link w:val="aa"/>
    <w:rsid w:val="00502B77"/>
  </w:style>
  <w:style w:type="character" w:styleId="ac">
    <w:name w:val="footnote reference"/>
    <w:rPr>
      <w:vertAlign w:val="superscript"/>
    </w:rPr>
  </w:style>
  <w:style w:type="paragraph" w:styleId="21">
    <w:name w:val="Body Text Indent 2"/>
    <w:basedOn w:val="a"/>
    <w:link w:val="22"/>
    <w:uiPriority w:val="99"/>
    <w:pPr>
      <w:spacing w:line="276" w:lineRule="auto"/>
      <w:ind w:left="108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845A16"/>
    <w:rPr>
      <w:sz w:val="22"/>
      <w:szCs w:val="22"/>
    </w:rPr>
  </w:style>
  <w:style w:type="paragraph" w:styleId="ad">
    <w:name w:val="header"/>
    <w:aliases w:val="ВерхКолонтитул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aliases w:val="ВерхКолонтитул Знак"/>
    <w:link w:val="ad"/>
    <w:rsid w:val="00162BFC"/>
    <w:rPr>
      <w:sz w:val="24"/>
      <w:lang w:val="ru-RU" w:eastAsia="ru-RU" w:bidi="ar-SA"/>
    </w:rPr>
  </w:style>
  <w:style w:type="paragraph" w:styleId="11">
    <w:name w:val="toc 1"/>
    <w:basedOn w:val="a"/>
    <w:next w:val="a"/>
    <w:autoRedefine/>
    <w:uiPriority w:val="99"/>
    <w:semiHidden/>
  </w:style>
  <w:style w:type="paragraph" w:styleId="23">
    <w:name w:val="toc 2"/>
    <w:basedOn w:val="a"/>
    <w:next w:val="a"/>
    <w:autoRedefine/>
    <w:uiPriority w:val="99"/>
    <w:semiHidden/>
    <w:pPr>
      <w:ind w:left="240"/>
    </w:pPr>
  </w:style>
  <w:style w:type="paragraph" w:styleId="31">
    <w:name w:val="toc 3"/>
    <w:basedOn w:val="a"/>
    <w:next w:val="a"/>
    <w:autoRedefine/>
    <w:uiPriority w:val="99"/>
    <w:semiHidden/>
    <w:rsid w:val="00DD5DF2"/>
    <w:pPr>
      <w:spacing w:before="120" w:line="216" w:lineRule="auto"/>
      <w:ind w:right="-113"/>
    </w:pPr>
    <w:rPr>
      <w:spacing w:val="-2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pPr>
      <w:ind w:left="720"/>
    </w:pPr>
  </w:style>
  <w:style w:type="paragraph" w:styleId="51">
    <w:name w:val="toc 5"/>
    <w:basedOn w:val="a"/>
    <w:next w:val="a"/>
    <w:autoRedefine/>
    <w:uiPriority w:val="99"/>
    <w:semiHidden/>
    <w:pPr>
      <w:ind w:left="960"/>
    </w:pPr>
  </w:style>
  <w:style w:type="paragraph" w:styleId="61">
    <w:name w:val="toc 6"/>
    <w:basedOn w:val="a"/>
    <w:next w:val="a"/>
    <w:autoRedefine/>
    <w:uiPriority w:val="99"/>
    <w:semiHidden/>
    <w:pPr>
      <w:ind w:left="1200"/>
    </w:pPr>
  </w:style>
  <w:style w:type="paragraph" w:styleId="71">
    <w:name w:val="toc 7"/>
    <w:basedOn w:val="a"/>
    <w:next w:val="a"/>
    <w:autoRedefine/>
    <w:uiPriority w:val="99"/>
    <w:semiHidden/>
    <w:pPr>
      <w:ind w:left="1440"/>
    </w:pPr>
  </w:style>
  <w:style w:type="paragraph" w:styleId="81">
    <w:name w:val="toc 8"/>
    <w:basedOn w:val="a"/>
    <w:next w:val="a"/>
    <w:autoRedefine/>
    <w:uiPriority w:val="99"/>
    <w:semiHidden/>
    <w:pPr>
      <w:ind w:left="1680"/>
    </w:pPr>
  </w:style>
  <w:style w:type="paragraph" w:styleId="91">
    <w:name w:val="toc 9"/>
    <w:basedOn w:val="a"/>
    <w:next w:val="a"/>
    <w:autoRedefine/>
    <w:uiPriority w:val="99"/>
    <w:semiHidden/>
    <w:pPr>
      <w:ind w:left="1920"/>
    </w:pPr>
  </w:style>
  <w:style w:type="character" w:styleId="af">
    <w:name w:val="Hyperlink"/>
    <w:rPr>
      <w:color w:val="0000FF"/>
      <w:u w:val="single"/>
    </w:rPr>
  </w:style>
  <w:style w:type="paragraph" w:styleId="af0">
    <w:name w:val="Block Text"/>
    <w:basedOn w:val="a"/>
    <w:uiPriority w:val="99"/>
    <w:pPr>
      <w:spacing w:before="40"/>
      <w:ind w:left="-57" w:right="-57"/>
      <w:jc w:val="center"/>
    </w:pPr>
  </w:style>
  <w:style w:type="paragraph" w:styleId="af1">
    <w:name w:val="Body Text"/>
    <w:basedOn w:val="a"/>
    <w:link w:val="af2"/>
    <w:pPr>
      <w:spacing w:before="120"/>
      <w:ind w:firstLine="709"/>
    </w:pPr>
    <w:rPr>
      <w:sz w:val="22"/>
    </w:rPr>
  </w:style>
  <w:style w:type="character" w:customStyle="1" w:styleId="af2">
    <w:name w:val="Основной текст Знак"/>
    <w:link w:val="af1"/>
    <w:rsid w:val="003D1AE8"/>
    <w:rPr>
      <w:sz w:val="22"/>
      <w:lang w:val="ru-RU" w:eastAsia="ru-RU" w:bidi="ar-SA"/>
    </w:rPr>
  </w:style>
  <w:style w:type="paragraph" w:customStyle="1" w:styleId="af3">
    <w:name w:val="Текст таблиц"/>
    <w:basedOn w:val="a"/>
    <w:pPr>
      <w:jc w:val="right"/>
    </w:pPr>
  </w:style>
  <w:style w:type="paragraph" w:styleId="af4">
    <w:name w:val="endnote text"/>
    <w:basedOn w:val="a"/>
    <w:link w:val="af5"/>
    <w:uiPriority w:val="99"/>
  </w:style>
  <w:style w:type="character" w:customStyle="1" w:styleId="af5">
    <w:name w:val="Текст концевой сноски Знак"/>
    <w:link w:val="af4"/>
    <w:uiPriority w:val="99"/>
    <w:locked/>
    <w:rsid w:val="002B32FE"/>
    <w:rPr>
      <w:sz w:val="24"/>
      <w:lang w:val="ru-RU" w:eastAsia="ru-RU" w:bidi="ar-SA"/>
    </w:rPr>
  </w:style>
  <w:style w:type="character" w:styleId="af6">
    <w:name w:val="endnote reference"/>
    <w:semiHidden/>
    <w:rPr>
      <w:vertAlign w:val="superscript"/>
    </w:rPr>
  </w:style>
  <w:style w:type="paragraph" w:styleId="32">
    <w:name w:val="Body Text Indent 3"/>
    <w:basedOn w:val="a"/>
    <w:link w:val="33"/>
    <w:uiPriority w:val="99"/>
    <w:pPr>
      <w:spacing w:before="80"/>
      <w:ind w:firstLine="709"/>
    </w:pPr>
    <w:rPr>
      <w:sz w:val="28"/>
    </w:rPr>
  </w:style>
  <w:style w:type="character" w:customStyle="1" w:styleId="33">
    <w:name w:val="Основной текст с отступом 3 Знак"/>
    <w:link w:val="32"/>
    <w:uiPriority w:val="99"/>
    <w:rsid w:val="00845A16"/>
    <w:rPr>
      <w:sz w:val="28"/>
    </w:rPr>
  </w:style>
  <w:style w:type="paragraph" w:styleId="af7">
    <w:name w:val="Balloon Text"/>
    <w:basedOn w:val="a"/>
    <w:link w:val="af8"/>
    <w:uiPriority w:val="99"/>
    <w:semiHidden/>
    <w:rsid w:val="001D320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845A16"/>
    <w:rPr>
      <w:rFonts w:ascii="Tahoma" w:hAnsi="Tahoma" w:cs="Tahoma"/>
      <w:sz w:val="16"/>
      <w:szCs w:val="16"/>
    </w:rPr>
  </w:style>
  <w:style w:type="paragraph" w:customStyle="1" w:styleId="af9">
    <w:name w:val="Заголовок"/>
    <w:basedOn w:val="a"/>
    <w:uiPriority w:val="99"/>
    <w:rsid w:val="008346CC"/>
    <w:pPr>
      <w:jc w:val="center"/>
    </w:pPr>
    <w:rPr>
      <w:b/>
      <w:bCs/>
    </w:rPr>
  </w:style>
  <w:style w:type="character" w:styleId="afa">
    <w:name w:val="FollowedHyperlink"/>
    <w:rsid w:val="008346CC"/>
    <w:rPr>
      <w:color w:val="800080"/>
      <w:u w:val="single"/>
    </w:rPr>
  </w:style>
  <w:style w:type="table" w:styleId="afb">
    <w:name w:val="Table Grid"/>
    <w:basedOn w:val="a1"/>
    <w:rsid w:val="008346CC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semiHidden/>
    <w:rsid w:val="001E331F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1E331F"/>
  </w:style>
  <w:style w:type="character" w:customStyle="1" w:styleId="afe">
    <w:name w:val="Текст примечания Знак"/>
    <w:link w:val="afd"/>
    <w:uiPriority w:val="99"/>
    <w:rsid w:val="00845A16"/>
    <w:rPr>
      <w:sz w:val="24"/>
    </w:rPr>
  </w:style>
  <w:style w:type="paragraph" w:customStyle="1" w:styleId="12">
    <w:name w:val="Стиль1"/>
    <w:rsid w:val="001E331F"/>
    <w:pPr>
      <w:widowControl w:val="0"/>
    </w:pPr>
    <w:rPr>
      <w:snapToGrid w:val="0"/>
    </w:rPr>
  </w:style>
  <w:style w:type="paragraph" w:customStyle="1" w:styleId="24">
    <w:name w:val="Стиль24"/>
    <w:uiPriority w:val="99"/>
    <w:rsid w:val="001E331F"/>
    <w:pPr>
      <w:widowControl w:val="0"/>
    </w:pPr>
    <w:rPr>
      <w:snapToGrid w:val="0"/>
    </w:rPr>
  </w:style>
  <w:style w:type="paragraph" w:styleId="aff">
    <w:name w:val="caption"/>
    <w:basedOn w:val="a"/>
    <w:next w:val="a"/>
    <w:uiPriority w:val="99"/>
    <w:qFormat/>
    <w:rsid w:val="001E331F"/>
    <w:pPr>
      <w:ind w:firstLine="720"/>
      <w:jc w:val="center"/>
    </w:pPr>
    <w:rPr>
      <w:b/>
      <w:bCs/>
      <w:sz w:val="22"/>
    </w:rPr>
  </w:style>
  <w:style w:type="paragraph" w:customStyle="1" w:styleId="aff0">
    <w:name w:val="Единицы"/>
    <w:basedOn w:val="a"/>
    <w:uiPriority w:val="99"/>
    <w:rsid w:val="001E331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1">
    <w:name w:val="Таблица"/>
    <w:basedOn w:val="aff2"/>
    <w:uiPriority w:val="99"/>
    <w:rsid w:val="001E331F"/>
    <w:pPr>
      <w:spacing w:before="0" w:after="0" w:line="220" w:lineRule="exact"/>
    </w:pPr>
    <w:rPr>
      <w:i w:val="0"/>
    </w:rPr>
  </w:style>
  <w:style w:type="paragraph" w:styleId="aff2">
    <w:name w:val="Message Header"/>
    <w:basedOn w:val="a"/>
    <w:link w:val="aff3"/>
    <w:uiPriority w:val="99"/>
    <w:rsid w:val="001E331F"/>
    <w:pPr>
      <w:spacing w:before="60" w:after="60" w:line="200" w:lineRule="exact"/>
    </w:pPr>
    <w:rPr>
      <w:rFonts w:ascii="Arial" w:hAnsi="Arial"/>
      <w:i/>
    </w:rPr>
  </w:style>
  <w:style w:type="character" w:customStyle="1" w:styleId="aff3">
    <w:name w:val="Шапка Знак"/>
    <w:link w:val="aff2"/>
    <w:uiPriority w:val="99"/>
    <w:rsid w:val="00845A16"/>
    <w:rPr>
      <w:rFonts w:ascii="Arial" w:hAnsi="Arial"/>
      <w:i/>
      <w:sz w:val="24"/>
    </w:rPr>
  </w:style>
  <w:style w:type="paragraph" w:customStyle="1" w:styleId="aff4">
    <w:name w:val="Таблотст"/>
    <w:basedOn w:val="aff1"/>
    <w:uiPriority w:val="99"/>
    <w:rsid w:val="001E331F"/>
    <w:pPr>
      <w:ind w:left="85"/>
    </w:pPr>
  </w:style>
  <w:style w:type="paragraph" w:customStyle="1" w:styleId="aff5">
    <w:name w:val="Заголграф"/>
    <w:basedOn w:val="3"/>
    <w:uiPriority w:val="99"/>
    <w:rsid w:val="001E331F"/>
    <w:pPr>
      <w:overflowPunct/>
      <w:autoSpaceDE/>
      <w:autoSpaceDN/>
      <w:adjustRightInd/>
      <w:spacing w:after="240"/>
      <w:textAlignment w:val="auto"/>
      <w:outlineLvl w:val="9"/>
    </w:pPr>
    <w:rPr>
      <w:rFonts w:ascii="Arial" w:hAnsi="Arial" w:cs="Times New Roman"/>
      <w:bCs w:val="0"/>
      <w:iCs w:val="0"/>
      <w:szCs w:val="20"/>
    </w:rPr>
  </w:style>
  <w:style w:type="paragraph" w:customStyle="1" w:styleId="25">
    <w:name w:val="Таблотст2"/>
    <w:basedOn w:val="aff1"/>
    <w:uiPriority w:val="99"/>
    <w:rsid w:val="001E331F"/>
    <w:pPr>
      <w:ind w:left="170"/>
    </w:pPr>
  </w:style>
  <w:style w:type="paragraph" w:customStyle="1" w:styleId="aff6">
    <w:name w:val="Стиль"/>
    <w:uiPriority w:val="99"/>
    <w:rsid w:val="001E331F"/>
    <w:pPr>
      <w:widowControl w:val="0"/>
    </w:pPr>
    <w:rPr>
      <w:snapToGrid w:val="0"/>
    </w:rPr>
  </w:style>
  <w:style w:type="paragraph" w:styleId="aff7">
    <w:name w:val="Plain Text"/>
    <w:basedOn w:val="a"/>
    <w:link w:val="aff8"/>
    <w:uiPriority w:val="99"/>
    <w:rsid w:val="001E331F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845A16"/>
    <w:rPr>
      <w:rFonts w:ascii="Courier New" w:hAnsi="Courier New"/>
      <w:sz w:val="24"/>
    </w:rPr>
  </w:style>
  <w:style w:type="paragraph" w:styleId="aff9">
    <w:name w:val="Subtitle"/>
    <w:basedOn w:val="a"/>
    <w:link w:val="affa"/>
    <w:uiPriority w:val="99"/>
    <w:qFormat/>
    <w:rsid w:val="003C43E6"/>
    <w:pPr>
      <w:spacing w:after="60"/>
      <w:jc w:val="center"/>
      <w:outlineLvl w:val="1"/>
    </w:pPr>
    <w:rPr>
      <w:rFonts w:ascii="Arial" w:hAnsi="Arial"/>
    </w:rPr>
  </w:style>
  <w:style w:type="character" w:customStyle="1" w:styleId="affa">
    <w:name w:val="Подзаголовок Знак"/>
    <w:link w:val="aff9"/>
    <w:uiPriority w:val="99"/>
    <w:rsid w:val="00845A16"/>
    <w:rPr>
      <w:rFonts w:ascii="Arial" w:hAnsi="Arial"/>
      <w:sz w:val="24"/>
    </w:rPr>
  </w:style>
  <w:style w:type="paragraph" w:customStyle="1" w:styleId="13">
    <w:name w:val="Обычный1"/>
    <w:rsid w:val="003C43E6"/>
    <w:rPr>
      <w:snapToGrid w:val="0"/>
    </w:rPr>
  </w:style>
  <w:style w:type="paragraph" w:styleId="affb">
    <w:name w:val="Normal (Web)"/>
    <w:basedOn w:val="a"/>
    <w:uiPriority w:val="99"/>
    <w:rsid w:val="0050248F"/>
    <w:pPr>
      <w:spacing w:before="100" w:beforeAutospacing="1" w:after="100" w:afterAutospacing="1"/>
    </w:pPr>
    <w:rPr>
      <w:szCs w:val="24"/>
    </w:rPr>
  </w:style>
  <w:style w:type="character" w:customStyle="1" w:styleId="affc">
    <w:name w:val="Знак Знак"/>
    <w:rsid w:val="00AD2153"/>
    <w:rPr>
      <w:sz w:val="22"/>
      <w:lang w:val="ru-RU" w:eastAsia="ru-RU" w:bidi="ar-SA"/>
    </w:rPr>
  </w:style>
  <w:style w:type="paragraph" w:customStyle="1" w:styleId="14">
    <w:name w:val="Текст таблиц + 14 пт"/>
    <w:aliases w:val="По центру,Перед:  4 пт,После:  2 пт,кернинг от 11 пт...,полужирный,курсив,кернинг от 11 пт,Слева:  -0.1 см,Справа:  -0.1 см,кернинг о..."/>
    <w:basedOn w:val="a"/>
    <w:uiPriority w:val="99"/>
    <w:rsid w:val="00AD2153"/>
    <w:pPr>
      <w:jc w:val="both"/>
    </w:pPr>
    <w:rPr>
      <w:spacing w:val="-2"/>
      <w:sz w:val="20"/>
      <w:szCs w:val="24"/>
    </w:rPr>
  </w:style>
  <w:style w:type="paragraph" w:customStyle="1" w:styleId="16">
    <w:name w:val="Стиль Основной текст + 16 пт"/>
    <w:basedOn w:val="af1"/>
    <w:link w:val="160"/>
    <w:rsid w:val="00AD2153"/>
    <w:pPr>
      <w:jc w:val="both"/>
    </w:pPr>
    <w:rPr>
      <w:kern w:val="2"/>
      <w:sz w:val="32"/>
    </w:rPr>
  </w:style>
  <w:style w:type="character" w:customStyle="1" w:styleId="160">
    <w:name w:val="Стиль Основной текст + 16 пт Знак"/>
    <w:link w:val="16"/>
    <w:rsid w:val="00AD2153"/>
    <w:rPr>
      <w:kern w:val="2"/>
      <w:sz w:val="32"/>
      <w:lang w:val="ru-RU" w:eastAsia="ru-RU" w:bidi="ar-SA"/>
    </w:rPr>
  </w:style>
  <w:style w:type="paragraph" w:customStyle="1" w:styleId="140">
    <w:name w:val="Обычный + 14 пт"/>
    <w:basedOn w:val="ad"/>
    <w:uiPriority w:val="99"/>
    <w:rsid w:val="00AD2153"/>
    <w:pPr>
      <w:spacing w:before="160" w:line="216" w:lineRule="auto"/>
    </w:pPr>
    <w:rPr>
      <w:spacing w:val="-2"/>
      <w:sz w:val="28"/>
    </w:rPr>
  </w:style>
  <w:style w:type="paragraph" w:styleId="34">
    <w:name w:val="Body Text 3"/>
    <w:basedOn w:val="a"/>
    <w:link w:val="35"/>
    <w:uiPriority w:val="99"/>
    <w:rsid w:val="00AD2153"/>
    <w:pPr>
      <w:jc w:val="center"/>
    </w:pPr>
    <w:rPr>
      <w:b/>
      <w:caps/>
      <w:sz w:val="40"/>
      <w:vertAlign w:val="superscript"/>
    </w:rPr>
  </w:style>
  <w:style w:type="character" w:customStyle="1" w:styleId="35">
    <w:name w:val="Основной текст 3 Знак"/>
    <w:link w:val="34"/>
    <w:uiPriority w:val="99"/>
    <w:rsid w:val="00845A16"/>
    <w:rPr>
      <w:b/>
      <w:caps/>
      <w:sz w:val="40"/>
      <w:vertAlign w:val="superscript"/>
    </w:rPr>
  </w:style>
  <w:style w:type="paragraph" w:customStyle="1" w:styleId="E">
    <w:name w:val="E_основной"/>
    <w:basedOn w:val="a"/>
    <w:link w:val="E0"/>
    <w:rsid w:val="00AD2153"/>
    <w:pPr>
      <w:spacing w:before="40" w:after="40" w:line="288" w:lineRule="auto"/>
      <w:ind w:firstLine="567"/>
      <w:jc w:val="both"/>
    </w:pPr>
    <w:rPr>
      <w:color w:val="000000"/>
      <w:szCs w:val="24"/>
      <w:lang w:eastAsia="en-US"/>
    </w:rPr>
  </w:style>
  <w:style w:type="character" w:customStyle="1" w:styleId="E0">
    <w:name w:val="E_основной Знак"/>
    <w:link w:val="E"/>
    <w:locked/>
    <w:rsid w:val="00AD2153"/>
    <w:rPr>
      <w:color w:val="000000"/>
      <w:sz w:val="24"/>
      <w:szCs w:val="24"/>
      <w:lang w:val="ru-RU" w:eastAsia="en-US" w:bidi="ar-SA"/>
    </w:rPr>
  </w:style>
  <w:style w:type="paragraph" w:styleId="26">
    <w:name w:val="Body Text 2"/>
    <w:basedOn w:val="a"/>
    <w:link w:val="27"/>
    <w:uiPriority w:val="99"/>
    <w:rsid w:val="00AD2153"/>
    <w:pPr>
      <w:spacing w:line="240" w:lineRule="atLeast"/>
      <w:jc w:val="center"/>
    </w:pPr>
    <w:rPr>
      <w:b/>
      <w:sz w:val="22"/>
      <w:szCs w:val="24"/>
    </w:rPr>
  </w:style>
  <w:style w:type="character" w:customStyle="1" w:styleId="27">
    <w:name w:val="Основной текст 2 Знак"/>
    <w:link w:val="26"/>
    <w:uiPriority w:val="99"/>
    <w:rsid w:val="00845A16"/>
    <w:rPr>
      <w:b/>
      <w:sz w:val="22"/>
      <w:szCs w:val="24"/>
    </w:rPr>
  </w:style>
  <w:style w:type="character" w:customStyle="1" w:styleId="15">
    <w:name w:val="Знак Знак1"/>
    <w:rsid w:val="00AD2153"/>
    <w:rPr>
      <w:sz w:val="22"/>
      <w:lang w:val="ru-RU" w:eastAsia="ru-RU" w:bidi="ar-SA"/>
    </w:rPr>
  </w:style>
  <w:style w:type="character" w:customStyle="1" w:styleId="28">
    <w:name w:val="Знак Знак2"/>
    <w:rsid w:val="00AD2153"/>
    <w:rPr>
      <w:sz w:val="22"/>
      <w:lang w:val="ru-RU" w:eastAsia="ru-RU" w:bidi="ar-SA"/>
    </w:rPr>
  </w:style>
  <w:style w:type="character" w:customStyle="1" w:styleId="36">
    <w:name w:val="Знак Знак3"/>
    <w:rsid w:val="00AD2153"/>
    <w:rPr>
      <w:sz w:val="22"/>
      <w:lang w:val="ru-RU" w:eastAsia="ru-RU" w:bidi="ar-SA"/>
    </w:rPr>
  </w:style>
  <w:style w:type="character" w:customStyle="1" w:styleId="42">
    <w:name w:val="Знак Знак4"/>
    <w:rsid w:val="00AD2153"/>
    <w:rPr>
      <w:sz w:val="22"/>
      <w:lang w:val="ru-RU" w:eastAsia="ru-RU" w:bidi="ar-SA"/>
    </w:rPr>
  </w:style>
  <w:style w:type="character" w:customStyle="1" w:styleId="52">
    <w:name w:val="Знак Знак5"/>
    <w:rsid w:val="0045518D"/>
    <w:rPr>
      <w:sz w:val="22"/>
      <w:lang w:val="ru-RU" w:eastAsia="ru-RU" w:bidi="ar-SA"/>
    </w:rPr>
  </w:style>
  <w:style w:type="character" w:customStyle="1" w:styleId="62">
    <w:name w:val="Знак Знак6"/>
    <w:rsid w:val="00096136"/>
    <w:rPr>
      <w:sz w:val="22"/>
      <w:lang w:val="ru-RU" w:eastAsia="ru-RU" w:bidi="ar-SA"/>
    </w:rPr>
  </w:style>
  <w:style w:type="character" w:customStyle="1" w:styleId="17">
    <w:name w:val="Основной текст Знак1"/>
    <w:locked/>
    <w:rsid w:val="00730507"/>
    <w:rPr>
      <w:sz w:val="22"/>
    </w:rPr>
  </w:style>
  <w:style w:type="paragraph" w:styleId="affd">
    <w:name w:val="List Paragraph"/>
    <w:basedOn w:val="a"/>
    <w:uiPriority w:val="34"/>
    <w:qFormat/>
    <w:rsid w:val="00F12530"/>
    <w:pPr>
      <w:ind w:left="720"/>
      <w:contextualSpacing/>
    </w:pPr>
  </w:style>
  <w:style w:type="paragraph" w:customStyle="1" w:styleId="Normal1">
    <w:name w:val="Normal1"/>
    <w:uiPriority w:val="99"/>
    <w:rsid w:val="00F12530"/>
  </w:style>
  <w:style w:type="paragraph" w:customStyle="1" w:styleId="29">
    <w:name w:val="Доклад загл2"/>
    <w:basedOn w:val="a"/>
    <w:next w:val="af1"/>
    <w:uiPriority w:val="99"/>
    <w:rsid w:val="00F12530"/>
    <w:rPr>
      <w:b/>
      <w:sz w:val="26"/>
    </w:rPr>
  </w:style>
  <w:style w:type="paragraph" w:customStyle="1" w:styleId="18">
    <w:name w:val="Обычный1"/>
    <w:uiPriority w:val="99"/>
    <w:rsid w:val="00F12530"/>
    <w:pPr>
      <w:snapToGrid w:val="0"/>
    </w:pPr>
  </w:style>
  <w:style w:type="paragraph" w:customStyle="1" w:styleId="2a">
    <w:name w:val="Обычный2"/>
    <w:uiPriority w:val="99"/>
    <w:rsid w:val="00F12530"/>
    <w:pPr>
      <w:snapToGrid w:val="0"/>
    </w:pPr>
  </w:style>
  <w:style w:type="paragraph" w:customStyle="1" w:styleId="Noeeu1">
    <w:name w:val="Noeeu1"/>
    <w:basedOn w:val="a"/>
    <w:uiPriority w:val="99"/>
    <w:rsid w:val="00F12530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</w:rPr>
  </w:style>
  <w:style w:type="paragraph" w:customStyle="1" w:styleId="Iauiue">
    <w:name w:val="Iau?iue"/>
    <w:uiPriority w:val="99"/>
    <w:rsid w:val="00F12530"/>
    <w:rPr>
      <w:lang w:val="en-US"/>
    </w:rPr>
  </w:style>
  <w:style w:type="character" w:customStyle="1" w:styleId="affe">
    <w:name w:val="Знак Знак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9">
    <w:name w:val="Знак Знак1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b">
    <w:name w:val="Знак Знак2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7">
    <w:name w:val="Знак Знак3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">
    <w:name w:val="Знак Знак4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">
    <w:name w:val="Знак Знак6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">
    <w:name w:val="Знак Знак5"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1">
    <w:name w:val="Знак Знак14"/>
    <w:locked/>
    <w:rsid w:val="00F12530"/>
    <w:rPr>
      <w:rFonts w:ascii="Cambria" w:hAnsi="Cambria" w:cs="Times New Roman" w:hint="default"/>
      <w:b/>
      <w:bCs/>
      <w:kern w:val="28"/>
      <w:sz w:val="32"/>
      <w:szCs w:val="32"/>
    </w:rPr>
  </w:style>
  <w:style w:type="character" w:customStyle="1" w:styleId="92">
    <w:name w:val="Знак Знак9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40">
    <w:name w:val="Знак Знак24"/>
    <w:locked/>
    <w:rsid w:val="00F12530"/>
    <w:rPr>
      <w:b/>
      <w:bCs w:val="0"/>
      <w:iCs/>
      <w:sz w:val="28"/>
      <w:szCs w:val="28"/>
      <w:lang w:val="en-US" w:eastAsia="ru-RU" w:bidi="ar-SA"/>
    </w:rPr>
  </w:style>
  <w:style w:type="character" w:customStyle="1" w:styleId="150">
    <w:name w:val="Знак Знак15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BodyTextChar">
    <w:name w:val="Body Text Char"/>
    <w:locked/>
    <w:rsid w:val="00F12530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c">
    <w:name w:val="Основной текст Знак2"/>
    <w:locked/>
    <w:rsid w:val="00F12530"/>
    <w:rPr>
      <w:sz w:val="22"/>
    </w:rPr>
  </w:style>
  <w:style w:type="character" w:customStyle="1" w:styleId="TitleChar">
    <w:name w:val="Title Char"/>
    <w:locked/>
    <w:rsid w:val="00F12530"/>
    <w:rPr>
      <w:b/>
      <w:bCs/>
      <w:sz w:val="28"/>
      <w:szCs w:val="28"/>
      <w:lang w:val="ru-RU" w:eastAsia="ru-RU" w:bidi="ar-SA"/>
    </w:rPr>
  </w:style>
  <w:style w:type="character" w:customStyle="1" w:styleId="EndnoteTextChar">
    <w:name w:val="Endnote Text Char"/>
    <w:semiHidden/>
    <w:locked/>
    <w:rsid w:val="00F12530"/>
    <w:rPr>
      <w:sz w:val="24"/>
      <w:lang w:val="ru-RU" w:eastAsia="ru-RU" w:bidi="ar-SA"/>
    </w:rPr>
  </w:style>
  <w:style w:type="character" w:customStyle="1" w:styleId="72">
    <w:name w:val="Знак Знак7"/>
    <w:rsid w:val="00F12530"/>
    <w:rPr>
      <w:sz w:val="22"/>
      <w:lang w:val="ru-RU" w:eastAsia="ru-RU" w:bidi="ar-SA"/>
    </w:rPr>
  </w:style>
  <w:style w:type="character" w:customStyle="1" w:styleId="afff">
    <w:name w:val="ВерхКолонтитул Знак Знак"/>
    <w:rsid w:val="00F12530"/>
    <w:rPr>
      <w:sz w:val="24"/>
    </w:rPr>
  </w:style>
  <w:style w:type="character" w:customStyle="1" w:styleId="82">
    <w:name w:val="Знак Знак8"/>
    <w:rsid w:val="00F12530"/>
    <w:rPr>
      <w:sz w:val="22"/>
      <w:lang w:val="ru-RU" w:eastAsia="ru-RU" w:bidi="ar-SA"/>
    </w:rPr>
  </w:style>
  <w:style w:type="character" w:customStyle="1" w:styleId="142">
    <w:name w:val="Знак Знак14"/>
    <w:locked/>
    <w:rsid w:val="00AF701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">
    <w:name w:val="Знак Знак9"/>
    <w:locked/>
    <w:rsid w:val="00AF701A"/>
    <w:rPr>
      <w:rFonts w:cs="Times New Roman"/>
      <w:sz w:val="22"/>
      <w:lang w:val="ru-RU" w:eastAsia="ru-RU" w:bidi="ar-SA"/>
    </w:rPr>
  </w:style>
  <w:style w:type="character" w:customStyle="1" w:styleId="241">
    <w:name w:val="Знак Знак24"/>
    <w:locked/>
    <w:rsid w:val="00AF701A"/>
    <w:rPr>
      <w:b/>
      <w:iCs/>
      <w:sz w:val="28"/>
      <w:szCs w:val="28"/>
      <w:lang w:val="en-US" w:eastAsia="ru-RU" w:bidi="ar-SA"/>
    </w:rPr>
  </w:style>
  <w:style w:type="character" w:customStyle="1" w:styleId="151">
    <w:name w:val="Знак Знак15"/>
    <w:locked/>
    <w:rsid w:val="00AF701A"/>
    <w:rPr>
      <w:b/>
      <w:bCs/>
      <w:sz w:val="28"/>
      <w:szCs w:val="28"/>
      <w:lang w:val="ru-RU" w:eastAsia="ru-RU" w:bidi="ar-SA"/>
    </w:rPr>
  </w:style>
  <w:style w:type="character" w:customStyle="1" w:styleId="73">
    <w:name w:val="Знак Знак7"/>
    <w:rsid w:val="00AF701A"/>
    <w:rPr>
      <w:sz w:val="22"/>
      <w:lang w:val="ru-RU" w:eastAsia="ru-RU" w:bidi="ar-SA"/>
    </w:rPr>
  </w:style>
  <w:style w:type="character" w:customStyle="1" w:styleId="83">
    <w:name w:val="Знак Знак8"/>
    <w:rsid w:val="00AF701A"/>
    <w:rPr>
      <w:sz w:val="22"/>
      <w:lang w:val="ru-RU" w:eastAsia="ru-RU" w:bidi="ar-SA"/>
    </w:rPr>
  </w:style>
  <w:style w:type="paragraph" w:customStyle="1" w:styleId="Normal2911111111211">
    <w:name w:val="Normal2911111111211"/>
    <w:rsid w:val="005934E8"/>
    <w:rPr>
      <w:snapToGrid w:val="0"/>
    </w:rPr>
  </w:style>
  <w:style w:type="paragraph" w:customStyle="1" w:styleId="caaieiaie11">
    <w:name w:val="caaieiaie 11"/>
    <w:basedOn w:val="a"/>
    <w:next w:val="a"/>
    <w:uiPriority w:val="99"/>
    <w:rsid w:val="00D40CA7"/>
    <w:pPr>
      <w:keepNext/>
      <w:widowControl w:val="0"/>
      <w:overflowPunct w:val="0"/>
      <w:autoSpaceDE w:val="0"/>
      <w:autoSpaceDN w:val="0"/>
      <w:adjustRightInd w:val="0"/>
      <w:jc w:val="both"/>
    </w:pPr>
    <w:rPr>
      <w:b/>
      <w:sz w:val="18"/>
      <w:lang w:val="en-US"/>
    </w:rPr>
  </w:style>
  <w:style w:type="paragraph" w:styleId="afff0">
    <w:name w:val="annotation subject"/>
    <w:basedOn w:val="afd"/>
    <w:next w:val="afd"/>
    <w:link w:val="afff1"/>
    <w:uiPriority w:val="99"/>
    <w:unhideWhenUsed/>
    <w:rsid w:val="00DF266A"/>
    <w:rPr>
      <w:b/>
      <w:bCs/>
    </w:rPr>
  </w:style>
  <w:style w:type="character" w:customStyle="1" w:styleId="afff1">
    <w:name w:val="Тема примечания Знак"/>
    <w:link w:val="afff0"/>
    <w:uiPriority w:val="99"/>
    <w:rsid w:val="00DF266A"/>
    <w:rPr>
      <w:b/>
      <w:bCs/>
      <w:sz w:val="24"/>
    </w:rPr>
  </w:style>
  <w:style w:type="character" w:customStyle="1" w:styleId="1a">
    <w:name w:val="Тема примечания Знак1"/>
    <w:rsid w:val="00DF266A"/>
    <w:rPr>
      <w:b/>
      <w:bCs/>
      <w:sz w:val="24"/>
    </w:rPr>
  </w:style>
  <w:style w:type="character" w:customStyle="1" w:styleId="2d">
    <w:name w:val="Верхний колонтитул Знак2"/>
    <w:aliases w:val="ВерхКолонтитул Знак2"/>
    <w:semiHidden/>
    <w:rsid w:val="005D6530"/>
    <w:rPr>
      <w:sz w:val="24"/>
    </w:rPr>
  </w:style>
  <w:style w:type="paragraph" w:customStyle="1" w:styleId="Iniiaiieoaeno2">
    <w:name w:val="Iniiaiie oaeno 2"/>
    <w:basedOn w:val="Iauiue"/>
    <w:uiPriority w:val="99"/>
    <w:rsid w:val="004C3DE4"/>
    <w:pPr>
      <w:widowControl w:val="0"/>
      <w:jc w:val="center"/>
    </w:pPr>
    <w:rPr>
      <w:sz w:val="24"/>
      <w:u w:val="single"/>
      <w:lang w:val="ru-RU"/>
    </w:rPr>
  </w:style>
  <w:style w:type="paragraph" w:customStyle="1" w:styleId="110">
    <w:name w:val="Обычный11"/>
    <w:uiPriority w:val="99"/>
    <w:rsid w:val="00E139DB"/>
    <w:pPr>
      <w:snapToGrid w:val="0"/>
    </w:pPr>
  </w:style>
  <w:style w:type="paragraph" w:customStyle="1" w:styleId="38">
    <w:name w:val="Обычный3"/>
    <w:uiPriority w:val="99"/>
    <w:rsid w:val="00E139DB"/>
    <w:rPr>
      <w:snapToGrid w:val="0"/>
    </w:rPr>
  </w:style>
  <w:style w:type="character" w:customStyle="1" w:styleId="100">
    <w:name w:val="Знак Знак10"/>
    <w:rsid w:val="00E139DB"/>
    <w:rPr>
      <w:sz w:val="22"/>
      <w:lang w:val="ru-RU" w:eastAsia="ru-RU" w:bidi="ar-SA"/>
    </w:rPr>
  </w:style>
  <w:style w:type="character" w:customStyle="1" w:styleId="111">
    <w:name w:val="Знак Знак11"/>
    <w:rsid w:val="00E139DB"/>
    <w:rPr>
      <w:sz w:val="22"/>
      <w:lang w:val="ru-RU" w:eastAsia="ru-RU" w:bidi="ar-SA"/>
    </w:rPr>
  </w:style>
  <w:style w:type="character" w:customStyle="1" w:styleId="210">
    <w:name w:val="Знак Знак21"/>
    <w:rsid w:val="00E139DB"/>
    <w:rPr>
      <w:sz w:val="22"/>
      <w:lang w:val="ru-RU" w:eastAsia="ru-RU" w:bidi="ar-SA"/>
    </w:rPr>
  </w:style>
  <w:style w:type="character" w:customStyle="1" w:styleId="310">
    <w:name w:val="Знак Знак31"/>
    <w:rsid w:val="00E139DB"/>
    <w:rPr>
      <w:sz w:val="22"/>
      <w:lang w:val="ru-RU" w:eastAsia="ru-RU" w:bidi="ar-SA"/>
    </w:rPr>
  </w:style>
  <w:style w:type="character" w:customStyle="1" w:styleId="410">
    <w:name w:val="Знак Знак41"/>
    <w:rsid w:val="00E139DB"/>
    <w:rPr>
      <w:sz w:val="22"/>
      <w:lang w:val="ru-RU" w:eastAsia="ru-RU" w:bidi="ar-SA"/>
    </w:rPr>
  </w:style>
  <w:style w:type="character" w:customStyle="1" w:styleId="510">
    <w:name w:val="Знак Знак51"/>
    <w:rsid w:val="00E139DB"/>
    <w:rPr>
      <w:sz w:val="22"/>
      <w:lang w:val="ru-RU" w:eastAsia="ru-RU" w:bidi="ar-SA"/>
    </w:rPr>
  </w:style>
  <w:style w:type="character" w:customStyle="1" w:styleId="610">
    <w:name w:val="Знак Знак61"/>
    <w:rsid w:val="00E139DB"/>
    <w:rPr>
      <w:sz w:val="22"/>
      <w:lang w:val="ru-RU" w:eastAsia="ru-RU" w:bidi="ar-SA"/>
    </w:rPr>
  </w:style>
  <w:style w:type="character" w:customStyle="1" w:styleId="1410">
    <w:name w:val="Знак Знак141"/>
    <w:locked/>
    <w:rsid w:val="00E139DB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10">
    <w:name w:val="Знак Знак91"/>
    <w:locked/>
    <w:rsid w:val="00E139DB"/>
    <w:rPr>
      <w:rFonts w:cs="Times New Roman"/>
      <w:sz w:val="22"/>
      <w:lang w:val="ru-RU" w:eastAsia="ru-RU" w:bidi="ar-SA"/>
    </w:rPr>
  </w:style>
  <w:style w:type="character" w:customStyle="1" w:styleId="2410">
    <w:name w:val="Знак Знак241"/>
    <w:locked/>
    <w:rsid w:val="00E139DB"/>
    <w:rPr>
      <w:b/>
      <w:iCs/>
      <w:sz w:val="28"/>
      <w:szCs w:val="28"/>
      <w:lang w:val="en-US" w:eastAsia="ru-RU" w:bidi="ar-SA"/>
    </w:rPr>
  </w:style>
  <w:style w:type="character" w:customStyle="1" w:styleId="1510">
    <w:name w:val="Знак Знак151"/>
    <w:locked/>
    <w:rsid w:val="00E139DB"/>
    <w:rPr>
      <w:b/>
      <w:bCs/>
      <w:sz w:val="28"/>
      <w:szCs w:val="28"/>
      <w:lang w:val="ru-RU" w:eastAsia="ru-RU" w:bidi="ar-SA"/>
    </w:rPr>
  </w:style>
  <w:style w:type="character" w:customStyle="1" w:styleId="710">
    <w:name w:val="Знак Знак71"/>
    <w:rsid w:val="00E139DB"/>
    <w:rPr>
      <w:sz w:val="22"/>
      <w:lang w:val="ru-RU" w:eastAsia="ru-RU" w:bidi="ar-SA"/>
    </w:rPr>
  </w:style>
  <w:style w:type="character" w:customStyle="1" w:styleId="810">
    <w:name w:val="Знак Знак81"/>
    <w:rsid w:val="00E139DB"/>
    <w:rPr>
      <w:sz w:val="22"/>
      <w:lang w:val="ru-RU" w:eastAsia="ru-RU" w:bidi="ar-SA"/>
    </w:rPr>
  </w:style>
  <w:style w:type="character" w:customStyle="1" w:styleId="1b">
    <w:name w:val="Текст примечания Знак1"/>
    <w:rsid w:val="00E139DB"/>
    <w:rPr>
      <w:sz w:val="24"/>
    </w:rPr>
  </w:style>
  <w:style w:type="paragraph" w:customStyle="1" w:styleId="44">
    <w:name w:val="Обычный4"/>
    <w:rsid w:val="00022064"/>
    <w:rPr>
      <w:snapToGrid w:val="0"/>
    </w:rPr>
  </w:style>
  <w:style w:type="character" w:customStyle="1" w:styleId="130">
    <w:name w:val="Знак Знак13"/>
    <w:rsid w:val="00022064"/>
    <w:rPr>
      <w:sz w:val="22"/>
      <w:lang w:val="ru-RU" w:eastAsia="ru-RU" w:bidi="ar-SA"/>
    </w:rPr>
  </w:style>
  <w:style w:type="character" w:customStyle="1" w:styleId="120">
    <w:name w:val="Знак Знак12"/>
    <w:rsid w:val="00022064"/>
    <w:rPr>
      <w:sz w:val="22"/>
      <w:lang w:val="ru-RU" w:eastAsia="ru-RU" w:bidi="ar-SA"/>
    </w:rPr>
  </w:style>
  <w:style w:type="character" w:customStyle="1" w:styleId="220">
    <w:name w:val="Знак Знак22"/>
    <w:rsid w:val="00022064"/>
    <w:rPr>
      <w:sz w:val="22"/>
      <w:lang w:val="ru-RU" w:eastAsia="ru-RU" w:bidi="ar-SA"/>
    </w:rPr>
  </w:style>
  <w:style w:type="character" w:customStyle="1" w:styleId="320">
    <w:name w:val="Знак Знак32"/>
    <w:rsid w:val="00022064"/>
    <w:rPr>
      <w:sz w:val="22"/>
      <w:lang w:val="ru-RU" w:eastAsia="ru-RU" w:bidi="ar-SA"/>
    </w:rPr>
  </w:style>
  <w:style w:type="character" w:customStyle="1" w:styleId="420">
    <w:name w:val="Знак Знак42"/>
    <w:rsid w:val="00022064"/>
    <w:rPr>
      <w:sz w:val="22"/>
      <w:lang w:val="ru-RU" w:eastAsia="ru-RU" w:bidi="ar-SA"/>
    </w:rPr>
  </w:style>
  <w:style w:type="character" w:customStyle="1" w:styleId="520">
    <w:name w:val="Знак Знак52"/>
    <w:rsid w:val="00022064"/>
    <w:rPr>
      <w:sz w:val="22"/>
      <w:lang w:val="ru-RU" w:eastAsia="ru-RU" w:bidi="ar-SA"/>
    </w:rPr>
  </w:style>
  <w:style w:type="character" w:customStyle="1" w:styleId="620">
    <w:name w:val="Знак Знак62"/>
    <w:rsid w:val="00022064"/>
    <w:rPr>
      <w:sz w:val="22"/>
      <w:lang w:val="ru-RU" w:eastAsia="ru-RU" w:bidi="ar-SA"/>
    </w:rPr>
  </w:style>
  <w:style w:type="character" w:customStyle="1" w:styleId="1420">
    <w:name w:val="Знак Знак142"/>
    <w:locked/>
    <w:rsid w:val="00022064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20">
    <w:name w:val="Знак Знак92"/>
    <w:locked/>
    <w:rsid w:val="00022064"/>
    <w:rPr>
      <w:rFonts w:cs="Times New Roman"/>
      <w:sz w:val="22"/>
      <w:lang w:val="ru-RU" w:eastAsia="ru-RU" w:bidi="ar-SA"/>
    </w:rPr>
  </w:style>
  <w:style w:type="character" w:customStyle="1" w:styleId="242">
    <w:name w:val="Знак Знак242"/>
    <w:locked/>
    <w:rsid w:val="00022064"/>
    <w:rPr>
      <w:b/>
      <w:iCs/>
      <w:sz w:val="28"/>
      <w:szCs w:val="28"/>
      <w:lang w:val="en-US" w:eastAsia="ru-RU" w:bidi="ar-SA"/>
    </w:rPr>
  </w:style>
  <w:style w:type="character" w:customStyle="1" w:styleId="152">
    <w:name w:val="Знак Знак152"/>
    <w:locked/>
    <w:rsid w:val="00022064"/>
    <w:rPr>
      <w:b/>
      <w:bCs/>
      <w:sz w:val="28"/>
      <w:szCs w:val="28"/>
      <w:lang w:val="ru-RU" w:eastAsia="ru-RU" w:bidi="ar-SA"/>
    </w:rPr>
  </w:style>
  <w:style w:type="character" w:customStyle="1" w:styleId="720">
    <w:name w:val="Знак Знак72"/>
    <w:rsid w:val="00022064"/>
    <w:rPr>
      <w:sz w:val="22"/>
      <w:lang w:val="ru-RU" w:eastAsia="ru-RU" w:bidi="ar-SA"/>
    </w:rPr>
  </w:style>
  <w:style w:type="character" w:customStyle="1" w:styleId="820">
    <w:name w:val="Знак Знак82"/>
    <w:rsid w:val="00022064"/>
    <w:rPr>
      <w:sz w:val="22"/>
      <w:lang w:val="ru-RU" w:eastAsia="ru-RU" w:bidi="ar-SA"/>
    </w:rPr>
  </w:style>
  <w:style w:type="paragraph" w:customStyle="1" w:styleId="54">
    <w:name w:val="Обычный5"/>
    <w:uiPriority w:val="99"/>
    <w:rsid w:val="00173426"/>
    <w:rPr>
      <w:snapToGrid w:val="0"/>
    </w:rPr>
  </w:style>
  <w:style w:type="character" w:customStyle="1" w:styleId="afff2">
    <w:name w:val="Знак Знак"/>
    <w:rsid w:val="00173426"/>
    <w:rPr>
      <w:sz w:val="22"/>
      <w:lang w:val="ru-RU" w:eastAsia="ru-RU" w:bidi="ar-SA"/>
    </w:rPr>
  </w:style>
  <w:style w:type="character" w:customStyle="1" w:styleId="1c">
    <w:name w:val="Знак Знак1"/>
    <w:rsid w:val="00173426"/>
    <w:rPr>
      <w:sz w:val="22"/>
      <w:lang w:val="ru-RU" w:eastAsia="ru-RU" w:bidi="ar-SA"/>
    </w:rPr>
  </w:style>
  <w:style w:type="character" w:customStyle="1" w:styleId="2e">
    <w:name w:val="Знак Знак2"/>
    <w:rsid w:val="00173426"/>
    <w:rPr>
      <w:sz w:val="22"/>
      <w:lang w:val="ru-RU" w:eastAsia="ru-RU" w:bidi="ar-SA"/>
    </w:rPr>
  </w:style>
  <w:style w:type="character" w:customStyle="1" w:styleId="39">
    <w:name w:val="Знак Знак3"/>
    <w:rsid w:val="00173426"/>
    <w:rPr>
      <w:sz w:val="22"/>
      <w:lang w:val="ru-RU" w:eastAsia="ru-RU" w:bidi="ar-SA"/>
    </w:rPr>
  </w:style>
  <w:style w:type="character" w:customStyle="1" w:styleId="45">
    <w:name w:val="Знак Знак4"/>
    <w:rsid w:val="00173426"/>
    <w:rPr>
      <w:sz w:val="22"/>
      <w:lang w:val="ru-RU" w:eastAsia="ru-RU" w:bidi="ar-SA"/>
    </w:rPr>
  </w:style>
  <w:style w:type="character" w:customStyle="1" w:styleId="55">
    <w:name w:val="Знак Знак5"/>
    <w:rsid w:val="00173426"/>
    <w:rPr>
      <w:sz w:val="22"/>
      <w:lang w:val="ru-RU" w:eastAsia="ru-RU" w:bidi="ar-SA"/>
    </w:rPr>
  </w:style>
  <w:style w:type="character" w:customStyle="1" w:styleId="64">
    <w:name w:val="Знак Знак6"/>
    <w:rsid w:val="00173426"/>
    <w:rPr>
      <w:sz w:val="22"/>
      <w:lang w:val="ru-RU" w:eastAsia="ru-RU" w:bidi="ar-SA"/>
    </w:rPr>
  </w:style>
  <w:style w:type="character" w:customStyle="1" w:styleId="143">
    <w:name w:val="Знак Знак14"/>
    <w:locked/>
    <w:rsid w:val="0017342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4">
    <w:name w:val="Знак Знак9"/>
    <w:locked/>
    <w:rsid w:val="00173426"/>
    <w:rPr>
      <w:rFonts w:cs="Times New Roman"/>
      <w:sz w:val="22"/>
      <w:lang w:val="ru-RU" w:eastAsia="ru-RU" w:bidi="ar-SA"/>
    </w:rPr>
  </w:style>
  <w:style w:type="character" w:customStyle="1" w:styleId="243">
    <w:name w:val="Знак Знак24"/>
    <w:locked/>
    <w:rsid w:val="00173426"/>
    <w:rPr>
      <w:b/>
      <w:iCs/>
      <w:sz w:val="28"/>
      <w:szCs w:val="28"/>
      <w:lang w:val="en-US" w:eastAsia="ru-RU" w:bidi="ar-SA"/>
    </w:rPr>
  </w:style>
  <w:style w:type="character" w:customStyle="1" w:styleId="153">
    <w:name w:val="Знак Знак15"/>
    <w:locked/>
    <w:rsid w:val="00173426"/>
    <w:rPr>
      <w:b/>
      <w:bCs/>
      <w:sz w:val="28"/>
      <w:szCs w:val="28"/>
      <w:lang w:val="ru-RU" w:eastAsia="ru-RU" w:bidi="ar-SA"/>
    </w:rPr>
  </w:style>
  <w:style w:type="character" w:customStyle="1" w:styleId="74">
    <w:name w:val="Знак Знак7"/>
    <w:rsid w:val="00173426"/>
    <w:rPr>
      <w:sz w:val="22"/>
      <w:lang w:val="ru-RU" w:eastAsia="ru-RU" w:bidi="ar-SA"/>
    </w:rPr>
  </w:style>
  <w:style w:type="character" w:customStyle="1" w:styleId="84">
    <w:name w:val="Знак Знак8"/>
    <w:rsid w:val="00173426"/>
    <w:rPr>
      <w:sz w:val="22"/>
      <w:lang w:val="ru-RU" w:eastAsia="ru-RU" w:bidi="ar-SA"/>
    </w:rPr>
  </w:style>
  <w:style w:type="numbering" w:customStyle="1" w:styleId="1d">
    <w:name w:val="Нет списка1"/>
    <w:next w:val="a2"/>
    <w:uiPriority w:val="99"/>
    <w:semiHidden/>
    <w:unhideWhenUsed/>
    <w:rsid w:val="00A30443"/>
  </w:style>
  <w:style w:type="table" w:customStyle="1" w:styleId="1e">
    <w:name w:val="Сетка таблицы1"/>
    <w:basedOn w:val="a1"/>
    <w:next w:val="afb"/>
    <w:uiPriority w:val="59"/>
    <w:rsid w:val="00A3044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">
    <w:name w:val="Обычный5"/>
    <w:uiPriority w:val="99"/>
    <w:rsid w:val="00A30443"/>
    <w:rPr>
      <w:snapToGrid w:val="0"/>
    </w:rPr>
  </w:style>
  <w:style w:type="table" w:customStyle="1" w:styleId="112">
    <w:name w:val="Сетка таблицы11"/>
    <w:basedOn w:val="a1"/>
    <w:next w:val="afb"/>
    <w:uiPriority w:val="59"/>
    <w:rsid w:val="00954793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">
    <w:name w:val="Сетка таблицы2"/>
    <w:basedOn w:val="a1"/>
    <w:next w:val="afb"/>
    <w:uiPriority w:val="59"/>
    <w:rsid w:val="00954793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Revision"/>
    <w:hidden/>
    <w:uiPriority w:val="99"/>
    <w:semiHidden/>
    <w:rsid w:val="00FF6230"/>
    <w:rPr>
      <w:sz w:val="24"/>
    </w:rPr>
  </w:style>
  <w:style w:type="numbering" w:customStyle="1" w:styleId="2f0">
    <w:name w:val="Нет списка2"/>
    <w:next w:val="a2"/>
    <w:uiPriority w:val="99"/>
    <w:semiHidden/>
    <w:unhideWhenUsed/>
    <w:rsid w:val="00177C5D"/>
  </w:style>
  <w:style w:type="character" w:customStyle="1" w:styleId="1f">
    <w:name w:val="Верхний колонтитул Знак1"/>
    <w:aliases w:val="ВерхКолонтитул Знак1"/>
    <w:semiHidden/>
    <w:rsid w:val="00177C5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1"/>
    <w:next w:val="afb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2"/>
    <w:uiPriority w:val="99"/>
    <w:semiHidden/>
    <w:unhideWhenUsed/>
    <w:rsid w:val="00177C5D"/>
  </w:style>
  <w:style w:type="table" w:customStyle="1" w:styleId="121">
    <w:name w:val="Сетка таблицы12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177C5D"/>
  </w:style>
  <w:style w:type="table" w:customStyle="1" w:styleId="212">
    <w:name w:val="Сетка таблицы21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177C5D"/>
  </w:style>
  <w:style w:type="table" w:customStyle="1" w:styleId="1111">
    <w:name w:val="Сетка таблицы111"/>
    <w:basedOn w:val="a1"/>
    <w:next w:val="afb"/>
    <w:uiPriority w:val="59"/>
    <w:rsid w:val="00177C5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177C5D"/>
  </w:style>
  <w:style w:type="numbering" w:customStyle="1" w:styleId="3b">
    <w:name w:val="Нет списка3"/>
    <w:next w:val="a2"/>
    <w:uiPriority w:val="99"/>
    <w:semiHidden/>
    <w:unhideWhenUsed/>
    <w:rsid w:val="00940341"/>
  </w:style>
  <w:style w:type="paragraph" w:customStyle="1" w:styleId="122">
    <w:name w:val="Обычный12"/>
    <w:rsid w:val="008D5EC1"/>
    <w:pPr>
      <w:snapToGrid w:val="0"/>
    </w:pPr>
  </w:style>
  <w:style w:type="character" w:customStyle="1" w:styleId="170">
    <w:name w:val="Знак Знак17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61">
    <w:name w:val="Знак Знак16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230">
    <w:name w:val="Знак Знак2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330">
    <w:name w:val="Знак Знак3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430">
    <w:name w:val="Знак Знак4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630">
    <w:name w:val="Знак Знак6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530">
    <w:name w:val="Знак Знак53"/>
    <w:rsid w:val="008D5EC1"/>
    <w:rPr>
      <w:rFonts w:ascii="Times New Roman" w:hAnsi="Times New Roman" w:cs="Times New Roman" w:hint="default"/>
      <w:sz w:val="22"/>
      <w:lang w:val="ru-RU" w:eastAsia="ru-RU" w:bidi="ar-SA"/>
    </w:rPr>
  </w:style>
  <w:style w:type="character" w:customStyle="1" w:styleId="1430">
    <w:name w:val="Знак Знак143"/>
    <w:locked/>
    <w:rsid w:val="008D5EC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0">
    <w:name w:val="Знак Знак93"/>
    <w:locked/>
    <w:rsid w:val="008D5EC1"/>
    <w:rPr>
      <w:rFonts w:cs="Times New Roman"/>
      <w:sz w:val="22"/>
      <w:lang w:val="ru-RU" w:eastAsia="ru-RU" w:bidi="ar-SA"/>
    </w:rPr>
  </w:style>
  <w:style w:type="character" w:customStyle="1" w:styleId="2430">
    <w:name w:val="Знак Знак243"/>
    <w:locked/>
    <w:rsid w:val="008D5EC1"/>
    <w:rPr>
      <w:b/>
      <w:iCs/>
      <w:sz w:val="28"/>
      <w:szCs w:val="28"/>
      <w:lang w:val="en-US" w:eastAsia="ru-RU" w:bidi="ar-SA"/>
    </w:rPr>
  </w:style>
  <w:style w:type="character" w:customStyle="1" w:styleId="1530">
    <w:name w:val="Знак Знак153"/>
    <w:locked/>
    <w:rsid w:val="008D5EC1"/>
    <w:rPr>
      <w:b/>
      <w:bCs/>
      <w:sz w:val="28"/>
      <w:szCs w:val="28"/>
      <w:lang w:val="ru-RU" w:eastAsia="ru-RU" w:bidi="ar-SA"/>
    </w:rPr>
  </w:style>
  <w:style w:type="character" w:customStyle="1" w:styleId="730">
    <w:name w:val="Знак Знак73"/>
    <w:rsid w:val="008D5EC1"/>
    <w:rPr>
      <w:sz w:val="22"/>
      <w:lang w:val="ru-RU" w:eastAsia="ru-RU" w:bidi="ar-SA"/>
    </w:rPr>
  </w:style>
  <w:style w:type="character" w:customStyle="1" w:styleId="830">
    <w:name w:val="Знак Знак83"/>
    <w:rsid w:val="008D5EC1"/>
    <w:rPr>
      <w:sz w:val="22"/>
      <w:lang w:val="ru-RU" w:eastAsia="ru-RU" w:bidi="ar-SA"/>
    </w:rPr>
  </w:style>
  <w:style w:type="table" w:customStyle="1" w:styleId="221">
    <w:name w:val="Сетка таблицы22"/>
    <w:basedOn w:val="a1"/>
    <w:next w:val="afb"/>
    <w:uiPriority w:val="59"/>
    <w:rsid w:val="008D5EC1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1"/>
    <w:next w:val="afb"/>
    <w:uiPriority w:val="59"/>
    <w:rsid w:val="008D5EC1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"/>
    <w:next w:val="a2"/>
    <w:uiPriority w:val="99"/>
    <w:semiHidden/>
    <w:unhideWhenUsed/>
    <w:rsid w:val="007E2AE7"/>
  </w:style>
  <w:style w:type="table" w:customStyle="1" w:styleId="47">
    <w:name w:val="Сетка таблицы4"/>
    <w:basedOn w:val="a1"/>
    <w:next w:val="afb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"/>
    <w:next w:val="a2"/>
    <w:uiPriority w:val="99"/>
    <w:semiHidden/>
    <w:unhideWhenUsed/>
    <w:rsid w:val="007E2AE7"/>
  </w:style>
  <w:style w:type="table" w:customStyle="1" w:styleId="131">
    <w:name w:val="Сетка таблицы1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2"/>
    <w:uiPriority w:val="99"/>
    <w:semiHidden/>
    <w:unhideWhenUsed/>
    <w:rsid w:val="007E2AE7"/>
  </w:style>
  <w:style w:type="table" w:customStyle="1" w:styleId="231">
    <w:name w:val="Сетка таблицы2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2"/>
    <w:uiPriority w:val="99"/>
    <w:semiHidden/>
    <w:unhideWhenUsed/>
    <w:rsid w:val="007E2AE7"/>
  </w:style>
  <w:style w:type="table" w:customStyle="1" w:styleId="1130">
    <w:name w:val="Сетка таблицы113"/>
    <w:basedOn w:val="a1"/>
    <w:next w:val="afb"/>
    <w:uiPriority w:val="59"/>
    <w:rsid w:val="007E2AE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2"/>
    <w:uiPriority w:val="99"/>
    <w:semiHidden/>
    <w:unhideWhenUsed/>
    <w:rsid w:val="007E2AE7"/>
  </w:style>
  <w:style w:type="table" w:customStyle="1" w:styleId="144">
    <w:name w:val="Сетка таблицы14"/>
    <w:basedOn w:val="a1"/>
    <w:next w:val="afb"/>
    <w:uiPriority w:val="59"/>
    <w:rsid w:val="00A2025C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chart" Target="charts/chart5.xml"/><Relationship Id="rId26" Type="http://schemas.openxmlformats.org/officeDocument/2006/relationships/chart" Target="charts/chart9.xml"/><Relationship Id="rId39" Type="http://schemas.openxmlformats.org/officeDocument/2006/relationships/header" Target="header12.xml"/><Relationship Id="rId21" Type="http://schemas.openxmlformats.org/officeDocument/2006/relationships/header" Target="header4.xml"/><Relationship Id="rId34" Type="http://schemas.openxmlformats.org/officeDocument/2006/relationships/header" Target="header9.xml"/><Relationship Id="rId42" Type="http://schemas.openxmlformats.org/officeDocument/2006/relationships/chart" Target="charts/chart15.xml"/><Relationship Id="rId47" Type="http://schemas.openxmlformats.org/officeDocument/2006/relationships/chart" Target="charts/chart16.xml"/><Relationship Id="rId50" Type="http://schemas.openxmlformats.org/officeDocument/2006/relationships/footer" Target="footer9.xml"/><Relationship Id="rId55" Type="http://schemas.openxmlformats.org/officeDocument/2006/relationships/footer" Target="footer12.xml"/><Relationship Id="rId63" Type="http://schemas.openxmlformats.org/officeDocument/2006/relationships/footer" Target="footer14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9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chart" Target="charts/chart7.xml"/><Relationship Id="rId32" Type="http://schemas.openxmlformats.org/officeDocument/2006/relationships/header" Target="header7.xml"/><Relationship Id="rId37" Type="http://schemas.openxmlformats.org/officeDocument/2006/relationships/chart" Target="charts/chart14.xml"/><Relationship Id="rId40" Type="http://schemas.openxmlformats.org/officeDocument/2006/relationships/footer" Target="footer7.xml"/><Relationship Id="rId45" Type="http://schemas.openxmlformats.org/officeDocument/2006/relationships/header" Target="header15.xml"/><Relationship Id="rId53" Type="http://schemas.openxmlformats.org/officeDocument/2006/relationships/header" Target="header20.xml"/><Relationship Id="rId58" Type="http://schemas.openxmlformats.org/officeDocument/2006/relationships/header" Target="header21.xm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chart" Target="charts/chart11.xml"/><Relationship Id="rId36" Type="http://schemas.openxmlformats.org/officeDocument/2006/relationships/chart" Target="charts/chart13.xml"/><Relationship Id="rId49" Type="http://schemas.openxmlformats.org/officeDocument/2006/relationships/header" Target="header18.xml"/><Relationship Id="rId57" Type="http://schemas.openxmlformats.org/officeDocument/2006/relationships/image" Target="media/image1.jpeg"/><Relationship Id="rId61" Type="http://schemas.openxmlformats.org/officeDocument/2006/relationships/header" Target="header24.xml"/><Relationship Id="rId10" Type="http://schemas.openxmlformats.org/officeDocument/2006/relationships/chart" Target="charts/chart1.xml"/><Relationship Id="rId19" Type="http://schemas.openxmlformats.org/officeDocument/2006/relationships/chart" Target="charts/chart6.xml"/><Relationship Id="rId31" Type="http://schemas.openxmlformats.org/officeDocument/2006/relationships/header" Target="header6.xml"/><Relationship Id="rId44" Type="http://schemas.openxmlformats.org/officeDocument/2006/relationships/header" Target="header14.xml"/><Relationship Id="rId52" Type="http://schemas.openxmlformats.org/officeDocument/2006/relationships/header" Target="header19.xml"/><Relationship Id="rId60" Type="http://schemas.openxmlformats.org/officeDocument/2006/relationships/header" Target="header23.xml"/><Relationship Id="rId65" Type="http://schemas.openxmlformats.org/officeDocument/2006/relationships/header" Target="header2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footer" Target="footer5.xml"/><Relationship Id="rId27" Type="http://schemas.openxmlformats.org/officeDocument/2006/relationships/chart" Target="charts/chart10.xml"/><Relationship Id="rId30" Type="http://schemas.openxmlformats.org/officeDocument/2006/relationships/header" Target="header5.xml"/><Relationship Id="rId35" Type="http://schemas.openxmlformats.org/officeDocument/2006/relationships/header" Target="header10.xml"/><Relationship Id="rId43" Type="http://schemas.openxmlformats.org/officeDocument/2006/relationships/header" Target="header13.xml"/><Relationship Id="rId48" Type="http://schemas.openxmlformats.org/officeDocument/2006/relationships/header" Target="header17.xml"/><Relationship Id="rId56" Type="http://schemas.openxmlformats.org/officeDocument/2006/relationships/chart" Target="charts/chart17.xml"/><Relationship Id="rId64" Type="http://schemas.openxmlformats.org/officeDocument/2006/relationships/header" Target="header25.xml"/><Relationship Id="rId8" Type="http://schemas.openxmlformats.org/officeDocument/2006/relationships/footer" Target="footer1.xml"/><Relationship Id="rId51" Type="http://schemas.openxmlformats.org/officeDocument/2006/relationships/footer" Target="footer10.xml"/><Relationship Id="rId3" Type="http://schemas.microsoft.com/office/2007/relationships/stylesWithEffects" Target="stylesWithEffects.xml"/><Relationship Id="rId12" Type="http://schemas.openxmlformats.org/officeDocument/2006/relationships/chart" Target="charts/chart3.xml"/><Relationship Id="rId17" Type="http://schemas.openxmlformats.org/officeDocument/2006/relationships/chart" Target="charts/chart4.xml"/><Relationship Id="rId25" Type="http://schemas.openxmlformats.org/officeDocument/2006/relationships/chart" Target="charts/chart8.xml"/><Relationship Id="rId33" Type="http://schemas.openxmlformats.org/officeDocument/2006/relationships/header" Target="header8.xml"/><Relationship Id="rId38" Type="http://schemas.openxmlformats.org/officeDocument/2006/relationships/header" Target="header11.xml"/><Relationship Id="rId46" Type="http://schemas.openxmlformats.org/officeDocument/2006/relationships/header" Target="header16.xml"/><Relationship Id="rId59" Type="http://schemas.openxmlformats.org/officeDocument/2006/relationships/header" Target="header22.xml"/><Relationship Id="rId67" Type="http://schemas.openxmlformats.org/officeDocument/2006/relationships/theme" Target="theme/theme1.xml"/><Relationship Id="rId20" Type="http://schemas.openxmlformats.org/officeDocument/2006/relationships/header" Target="header3.xml"/><Relationship Id="rId41" Type="http://schemas.openxmlformats.org/officeDocument/2006/relationships/footer" Target="footer8.xml"/><Relationship Id="rId54" Type="http://schemas.openxmlformats.org/officeDocument/2006/relationships/footer" Target="footer11.xml"/><Relationship Id="rId62" Type="http://schemas.openxmlformats.org/officeDocument/2006/relationships/footer" Target="footer1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4.xml"/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10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11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0.xlsx"/><Relationship Id="rId1" Type="http://schemas.openxmlformats.org/officeDocument/2006/relationships/themeOverride" Target="../theme/themeOverrid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5.xml"/><Relationship Id="rId2" Type="http://schemas.openxmlformats.org/officeDocument/2006/relationships/oleObject" Target="file:///\\P40-ZENI310-8\Kontakt\&#1044;&#1054;&#1050;&#1051;&#1040;&#1044;\&#1062;&#1074;&#1077;&#1090;&#1072;%20&#1053;&#1086;&#1074;&#1099;&#1077;_&#1075;&#1088;&#1072;&#1092;&#1080;&#1082;&#1080;2022.xls" TargetMode="External"/><Relationship Id="rId1" Type="http://schemas.openxmlformats.org/officeDocument/2006/relationships/themeOverride" Target="../theme/themeOverrid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6.xml"/><Relationship Id="rId2" Type="http://schemas.openxmlformats.org/officeDocument/2006/relationships/oleObject" Target="../embeddings/oleObject2.bin"/><Relationship Id="rId1" Type="http://schemas.openxmlformats.org/officeDocument/2006/relationships/themeOverride" Target="../theme/themeOverride14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p40_trifonovaia\Desktop\&#1076;&#1086;&#1082;&#1083;&#1072;&#1076;\&#1075;&#1088;&#1072;&#1092;&#1080;&#1082;\&#1089;&#1090;&#1088;-&#1088;&#1072;%20&#1082;&#1088;&#1077;&#1076;.&#1079;.21.xlsx" TargetMode="External"/><Relationship Id="rId1" Type="http://schemas.openxmlformats.org/officeDocument/2006/relationships/themeOverride" Target="../theme/themeOverrid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7.xml"/><Relationship Id="rId2" Type="http://schemas.openxmlformats.org/officeDocument/2006/relationships/package" Target="../embeddings/Microsoft_Excel_Worksheet11.xlsx"/><Relationship Id="rId1" Type="http://schemas.openxmlformats.org/officeDocument/2006/relationships/themeOverride" Target="../theme/themeOverrid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8.xml"/><Relationship Id="rId2" Type="http://schemas.openxmlformats.org/officeDocument/2006/relationships/oleObject" Target="file:///C:\Users\p40_barannikovaai\Desktop\&#1052;&#1086;&#1103;\!%20&#1044;&#1086;&#1082;&#1083;&#1072;&#1076;\2%20&#1044;&#1080;&#1072;&#1075;&#1088;&#1072;&#1084;&#1084;&#1072;%20&#1084;&#1077;&#1078;&#1076;&#1091;&#1085;&#1072;&#1088;&#1086;&#1076;&#1085;&#1072;&#1103;_2022.xls" TargetMode="External"/><Relationship Id="rId1" Type="http://schemas.openxmlformats.org/officeDocument/2006/relationships/themeOverride" Target="../theme/themeOverride17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&#1052;&#1054;&#1048;%20&#1044;&#1054;&#1050;&#1059;&#1052;&#1045;&#1053;&#1058;&#1067;\&#1052;&#1040;&#1056;&#1063;&#1045;&#1053;&#1050;&#1054;\&#1044;&#1086;&#1082;&#1083;&#1072;&#1076;\&#1044;&#1086;&#1082;&#1083;&#1072;&#1076;%202022\&#1075;&#1088;&#1072;&#1092;&#1080;&#1082;%20%20&#1058;&#1088;&#1086;&#1092;&#1080;&#1084;&#1086;&#1074;&#1086;&#1081;%20-&#1089;&#1077;&#1090;&#1082;&#1072;-2022.xls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3.xml"/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908217685563253E-2"/>
          <c:y val="3.652134172466652E-2"/>
          <c:w val="0.92471356141778249"/>
          <c:h val="0.86079918059023108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Лист1!$A$3:$N$3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Х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Лист1!$A$4:$N$4</c:f>
              <c:numCache>
                <c:formatCode>General</c:formatCode>
                <c:ptCount val="14"/>
                <c:pt idx="0">
                  <c:v>95.5</c:v>
                </c:pt>
                <c:pt idx="1">
                  <c:v>108</c:v>
                </c:pt>
                <c:pt idx="2">
                  <c:v>116.6</c:v>
                </c:pt>
                <c:pt idx="3">
                  <c:v>155.19999999999999</c:v>
                </c:pt>
                <c:pt idx="4">
                  <c:v>123.6</c:v>
                </c:pt>
                <c:pt idx="5">
                  <c:v>117.6</c:v>
                </c:pt>
                <c:pt idx="6">
                  <c:v>87.8</c:v>
                </c:pt>
                <c:pt idx="7">
                  <c:v>116</c:v>
                </c:pt>
                <c:pt idx="8">
                  <c:v>115.1</c:v>
                </c:pt>
                <c:pt idx="9">
                  <c:v>96.6</c:v>
                </c:pt>
                <c:pt idx="10">
                  <c:v>86.3</c:v>
                </c:pt>
                <c:pt idx="11">
                  <c:v>98.2</c:v>
                </c:pt>
                <c:pt idx="12">
                  <c:v>126.5</c:v>
                </c:pt>
                <c:pt idx="13">
                  <c:v>116.9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637824"/>
        <c:axId val="112639360"/>
      </c:lineChart>
      <c:catAx>
        <c:axId val="112637824"/>
        <c:scaling>
          <c:orientation val="minMax"/>
        </c:scaling>
        <c:delete val="0"/>
        <c:axPos val="b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12639360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12639360"/>
        <c:scaling>
          <c:orientation val="minMax"/>
          <c:max val="160"/>
          <c:min val="70"/>
        </c:scaling>
        <c:delete val="0"/>
        <c:axPos val="l"/>
        <c:majorGridlines>
          <c:spPr>
            <a:ln w="12722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8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637824"/>
        <c:crosses val="autoZero"/>
        <c:crossBetween val="between"/>
        <c:majorUnit val="10"/>
      </c:valAx>
      <c:spPr>
        <a:ln w="12700"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7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5868734733950107E-2"/>
          <c:y val="4.1054817642744157E-2"/>
          <c:w val="0.90022135688577154"/>
          <c:h val="0.7384497644865099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Лист1!$A$1:$N$1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Лист1!$A$2:$N$2</c:f>
              <c:numCache>
                <c:formatCode>General</c:formatCode>
                <c:ptCount val="14"/>
                <c:pt idx="0">
                  <c:v>97.9</c:v>
                </c:pt>
                <c:pt idx="1">
                  <c:v>95.8</c:v>
                </c:pt>
                <c:pt idx="2">
                  <c:v>102.3</c:v>
                </c:pt>
                <c:pt idx="3">
                  <c:v>174.5</c:v>
                </c:pt>
                <c:pt idx="4">
                  <c:v>175.8</c:v>
                </c:pt>
                <c:pt idx="5">
                  <c:v>163.30000000000001</c:v>
                </c:pt>
                <c:pt idx="6">
                  <c:v>150.9</c:v>
                </c:pt>
                <c:pt idx="7">
                  <c:v>111.4</c:v>
                </c:pt>
                <c:pt idx="8">
                  <c:v>105.4</c:v>
                </c:pt>
                <c:pt idx="9">
                  <c:v>103.8</c:v>
                </c:pt>
                <c:pt idx="10">
                  <c:v>103.4</c:v>
                </c:pt>
                <c:pt idx="11">
                  <c:v>105.1</c:v>
                </c:pt>
                <c:pt idx="12">
                  <c:v>97.9</c:v>
                </c:pt>
                <c:pt idx="13">
                  <c:v>100.3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483584"/>
        <c:axId val="114485504"/>
      </c:lineChart>
      <c:catAx>
        <c:axId val="114483584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         2022 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35740393147078592"/>
              <c:y val="0.87748016611345137"/>
            </c:manualLayout>
          </c:layout>
          <c:overlay val="0"/>
          <c:spPr>
            <a:noFill/>
            <a:ln w="21527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85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4485504"/>
        <c:scaling>
          <c:orientation val="minMax"/>
          <c:max val="180"/>
          <c:min val="40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83584"/>
        <c:crosses val="autoZero"/>
        <c:crossBetween val="between"/>
        <c:majorUnit val="2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2988422743453371E-2"/>
          <c:y val="4.8501541870003897E-2"/>
          <c:w val="0.91084408566576236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Лист1!$A$3:$N$3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Лист1!$A$4:$N$4</c:f>
              <c:numCache>
                <c:formatCode>General</c:formatCode>
                <c:ptCount val="14"/>
                <c:pt idx="0">
                  <c:v>99.1</c:v>
                </c:pt>
                <c:pt idx="1">
                  <c:v>102</c:v>
                </c:pt>
                <c:pt idx="2">
                  <c:v>110.3</c:v>
                </c:pt>
                <c:pt idx="3">
                  <c:v>157.6</c:v>
                </c:pt>
                <c:pt idx="4">
                  <c:v>145.9</c:v>
                </c:pt>
                <c:pt idx="5">
                  <c:v>132.80000000000001</c:v>
                </c:pt>
                <c:pt idx="6">
                  <c:v>111.5</c:v>
                </c:pt>
                <c:pt idx="7">
                  <c:v>111.2</c:v>
                </c:pt>
                <c:pt idx="8">
                  <c:v>108.6</c:v>
                </c:pt>
                <c:pt idx="9">
                  <c:v>111.3</c:v>
                </c:pt>
                <c:pt idx="10">
                  <c:v>112.8</c:v>
                </c:pt>
                <c:pt idx="11">
                  <c:v>103.5</c:v>
                </c:pt>
                <c:pt idx="12">
                  <c:v>99.5</c:v>
                </c:pt>
                <c:pt idx="13">
                  <c:v>99.5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66483456"/>
        <c:axId val="166484992"/>
      </c:lineChart>
      <c:catAx>
        <c:axId val="166483456"/>
        <c:scaling>
          <c:orientation val="minMax"/>
        </c:scaling>
        <c:delete val="0"/>
        <c:axPos val="b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318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6484992"/>
        <c:crossesAt val="60"/>
        <c:auto val="1"/>
        <c:lblAlgn val="ctr"/>
        <c:lblOffset val="100"/>
        <c:tickLblSkip val="1"/>
        <c:tickMarkSkip val="1"/>
        <c:noMultiLvlLbl val="0"/>
      </c:catAx>
      <c:valAx>
        <c:axId val="166484992"/>
        <c:scaling>
          <c:orientation val="minMax"/>
          <c:max val="160"/>
          <c:min val="60"/>
        </c:scaling>
        <c:delete val="0"/>
        <c:axPos val="l"/>
        <c:majorGridlines>
          <c:spPr>
            <a:ln w="12731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in"/>
        <c:minorTickMark val="none"/>
        <c:tickLblPos val="nextTo"/>
        <c:spPr>
          <a:ln w="318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66483456"/>
        <c:crosses val="autoZero"/>
        <c:crossBetween val="between"/>
        <c:majorUnit val="10"/>
      </c:valAx>
      <c:spPr>
        <a:solidFill>
          <a:srgbClr val="FFFFFF"/>
        </a:solidFill>
        <a:ln w="1273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 defTabSz="0">
        <a:defRPr sz="107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4662379421221867E-2"/>
          <c:y val="5.3571428571428568E-2"/>
          <c:w val="0.92212809335292978"/>
          <c:h val="0.8125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Лист1!$BU$3:$CH$3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Лист1!$BU$4:$CH$4</c:f>
              <c:numCache>
                <c:formatCode>General</c:formatCode>
                <c:ptCount val="14"/>
                <c:pt idx="0">
                  <c:v>94.6</c:v>
                </c:pt>
                <c:pt idx="1">
                  <c:v>92.6</c:v>
                </c:pt>
                <c:pt idx="2">
                  <c:v>111.4</c:v>
                </c:pt>
                <c:pt idx="3">
                  <c:v>126.1</c:v>
                </c:pt>
                <c:pt idx="4">
                  <c:v>131.1</c:v>
                </c:pt>
                <c:pt idx="5">
                  <c:v>109.2</c:v>
                </c:pt>
                <c:pt idx="6">
                  <c:v>102.7</c:v>
                </c:pt>
                <c:pt idx="7">
                  <c:v>109</c:v>
                </c:pt>
                <c:pt idx="8">
                  <c:v>122.3</c:v>
                </c:pt>
                <c:pt idx="9">
                  <c:v>99</c:v>
                </c:pt>
                <c:pt idx="10">
                  <c:v>103.6</c:v>
                </c:pt>
                <c:pt idx="11">
                  <c:v>100.6</c:v>
                </c:pt>
                <c:pt idx="12">
                  <c:v>129.19999999999999</c:v>
                </c:pt>
                <c:pt idx="13">
                  <c:v>141.19999999999999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313472"/>
        <c:axId val="113852416"/>
      </c:lineChart>
      <c:catAx>
        <c:axId val="114313472"/>
        <c:scaling>
          <c:orientation val="minMax"/>
        </c:scaling>
        <c:delete val="0"/>
        <c:axPos val="b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13852416"/>
        <c:crossesAt val="80"/>
        <c:auto val="1"/>
        <c:lblAlgn val="ctr"/>
        <c:lblOffset val="100"/>
        <c:tickLblSkip val="1"/>
        <c:tickMarkSkip val="1"/>
        <c:noMultiLvlLbl val="0"/>
      </c:catAx>
      <c:valAx>
        <c:axId val="113852416"/>
        <c:scaling>
          <c:orientation val="minMax"/>
          <c:max val="150"/>
          <c:min val="60"/>
        </c:scaling>
        <c:delete val="0"/>
        <c:axPos val="l"/>
        <c:majorGridlines>
          <c:spPr>
            <a:ln w="1265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3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96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313472"/>
        <c:crosses val="autoZero"/>
        <c:crossBetween val="between"/>
        <c:majorUnit val="10"/>
      </c:valAx>
      <c:spPr>
        <a:solidFill>
          <a:srgbClr val="FFFFFF"/>
        </a:solidFill>
        <a:ln w="12653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71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138290239671595"/>
          <c:y val="0.1681487814023247"/>
          <c:w val="0.35185933938188524"/>
          <c:h val="0.5810705661792277"/>
        </c:manualLayout>
      </c:layout>
      <c:radarChart>
        <c:radarStyle val="marker"/>
        <c:varyColors val="0"/>
        <c:ser>
          <c:idx val="0"/>
          <c:order val="0"/>
          <c:tx>
            <c:strRef>
              <c:f>Радар!$H$1</c:f>
              <c:strCache>
                <c:ptCount val="1"/>
                <c:pt idx="0">
                  <c:v>2021 г.</c:v>
                </c:pt>
              </c:strCache>
            </c:strRef>
          </c:tx>
          <c:spPr>
            <a:ln w="28575">
              <a:solidFill>
                <a:srgbClr val="003300">
                  <a:alpha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Радар!$H$2:$H$6</c:f>
              <c:numCache>
                <c:formatCode>0.0</c:formatCode>
                <c:ptCount val="5"/>
                <c:pt idx="0">
                  <c:v>101.7</c:v>
                </c:pt>
                <c:pt idx="1">
                  <c:v>102</c:v>
                </c:pt>
                <c:pt idx="2">
                  <c:v>100.3</c:v>
                </c:pt>
                <c:pt idx="3">
                  <c:v>100</c:v>
                </c:pt>
                <c:pt idx="4">
                  <c:v>109.4</c:v>
                </c:pt>
              </c:numCache>
            </c:numRef>
          </c:val>
        </c:ser>
        <c:ser>
          <c:idx val="1"/>
          <c:order val="1"/>
          <c:tx>
            <c:strRef>
              <c:f>Радар!$I$1</c:f>
              <c:strCache>
                <c:ptCount val="1"/>
                <c:pt idx="0">
                  <c:v>2022 г.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Радар!$A$2:$G$6</c:f>
              <c:strCache>
                <c:ptCount val="5"/>
                <c:pt idx="0">
                  <c:v>Индекс потребительских цен</c:v>
                </c:pt>
                <c:pt idx="1">
                  <c:v>Индекс цен производителей промышленных товаров</c:v>
                </c:pt>
                <c:pt idx="2">
                  <c:v>Сводный индекс цен на продукцию (затраты, услуги) инвестиционного назначения</c:v>
                </c:pt>
                <c:pt idx="3">
                  <c:v>Индекс тарифов на грузовые перевозки автомобильным транспортом</c:v>
                </c:pt>
                <c:pt idx="4">
                  <c:v>Индекс цен производителей сельхозпродукции реализованной сельхозорганизациями</c:v>
                </c:pt>
              </c:strCache>
            </c:strRef>
          </c:cat>
          <c:val>
            <c:numRef>
              <c:f>Радар!$I$2:$I$6</c:f>
              <c:numCache>
                <c:formatCode>0.0</c:formatCode>
                <c:ptCount val="5"/>
                <c:pt idx="0">
                  <c:v>102.7</c:v>
                </c:pt>
                <c:pt idx="1">
                  <c:v>102</c:v>
                </c:pt>
                <c:pt idx="2">
                  <c:v>101.9</c:v>
                </c:pt>
                <c:pt idx="3">
                  <c:v>122.3</c:v>
                </c:pt>
                <c:pt idx="4">
                  <c:v>103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4552832"/>
        <c:axId val="114554368"/>
      </c:radarChart>
      <c:catAx>
        <c:axId val="114552832"/>
        <c:scaling>
          <c:orientation val="minMax"/>
        </c:scaling>
        <c:delete val="0"/>
        <c:axPos val="b"/>
        <c:majorGridlines>
          <c:spPr>
            <a:ln w="25400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554368"/>
        <c:crosses val="autoZero"/>
        <c:auto val="0"/>
        <c:lblAlgn val="ctr"/>
        <c:lblOffset val="100"/>
        <c:noMultiLvlLbl val="0"/>
      </c:catAx>
      <c:valAx>
        <c:axId val="114554368"/>
        <c:scaling>
          <c:orientation val="minMax"/>
          <c:max val="124"/>
          <c:min val="96"/>
        </c:scaling>
        <c:delete val="0"/>
        <c:axPos val="l"/>
        <c:majorGridlines>
          <c:spPr>
            <a:ln w="3175">
              <a:solidFill>
                <a:schemeClr val="bg1">
                  <a:lumMod val="65000"/>
                </a:schemeClr>
              </a:solidFill>
              <a:prstDash val="solid"/>
            </a:ln>
          </c:spPr>
        </c:majorGridlines>
        <c:numFmt formatCode="General" sourceLinked="0"/>
        <c:majorTickMark val="none"/>
        <c:minorTickMark val="none"/>
        <c:tickLblPos val="nextTo"/>
        <c:spPr>
          <a:ln w="25400">
            <a:solidFill>
              <a:schemeClr val="bg1">
                <a:lumMod val="65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552832"/>
        <c:crosses val="autoZero"/>
        <c:crossBetween val="between"/>
        <c:majorUnit val="4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5134021742091931"/>
          <c:y val="0.86599175103112114"/>
          <c:w val="0.27886494292019731"/>
          <c:h val="6.1627296587926539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7279348384035015E-2"/>
          <c:y val="4.1259842519685036E-2"/>
          <c:w val="0.91094904649833897"/>
          <c:h val="0.73230101031891559"/>
        </c:manualLayout>
      </c:layout>
      <c:areaChart>
        <c:grouping val="standard"/>
        <c:varyColors val="0"/>
        <c:ser>
          <c:idx val="3"/>
          <c:order val="3"/>
          <c:tx>
            <c:strRef>
              <c:f>Бензин2!$A$6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spPr>
            <a:solidFill>
              <a:schemeClr val="accent6">
                <a:lumMod val="20000"/>
                <a:lumOff val="80000"/>
              </a:schemeClr>
            </a:solidFill>
            <a:ln w="28575">
              <a:solidFill>
                <a:schemeClr val="bg1">
                  <a:lumMod val="65000"/>
                </a:schemeClr>
              </a:solidFill>
            </a:ln>
          </c:spPr>
          <c:cat>
            <c:strRef>
              <c:f>Бензин2!$AX$2:$BK$2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Бензин2!$AX$6:$BK$6</c:f>
              <c:numCache>
                <c:formatCode>General</c:formatCode>
                <c:ptCount val="14"/>
                <c:pt idx="0">
                  <c:v>100.8</c:v>
                </c:pt>
                <c:pt idx="1">
                  <c:v>100.9</c:v>
                </c:pt>
                <c:pt idx="2">
                  <c:v>100.8</c:v>
                </c:pt>
                <c:pt idx="3">
                  <c:v>100.4</c:v>
                </c:pt>
                <c:pt idx="4">
                  <c:v>100.9</c:v>
                </c:pt>
                <c:pt idx="5">
                  <c:v>100.8</c:v>
                </c:pt>
                <c:pt idx="6">
                  <c:v>100.1</c:v>
                </c:pt>
                <c:pt idx="7">
                  <c:v>99.8</c:v>
                </c:pt>
                <c:pt idx="8">
                  <c:v>100.9</c:v>
                </c:pt>
                <c:pt idx="9">
                  <c:v>101.6</c:v>
                </c:pt>
                <c:pt idx="10">
                  <c:v>100.8</c:v>
                </c:pt>
                <c:pt idx="11">
                  <c:v>100.8</c:v>
                </c:pt>
                <c:pt idx="12">
                  <c:v>101.4</c:v>
                </c:pt>
                <c:pt idx="13">
                  <c:v>101.4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992064"/>
        <c:axId val="113993600"/>
      </c:areaChart>
      <c:lineChart>
        <c:grouping val="standard"/>
        <c:varyColors val="0"/>
        <c:ser>
          <c:idx val="0"/>
          <c:order val="0"/>
          <c:tx>
            <c:strRef>
              <c:f>Бензин2!$A$3</c:f>
              <c:strCache>
                <c:ptCount val="1"/>
                <c:pt idx="0">
                  <c:v>Газовое моторное топливо</c:v>
                </c:pt>
              </c:strCache>
            </c:strRef>
          </c:tx>
          <c:spPr>
            <a:ln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cat>
            <c:strRef>
              <c:f>Бензин2!$AX$2:$BK$2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Бензин2!$AX$3:$BK$3</c:f>
              <c:numCache>
                <c:formatCode>General</c:formatCode>
                <c:ptCount val="14"/>
                <c:pt idx="0">
                  <c:v>100</c:v>
                </c:pt>
                <c:pt idx="1">
                  <c:v>100</c:v>
                </c:pt>
                <c:pt idx="2">
                  <c:v>116</c:v>
                </c:pt>
                <c:pt idx="3">
                  <c:v>102.1</c:v>
                </c:pt>
                <c:pt idx="4">
                  <c:v>96.8</c:v>
                </c:pt>
                <c:pt idx="5">
                  <c:v>98.7</c:v>
                </c:pt>
                <c:pt idx="6">
                  <c:v>100.9</c:v>
                </c:pt>
                <c:pt idx="7">
                  <c:v>124.6</c:v>
                </c:pt>
                <c:pt idx="8">
                  <c:v>101</c:v>
                </c:pt>
                <c:pt idx="9">
                  <c:v>100</c:v>
                </c:pt>
                <c:pt idx="10">
                  <c:v>98.6</c:v>
                </c:pt>
                <c:pt idx="11">
                  <c:v>96.5</c:v>
                </c:pt>
                <c:pt idx="12">
                  <c:v>99</c:v>
                </c:pt>
                <c:pt idx="13">
                  <c:v>100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Бензин2!$A$4</c:f>
              <c:strCache>
                <c:ptCount val="1"/>
                <c:pt idx="0">
                  <c:v>Дизельное топливо</c:v>
                </c:pt>
              </c:strCache>
            </c:strRef>
          </c:tx>
          <c:spPr>
            <a:ln>
              <a:solidFill>
                <a:srgbClr val="663300"/>
              </a:solidFill>
            </a:ln>
          </c:spPr>
          <c:marker>
            <c:symbol val="none"/>
          </c:marker>
          <c:cat>
            <c:strRef>
              <c:f>Бензин2!$AX$2:$BK$2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Бензин2!$AX$4:$BK$4</c:f>
              <c:numCache>
                <c:formatCode>General</c:formatCode>
                <c:ptCount val="14"/>
                <c:pt idx="0">
                  <c:v>100.2</c:v>
                </c:pt>
                <c:pt idx="1">
                  <c:v>100.6</c:v>
                </c:pt>
                <c:pt idx="2">
                  <c:v>100.9</c:v>
                </c:pt>
                <c:pt idx="3">
                  <c:v>101</c:v>
                </c:pt>
                <c:pt idx="4">
                  <c:v>100.6</c:v>
                </c:pt>
                <c:pt idx="5">
                  <c:v>100.6</c:v>
                </c:pt>
                <c:pt idx="6">
                  <c:v>100.4</c:v>
                </c:pt>
                <c:pt idx="7">
                  <c:v>100.7</c:v>
                </c:pt>
                <c:pt idx="8">
                  <c:v>99.9</c:v>
                </c:pt>
                <c:pt idx="9">
                  <c:v>100.6</c:v>
                </c:pt>
                <c:pt idx="10">
                  <c:v>101.9</c:v>
                </c:pt>
                <c:pt idx="11">
                  <c:v>101.8</c:v>
                </c:pt>
                <c:pt idx="12">
                  <c:v>100.9</c:v>
                </c:pt>
                <c:pt idx="13">
                  <c:v>101.1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Бензин2!$A$5</c:f>
              <c:strCache>
                <c:ptCount val="1"/>
                <c:pt idx="0">
                  <c:v>Бензин автомобильный</c:v>
                </c:pt>
              </c:strCache>
            </c:strRef>
          </c:tx>
          <c:spPr>
            <a:ln>
              <a:solidFill>
                <a:srgbClr val="003300">
                  <a:alpha val="50000"/>
                </a:srgbClr>
              </a:solidFill>
            </a:ln>
          </c:spPr>
          <c:marker>
            <c:symbol val="none"/>
          </c:marker>
          <c:cat>
            <c:strRef>
              <c:f>Бензин2!$AX$2:$BK$2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Бензин2!$AX$5:$BK$5</c:f>
              <c:numCache>
                <c:formatCode>General</c:formatCode>
                <c:ptCount val="14"/>
                <c:pt idx="0">
                  <c:v>100.6</c:v>
                </c:pt>
                <c:pt idx="1">
                  <c:v>101.1</c:v>
                </c:pt>
                <c:pt idx="2">
                  <c:v>101.5</c:v>
                </c:pt>
                <c:pt idx="3">
                  <c:v>100.8</c:v>
                </c:pt>
                <c:pt idx="4">
                  <c:v>100.6</c:v>
                </c:pt>
                <c:pt idx="5">
                  <c:v>100.6</c:v>
                </c:pt>
                <c:pt idx="6">
                  <c:v>100.3</c:v>
                </c:pt>
                <c:pt idx="7">
                  <c:v>101.2</c:v>
                </c:pt>
                <c:pt idx="8">
                  <c:v>99.8</c:v>
                </c:pt>
                <c:pt idx="9">
                  <c:v>100.9</c:v>
                </c:pt>
                <c:pt idx="10">
                  <c:v>100.8</c:v>
                </c:pt>
                <c:pt idx="11">
                  <c:v>100.7</c:v>
                </c:pt>
                <c:pt idx="12">
                  <c:v>100.4</c:v>
                </c:pt>
                <c:pt idx="13">
                  <c:v>100.2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992064"/>
        <c:axId val="113993600"/>
      </c:lineChart>
      <c:catAx>
        <c:axId val="113992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993600"/>
        <c:crosses val="autoZero"/>
        <c:auto val="1"/>
        <c:lblAlgn val="ctr"/>
        <c:lblOffset val="100"/>
        <c:noMultiLvlLbl val="0"/>
      </c:catAx>
      <c:valAx>
        <c:axId val="113993600"/>
        <c:scaling>
          <c:orientation val="minMax"/>
          <c:max val="126"/>
          <c:min val="94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 w="9525">
            <a:solidFill>
              <a:schemeClr val="bg1">
                <a:lumMod val="65000"/>
              </a:schemeClr>
            </a:solidFill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3992064"/>
        <c:crosses val="autoZero"/>
        <c:crossBetween val="between"/>
        <c:majorUnit val="2"/>
      </c:valAx>
      <c:spPr>
        <a:ln>
          <a:solidFill>
            <a:schemeClr val="bg1">
              <a:lumMod val="95000"/>
            </a:schemeClr>
          </a:solidFill>
        </a:ln>
      </c:spPr>
    </c:plotArea>
    <c:legend>
      <c:legendPos val="b"/>
      <c:layout>
        <c:manualLayout>
          <c:xMode val="edge"/>
          <c:yMode val="edge"/>
          <c:x val="2.484557580987308E-2"/>
          <c:y val="0.873421205910905"/>
          <c:w val="0.91844263473915067"/>
          <c:h val="0.12403552295689069"/>
        </c:manualLayout>
      </c:layout>
      <c:overlay val="0"/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9.7037727154334716E-2"/>
          <c:y val="2.7396282119986255E-2"/>
          <c:w val="0.87497245096271359"/>
          <c:h val="0.64552713343264523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Лист2!$H$3</c:f>
              <c:strCache>
                <c:ptCount val="1"/>
                <c:pt idx="0">
                  <c:v>прочие  </c:v>
                </c:pt>
              </c:strCache>
            </c:strRef>
          </c:tx>
          <c:spPr>
            <a:solidFill>
              <a:srgbClr val="984807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657216265814739"/>
                  <c:y val="1.0300895871992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1704834605597965"/>
                  <c:y val="7.2072072072072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Лист2!$I$2:$J$2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Лист2!$I$3:$J$3</c:f>
              <c:numCache>
                <c:formatCode>0.0</c:formatCode>
                <c:ptCount val="2"/>
                <c:pt idx="0" formatCode="General">
                  <c:v>32.700000000000003</c:v>
                </c:pt>
                <c:pt idx="1">
                  <c:v>56.8</c:v>
                </c:pt>
              </c:numCache>
            </c:numRef>
          </c:val>
        </c:ser>
        <c:ser>
          <c:idx val="1"/>
          <c:order val="1"/>
          <c:tx>
            <c:strRef>
              <c:f>Лист2!$H$4</c:f>
              <c:strCache>
                <c:ptCount val="1"/>
                <c:pt idx="0">
                  <c:v>по платежам в государственные внебюджетные фонды</c:v>
                </c:pt>
              </c:strCache>
            </c:strRef>
          </c:tx>
          <c:spPr>
            <a:solidFill>
              <a:srgbClr val="FF000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3720422351791"/>
                  <c:y val="7.20720720720720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085030405355"/>
                  <c:y val="1.14406234934918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Лист2!$I$2:$J$2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Лист2!$I$4:$J$4</c:f>
              <c:numCache>
                <c:formatCode>0.0</c:formatCode>
                <c:ptCount val="2"/>
                <c:pt idx="0">
                  <c:v>2.2000000000000002</c:v>
                </c:pt>
                <c:pt idx="1">
                  <c:v>0.7</c:v>
                </c:pt>
              </c:numCache>
            </c:numRef>
          </c:val>
        </c:ser>
        <c:ser>
          <c:idx val="2"/>
          <c:order val="2"/>
          <c:tx>
            <c:strRef>
              <c:f>Лист2!$H$5</c:f>
              <c:strCache>
                <c:ptCount val="1"/>
                <c:pt idx="0">
                  <c:v>в бюджеты всех уровней</c:v>
                </c:pt>
              </c:strCache>
            </c:strRef>
          </c:tx>
          <c:spPr>
            <a:solidFill>
              <a:srgbClr val="00B050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435481510376015"/>
                  <c:y val="-1.3380105688438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213740458015267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Лист2!$I$2:$J$2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Лист2!$I$5:$J$5</c:f>
              <c:numCache>
                <c:formatCode>0.0</c:formatCode>
                <c:ptCount val="2"/>
                <c:pt idx="0">
                  <c:v>2.7</c:v>
                </c:pt>
                <c:pt idx="1">
                  <c:v>1.3</c:v>
                </c:pt>
              </c:numCache>
            </c:numRef>
          </c:val>
        </c:ser>
        <c:ser>
          <c:idx val="3"/>
          <c:order val="3"/>
          <c:tx>
            <c:strRef>
              <c:f>Лист2!$H$6</c:f>
              <c:strCache>
                <c:ptCount val="1"/>
                <c:pt idx="0">
                  <c:v>поставщикам</c:v>
                </c:pt>
              </c:strCache>
            </c:strRef>
          </c:tx>
          <c:spPr>
            <a:solidFill>
              <a:srgbClr val="F79646"/>
            </a:solidFill>
            <a:ln>
              <a:solidFill>
                <a:schemeClr val="tx1"/>
              </a:solidFill>
            </a:ln>
          </c:spPr>
          <c:invertIfNegative val="0"/>
          <c:dLbls>
            <c:dLbl>
              <c:idx val="0"/>
              <c:layout>
                <c:manualLayout>
                  <c:x val="0.12216607648901573"/>
                  <c:y val="3.08639991429642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2471086275505884"/>
                  <c:y val="-6.48776045851411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effectLst>
                <a:glow rad="127000">
                  <a:schemeClr val="accent1"/>
                </a:glow>
              </a:effectLst>
            </c:spPr>
            <c:txPr>
              <a:bodyPr/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Лист2!$I$2:$J$2</c:f>
              <c:strCache>
                <c:ptCount val="2"/>
                <c:pt idx="0">
                  <c:v>2021 г.</c:v>
                </c:pt>
                <c:pt idx="1">
                  <c:v>2022 г.</c:v>
                </c:pt>
              </c:strCache>
            </c:strRef>
          </c:cat>
          <c:val>
            <c:numRef>
              <c:f>Лист2!$I$6:$J$6</c:f>
              <c:numCache>
                <c:formatCode>0.0</c:formatCode>
                <c:ptCount val="2"/>
                <c:pt idx="0" formatCode="General">
                  <c:v>62.4</c:v>
                </c:pt>
                <c:pt idx="1">
                  <c:v>41.2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14055424"/>
        <c:axId val="114065408"/>
      </c:barChart>
      <c:catAx>
        <c:axId val="114055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4065408"/>
        <c:crosses val="autoZero"/>
        <c:auto val="1"/>
        <c:lblAlgn val="ctr"/>
        <c:lblOffset val="100"/>
        <c:noMultiLvlLbl val="0"/>
      </c:catAx>
      <c:valAx>
        <c:axId val="114065408"/>
        <c:scaling>
          <c:orientation val="minMax"/>
        </c:scaling>
        <c:delete val="0"/>
        <c:axPos val="l"/>
        <c:majorGridlines>
          <c:spPr>
            <a:ln w="3175">
              <a:noFill/>
            </a:ln>
          </c:spPr>
        </c:majorGridlines>
        <c:numFmt formatCode="0%" sourceLinked="1"/>
        <c:majorTickMark val="out"/>
        <c:minorTickMark val="none"/>
        <c:tickLblPos val="nextTo"/>
        <c:crossAx val="114055424"/>
        <c:crosses val="autoZero"/>
        <c:crossBetween val="between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1001404500010018"/>
          <c:y val="0.76300262467191604"/>
          <c:w val="0.82516419226222681"/>
          <c:h val="0.20238675026732772"/>
        </c:manualLayout>
      </c:layout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8.3459100826041271E-2"/>
          <c:y val="2.3736297668673769E-2"/>
          <c:w val="0.86627159935349196"/>
          <c:h val="0.6837874570814599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лиц,  признанных безработными в течение месяца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</c:strCache>
            </c:strRef>
          </c:cat>
          <c:val>
            <c:numRef>
              <c:f>Лист1!$B$2:$B$14</c:f>
              <c:numCache>
                <c:formatCode>General</c:formatCode>
                <c:ptCount val="13"/>
                <c:pt idx="0">
                  <c:v>505</c:v>
                </c:pt>
                <c:pt idx="1">
                  <c:v>856</c:v>
                </c:pt>
                <c:pt idx="2">
                  <c:v>806</c:v>
                </c:pt>
                <c:pt idx="3">
                  <c:v>1125</c:v>
                </c:pt>
                <c:pt idx="4">
                  <c:v>538</c:v>
                </c:pt>
                <c:pt idx="5">
                  <c:v>570</c:v>
                </c:pt>
                <c:pt idx="6">
                  <c:v>706</c:v>
                </c:pt>
                <c:pt idx="7">
                  <c:v>648</c:v>
                </c:pt>
                <c:pt idx="8">
                  <c:v>623</c:v>
                </c:pt>
                <c:pt idx="9">
                  <c:v>727</c:v>
                </c:pt>
                <c:pt idx="10">
                  <c:v>528</c:v>
                </c:pt>
                <c:pt idx="11">
                  <c:v>612</c:v>
                </c:pt>
                <c:pt idx="12">
                  <c:v>339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безработных, снятых с учета в течение месяца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</c:strCache>
            </c:str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-1493</c:v>
                </c:pt>
                <c:pt idx="1">
                  <c:v>-1405</c:v>
                </c:pt>
                <c:pt idx="2">
                  <c:v>-1880</c:v>
                </c:pt>
                <c:pt idx="3">
                  <c:v>-1461</c:v>
                </c:pt>
                <c:pt idx="4">
                  <c:v>-977</c:v>
                </c:pt>
                <c:pt idx="5">
                  <c:v>-1024</c:v>
                </c:pt>
                <c:pt idx="6">
                  <c:v>-884</c:v>
                </c:pt>
                <c:pt idx="7">
                  <c:v>-705</c:v>
                </c:pt>
                <c:pt idx="8">
                  <c:v>-895</c:v>
                </c:pt>
                <c:pt idx="9">
                  <c:v>-767</c:v>
                </c:pt>
                <c:pt idx="10">
                  <c:v>-719</c:v>
                </c:pt>
                <c:pt idx="11">
                  <c:v>-665</c:v>
                </c:pt>
                <c:pt idx="12">
                  <c:v>-613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14317184"/>
        <c:axId val="114778496"/>
      </c:barChart>
      <c:lineChart>
        <c:grouping val="standard"/>
        <c:varyColors val="0"/>
        <c:ser>
          <c:idx val="2"/>
          <c:order val="2"/>
          <c:tx>
            <c:strRef>
              <c:f>Лист1!$D$1</c:f>
              <c:strCache>
                <c:ptCount val="1"/>
                <c:pt idx="0">
                  <c:v>Абсолютный прирост (снижение) численности безработных</c:v>
                </c:pt>
              </c:strCache>
            </c:strRef>
          </c:tx>
          <c:spPr>
            <a:ln w="28575">
              <a:solidFill>
                <a:schemeClr val="accent2">
                  <a:lumMod val="50000"/>
                </a:schemeClr>
              </a:solidFill>
              <a:prstDash val="solid"/>
            </a:ln>
          </c:spPr>
          <c:marker>
            <c:symbol val="none"/>
          </c:marker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   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</c:v>
                </c:pt>
              </c:strCache>
            </c:strRef>
          </c:cat>
          <c:val>
            <c:numRef>
              <c:f>Лист1!$D$2:$D$14</c:f>
              <c:numCache>
                <c:formatCode>General</c:formatCode>
                <c:ptCount val="13"/>
                <c:pt idx="0">
                  <c:v>-988</c:v>
                </c:pt>
                <c:pt idx="1">
                  <c:v>-549</c:v>
                </c:pt>
                <c:pt idx="2">
                  <c:v>-1074</c:v>
                </c:pt>
                <c:pt idx="3">
                  <c:v>-336</c:v>
                </c:pt>
                <c:pt idx="4">
                  <c:v>-439</c:v>
                </c:pt>
                <c:pt idx="5">
                  <c:v>-454</c:v>
                </c:pt>
                <c:pt idx="6">
                  <c:v>-178</c:v>
                </c:pt>
                <c:pt idx="7">
                  <c:v>-57</c:v>
                </c:pt>
                <c:pt idx="8">
                  <c:v>-272</c:v>
                </c:pt>
                <c:pt idx="9">
                  <c:v>-40</c:v>
                </c:pt>
                <c:pt idx="10">
                  <c:v>-191</c:v>
                </c:pt>
                <c:pt idx="11">
                  <c:v>-53</c:v>
                </c:pt>
                <c:pt idx="12">
                  <c:v>-274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317184"/>
        <c:axId val="114778496"/>
      </c:lineChart>
      <c:catAx>
        <c:axId val="1143171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00" baseline="0"/>
                </a:pPr>
                <a:r>
                  <a:rPr lang="ru-RU" sz="800" baseline="0"/>
                  <a:t>2021г.                                                                                                 2022г.                                                 </a:t>
                </a:r>
              </a:p>
            </c:rich>
          </c:tx>
          <c:layout>
            <c:manualLayout>
              <c:xMode val="edge"/>
              <c:yMode val="edge"/>
              <c:x val="0.31247147966468292"/>
              <c:y val="0.78883671359261909"/>
            </c:manualLayout>
          </c:layout>
          <c:overlay val="0"/>
        </c:title>
        <c:numFmt formatCode="General" sourceLinked="1"/>
        <c:majorTickMark val="cross"/>
        <c:minorTickMark val="none"/>
        <c:tickLblPos val="low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7784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4778496"/>
        <c:scaling>
          <c:orientation val="minMax"/>
          <c:max val="1500"/>
          <c:min val="-2000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1270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317184"/>
        <c:crosses val="autoZero"/>
        <c:crossBetween val="between"/>
        <c:majorUnit val="500"/>
        <c:minorUnit val="100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9.0598396923903354E-2"/>
          <c:y val="0.84290113735783034"/>
          <c:w val="0.8738312199305428"/>
          <c:h val="0.15709886264216966"/>
        </c:manualLayout>
      </c:layout>
      <c:overlay val="0"/>
      <c:spPr>
        <a:solidFill>
          <a:schemeClr val="bg1"/>
        </a:solidFill>
        <a:ln w="25400">
          <a:noFill/>
        </a:ln>
      </c:spPr>
      <c:txPr>
        <a:bodyPr/>
        <a:lstStyle/>
        <a:p>
          <a:pPr>
            <a:defRPr sz="96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FFFFFF"/>
      </a:fgClr>
      <a:bgClr>
        <a:schemeClr val="bg1"/>
      </a:bgClr>
    </a:patt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areaChart>
        <c:grouping val="standard"/>
        <c:varyColors val="0"/>
        <c:ser>
          <c:idx val="0"/>
          <c:order val="0"/>
          <c:tx>
            <c:strRef>
              <c:f>Диаграмма!$A$5</c:f>
              <c:strCache>
                <c:ptCount val="1"/>
                <c:pt idx="0">
                  <c:v>число прибывших</c:v>
                </c:pt>
              </c:strCache>
            </c:strRef>
          </c:tx>
          <c:spPr>
            <a:solidFill>
              <a:srgbClr val="93B64E"/>
            </a:solidFill>
            <a:ln w="28575">
              <a:solidFill>
                <a:schemeClr val="accent3">
                  <a:lumMod val="50000"/>
                </a:schemeClr>
              </a:solidFill>
            </a:ln>
            <a:effectLst/>
          </c:spPr>
          <c:cat>
            <c:multiLvlStrRef>
              <c:f>Диаграмма!$N$3:$AA$4</c:f>
              <c:multiLvlStrCache>
                <c:ptCount val="1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Диаграмма!$N$5:$AA$5</c:f>
              <c:numCache>
                <c:formatCode>General</c:formatCode>
                <c:ptCount val="14"/>
                <c:pt idx="0">
                  <c:v>1022</c:v>
                </c:pt>
                <c:pt idx="1">
                  <c:v>1546</c:v>
                </c:pt>
                <c:pt idx="2">
                  <c:v>2397</c:v>
                </c:pt>
                <c:pt idx="3">
                  <c:v>2356</c:v>
                </c:pt>
                <c:pt idx="4">
                  <c:v>1576</c:v>
                </c:pt>
                <c:pt idx="5">
                  <c:v>1805</c:v>
                </c:pt>
                <c:pt idx="6">
                  <c:v>1904</c:v>
                </c:pt>
                <c:pt idx="7">
                  <c:v>2227</c:v>
                </c:pt>
                <c:pt idx="8">
                  <c:v>2262</c:v>
                </c:pt>
                <c:pt idx="9">
                  <c:v>1877</c:v>
                </c:pt>
                <c:pt idx="10">
                  <c:v>2170</c:v>
                </c:pt>
                <c:pt idx="11">
                  <c:v>2728</c:v>
                </c:pt>
                <c:pt idx="12">
                  <c:v>1450</c:v>
                </c:pt>
                <c:pt idx="13">
                  <c:v>1823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AD4-4710-906F-5380C6BDE040}"/>
            </c:ext>
          </c:extLst>
        </c:ser>
        <c:ser>
          <c:idx val="1"/>
          <c:order val="1"/>
          <c:tx>
            <c:strRef>
              <c:f>Диаграмма!$A$6</c:f>
              <c:strCache>
                <c:ptCount val="1"/>
                <c:pt idx="0">
                  <c:v>число выбывших</c:v>
                </c:pt>
              </c:strCache>
            </c:strRef>
          </c:tx>
          <c:spPr>
            <a:solidFill>
              <a:schemeClr val="bg1">
                <a:alpha val="74000"/>
              </a:schemeClr>
            </a:solidFill>
            <a:ln w="28575">
              <a:solidFill>
                <a:srgbClr val="993300"/>
              </a:solidFill>
            </a:ln>
            <a:effectLst/>
          </c:spPr>
          <c:cat>
            <c:multiLvlStrRef>
              <c:f>Диаграмма!$N$3:$AA$4</c:f>
              <c:multiLvlStrCache>
                <c:ptCount val="14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</c:lvl>
                <c:lvl>
                  <c:pt idx="0">
                    <c:v>2021 г.</c:v>
                  </c:pt>
                  <c:pt idx="12">
                    <c:v>2022 г.</c:v>
                  </c:pt>
                </c:lvl>
              </c:multiLvlStrCache>
            </c:multiLvlStrRef>
          </c:cat>
          <c:val>
            <c:numRef>
              <c:f>Диаграмма!$N$6:$AA$6</c:f>
              <c:numCache>
                <c:formatCode>General</c:formatCode>
                <c:ptCount val="14"/>
                <c:pt idx="0">
                  <c:v>1032</c:v>
                </c:pt>
                <c:pt idx="1">
                  <c:v>1174</c:v>
                </c:pt>
                <c:pt idx="2">
                  <c:v>935</c:v>
                </c:pt>
                <c:pt idx="3">
                  <c:v>736</c:v>
                </c:pt>
                <c:pt idx="4">
                  <c:v>826</c:v>
                </c:pt>
                <c:pt idx="5">
                  <c:v>958</c:v>
                </c:pt>
                <c:pt idx="6">
                  <c:v>100</c:v>
                </c:pt>
                <c:pt idx="7">
                  <c:v>85</c:v>
                </c:pt>
                <c:pt idx="8">
                  <c:v>85</c:v>
                </c:pt>
                <c:pt idx="9">
                  <c:v>98</c:v>
                </c:pt>
                <c:pt idx="10">
                  <c:v>91</c:v>
                </c:pt>
                <c:pt idx="11">
                  <c:v>109</c:v>
                </c:pt>
                <c:pt idx="12">
                  <c:v>1632</c:v>
                </c:pt>
                <c:pt idx="13">
                  <c:v>2309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AD4-4710-906F-5380C6BDE0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3658112"/>
        <c:axId val="113668096"/>
      </c:areaChart>
      <c:catAx>
        <c:axId val="1136581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3668096"/>
        <c:crosses val="autoZero"/>
        <c:auto val="1"/>
        <c:lblAlgn val="ctr"/>
        <c:lblOffset val="100"/>
        <c:noMultiLvlLbl val="0"/>
      </c:catAx>
      <c:valAx>
        <c:axId val="113668096"/>
        <c:scaling>
          <c:orientation val="minMax"/>
          <c:max val="3000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365811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spPr>
            <a:ln>
              <a:solidFill>
                <a:srgbClr val="632523"/>
              </a:solidFill>
            </a:ln>
          </c:spPr>
          <c:marker>
            <c:symbol val="none"/>
          </c:marker>
          <c:cat>
            <c:strRef>
              <c:f>'[диаграмма_черновик (2).xlsx]Лист1'!$B$3:$O$3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'[диаграмма_черновик (2).xlsx]Лист1'!$B$4:$O$4</c:f>
              <c:numCache>
                <c:formatCode>0.0</c:formatCode>
                <c:ptCount val="14"/>
                <c:pt idx="0" formatCode="General">
                  <c:v>104.2</c:v>
                </c:pt>
                <c:pt idx="1">
                  <c:v>103.4</c:v>
                </c:pt>
                <c:pt idx="2" formatCode="General">
                  <c:v>103.9</c:v>
                </c:pt>
                <c:pt idx="3">
                  <c:v>112.5</c:v>
                </c:pt>
                <c:pt idx="4" formatCode="General">
                  <c:v>110.2</c:v>
                </c:pt>
                <c:pt idx="5">
                  <c:v>104.3</c:v>
                </c:pt>
                <c:pt idx="6" formatCode="General">
                  <c:v>104.2</c:v>
                </c:pt>
                <c:pt idx="7">
                  <c:v>93.7</c:v>
                </c:pt>
                <c:pt idx="8" formatCode="General">
                  <c:v>97.7</c:v>
                </c:pt>
                <c:pt idx="9">
                  <c:v>99</c:v>
                </c:pt>
                <c:pt idx="10" formatCode="General">
                  <c:v>99.4</c:v>
                </c:pt>
                <c:pt idx="11">
                  <c:v>95.3</c:v>
                </c:pt>
                <c:pt idx="12" formatCode="General">
                  <c:v>109.6</c:v>
                </c:pt>
                <c:pt idx="13">
                  <c:v>101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647168"/>
        <c:axId val="113902336"/>
      </c:lineChart>
      <c:catAx>
        <c:axId val="11264716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13902336"/>
        <c:crosses val="autoZero"/>
        <c:auto val="1"/>
        <c:lblAlgn val="ctr"/>
        <c:lblOffset val="100"/>
        <c:noMultiLvlLbl val="0"/>
      </c:catAx>
      <c:valAx>
        <c:axId val="113902336"/>
        <c:scaling>
          <c:orientation val="minMax"/>
          <c:min val="85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12647168"/>
        <c:crosses val="autoZero"/>
        <c:crossBetween val="between"/>
        <c:majorUnit val="5"/>
      </c:valAx>
    </c:plotArea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Лист1!$A$4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marker>
            <c:symbol val="none"/>
          </c:marker>
          <c:dPt>
            <c:idx val="20"/>
            <c:bubble3D val="0"/>
          </c:dPt>
          <c:cat>
            <c:strRef>
              <c:f>Лист1!$B$3:$O$3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Лист1!$B$4:$O$4</c:f>
              <c:numCache>
                <c:formatCode>0.0</c:formatCode>
                <c:ptCount val="14"/>
                <c:pt idx="0">
                  <c:v>100.8</c:v>
                </c:pt>
                <c:pt idx="1">
                  <c:v>93.1</c:v>
                </c:pt>
                <c:pt idx="2">
                  <c:v>101.1</c:v>
                </c:pt>
                <c:pt idx="3">
                  <c:v>97.1</c:v>
                </c:pt>
                <c:pt idx="4">
                  <c:v>115.4</c:v>
                </c:pt>
                <c:pt idx="5">
                  <c:v>96</c:v>
                </c:pt>
                <c:pt idx="6">
                  <c:v>86.1</c:v>
                </c:pt>
                <c:pt idx="7">
                  <c:v>95.4</c:v>
                </c:pt>
                <c:pt idx="8">
                  <c:v>96.6</c:v>
                </c:pt>
                <c:pt idx="9">
                  <c:v>95.7</c:v>
                </c:pt>
                <c:pt idx="10">
                  <c:v>90.1</c:v>
                </c:pt>
                <c:pt idx="11">
                  <c:v>88.2</c:v>
                </c:pt>
                <c:pt idx="12">
                  <c:v>88.9</c:v>
                </c:pt>
                <c:pt idx="13">
                  <c:v>92.7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Лист1!$A$5</c:f>
              <c:strCache>
                <c:ptCount val="1"/>
                <c:pt idx="0">
                  <c:v>Молоко</c:v>
                </c:pt>
              </c:strCache>
            </c:strRef>
          </c:tx>
          <c:spPr>
            <a:ln>
              <a:solidFill>
                <a:schemeClr val="accent6">
                  <a:lumMod val="50000"/>
                </a:schemeClr>
              </a:solidFill>
            </a:ln>
          </c:spPr>
          <c:marker>
            <c:symbol val="none"/>
          </c:marker>
          <c:cat>
            <c:strRef>
              <c:f>Лист1!$B$3:$O$3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Лист1!$B$5:$O$5</c:f>
              <c:numCache>
                <c:formatCode>0.0</c:formatCode>
                <c:ptCount val="14"/>
                <c:pt idx="0">
                  <c:v>103.8</c:v>
                </c:pt>
                <c:pt idx="1">
                  <c:v>102</c:v>
                </c:pt>
                <c:pt idx="2">
                  <c:v>112.7</c:v>
                </c:pt>
                <c:pt idx="3">
                  <c:v>111.9</c:v>
                </c:pt>
                <c:pt idx="4">
                  <c:v>110</c:v>
                </c:pt>
                <c:pt idx="5">
                  <c:v>109.4</c:v>
                </c:pt>
                <c:pt idx="6">
                  <c:v>110</c:v>
                </c:pt>
                <c:pt idx="7">
                  <c:v>109.6</c:v>
                </c:pt>
                <c:pt idx="8">
                  <c:v>108.8</c:v>
                </c:pt>
                <c:pt idx="9">
                  <c:v>108.6</c:v>
                </c:pt>
                <c:pt idx="10">
                  <c:v>108</c:v>
                </c:pt>
                <c:pt idx="11">
                  <c:v>97.6</c:v>
                </c:pt>
                <c:pt idx="12">
                  <c:v>101.6</c:v>
                </c:pt>
                <c:pt idx="13">
                  <c:v>100.9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935104"/>
        <c:axId val="113936640"/>
      </c:lineChart>
      <c:catAx>
        <c:axId val="113935104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13936640"/>
        <c:crosses val="autoZero"/>
        <c:auto val="1"/>
        <c:lblAlgn val="ctr"/>
        <c:lblOffset val="100"/>
        <c:noMultiLvlLbl val="0"/>
      </c:catAx>
      <c:valAx>
        <c:axId val="113936640"/>
        <c:scaling>
          <c:orientation val="minMax"/>
          <c:min val="8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113935104"/>
        <c:crosses val="autoZero"/>
        <c:crossBetween val="between"/>
      </c:valAx>
      <c:spPr>
        <a:ln w="3175"/>
      </c:spPr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4074920322459694E-2"/>
          <c:y val="5.4172025058472274E-2"/>
          <c:w val="0.91172468975358667"/>
          <c:h val="0.61363513560804894"/>
        </c:manualLayout>
      </c:layout>
      <c:lineChart>
        <c:grouping val="standard"/>
        <c:varyColors val="0"/>
        <c:ser>
          <c:idx val="0"/>
          <c:order val="0"/>
          <c:tx>
            <c:strRef>
              <c:f>Трофимова!$A$3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Трофимова!$B$1:$AK$2</c:f>
              <c:multiLvlStrCache>
                <c:ptCount val="26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Трофимова!$B$3:$AK$3</c:f>
              <c:numCache>
                <c:formatCode>General</c:formatCode>
                <c:ptCount val="26"/>
                <c:pt idx="0">
                  <c:v>66.599999999999994</c:v>
                </c:pt>
                <c:pt idx="1">
                  <c:v>42.3</c:v>
                </c:pt>
                <c:pt idx="2">
                  <c:v>51.4</c:v>
                </c:pt>
                <c:pt idx="3">
                  <c:v>41.5</c:v>
                </c:pt>
                <c:pt idx="4">
                  <c:v>136.4</c:v>
                </c:pt>
                <c:pt idx="5">
                  <c:v>124.9</c:v>
                </c:pt>
                <c:pt idx="6">
                  <c:v>105.1</c:v>
                </c:pt>
                <c:pt idx="7">
                  <c:v>103.9</c:v>
                </c:pt>
                <c:pt idx="8">
                  <c:v>229.9</c:v>
                </c:pt>
                <c:pt idx="9">
                  <c:v>133.19999999999999</c:v>
                </c:pt>
                <c:pt idx="10">
                  <c:v>117.7</c:v>
                </c:pt>
                <c:pt idx="11">
                  <c:v>185.6</c:v>
                </c:pt>
                <c:pt idx="12">
                  <c:v>60.1</c:v>
                </c:pt>
                <c:pt idx="13">
                  <c:v>86.4</c:v>
                </c:pt>
                <c:pt idx="14">
                  <c:v>111.3</c:v>
                </c:pt>
                <c:pt idx="15">
                  <c:v>89.5</c:v>
                </c:pt>
                <c:pt idx="16">
                  <c:v>124.7</c:v>
                </c:pt>
                <c:pt idx="17">
                  <c:v>116.7</c:v>
                </c:pt>
                <c:pt idx="18">
                  <c:v>70.400000000000006</c:v>
                </c:pt>
                <c:pt idx="19">
                  <c:v>93.5</c:v>
                </c:pt>
                <c:pt idx="20">
                  <c:v>115.1</c:v>
                </c:pt>
                <c:pt idx="21">
                  <c:v>141.4</c:v>
                </c:pt>
                <c:pt idx="22">
                  <c:v>129.80000000000001</c:v>
                </c:pt>
                <c:pt idx="23">
                  <c:v>163.69999999999999</c:v>
                </c:pt>
                <c:pt idx="24">
                  <c:v>62.1</c:v>
                </c:pt>
                <c:pt idx="25">
                  <c:v>89.9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3956736"/>
        <c:axId val="113958272"/>
      </c:lineChart>
      <c:catAx>
        <c:axId val="113956736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3958272"/>
        <c:crosses val="autoZero"/>
        <c:auto val="1"/>
        <c:lblAlgn val="ctr"/>
        <c:lblOffset val="100"/>
        <c:tickLblSkip val="2"/>
        <c:noMultiLvlLbl val="0"/>
      </c:catAx>
      <c:valAx>
        <c:axId val="113958272"/>
        <c:scaling>
          <c:orientation val="minMax"/>
          <c:max val="26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3956736"/>
        <c:crosses val="autoZero"/>
        <c:crossBetween val="between"/>
        <c:majorUnit val="30"/>
      </c:valAx>
    </c:plotArea>
    <c:legend>
      <c:legendPos val="b"/>
      <c:layout>
        <c:manualLayout>
          <c:xMode val="edge"/>
          <c:yMode val="edge"/>
          <c:x val="0.3195148276716307"/>
          <c:y val="0.92533558305211838"/>
          <c:w val="0.43378984436981222"/>
          <c:h val="7.4664416947881507E-2"/>
        </c:manualLayout>
      </c:layout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7189108344697143E-2"/>
          <c:y val="3.9210272766537095E-2"/>
          <c:w val="0.91222212391990321"/>
          <c:h val="0.55724210106648053"/>
        </c:manualLayout>
      </c:layout>
      <c:lineChart>
        <c:grouping val="standard"/>
        <c:varyColors val="0"/>
        <c:ser>
          <c:idx val="0"/>
          <c:order val="0"/>
          <c:tx>
            <c:strRef>
              <c:f>Щербакова!$A$3</c:f>
              <c:strCache>
                <c:ptCount val="1"/>
                <c:pt idx="0">
                  <c:v>по общему объему</c:v>
                </c:pt>
              </c:strCache>
            </c:strRef>
          </c:tx>
          <c:spPr>
            <a:ln>
              <a:solidFill>
                <a:schemeClr val="accent2">
                  <a:lumMod val="50000"/>
                </a:schemeClr>
              </a:solidFill>
            </a:ln>
          </c:spPr>
          <c:marker>
            <c:symbol val="none"/>
          </c:marker>
          <c:cat>
            <c:multiLvlStrRef>
              <c:f>Щербакова!$B$1:$AA$2</c:f>
              <c:multiLvlStrCache>
                <c:ptCount val="26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  <c:pt idx="22">
                    <c:v>XI</c:v>
                  </c:pt>
                  <c:pt idx="23">
                    <c:v>XII</c:v>
                  </c:pt>
                  <c:pt idx="24">
                    <c:v>I</c:v>
                  </c:pt>
                  <c:pt idx="25">
                    <c:v>II</c:v>
                  </c:pt>
                </c:lvl>
                <c:lvl>
                  <c:pt idx="0">
                    <c:v>2020 г.</c:v>
                  </c:pt>
                  <c:pt idx="12">
                    <c:v>2021 г.</c:v>
                  </c:pt>
                  <c:pt idx="24">
                    <c:v>2022 г.</c:v>
                  </c:pt>
                </c:lvl>
              </c:multiLvlStrCache>
            </c:multiLvlStrRef>
          </c:cat>
          <c:val>
            <c:numRef>
              <c:f>Щербакова!$B$3:$AA$3</c:f>
              <c:numCache>
                <c:formatCode>General</c:formatCode>
                <c:ptCount val="26"/>
                <c:pt idx="0">
                  <c:v>71.900000000000006</c:v>
                </c:pt>
                <c:pt idx="1">
                  <c:v>91.4</c:v>
                </c:pt>
                <c:pt idx="2">
                  <c:v>78.8</c:v>
                </c:pt>
                <c:pt idx="3">
                  <c:v>41.7</c:v>
                </c:pt>
                <c:pt idx="4">
                  <c:v>30.9</c:v>
                </c:pt>
                <c:pt idx="5">
                  <c:v>71.599999999999994</c:v>
                </c:pt>
                <c:pt idx="6">
                  <c:v>113.9</c:v>
                </c:pt>
                <c:pt idx="7">
                  <c:v>137.4</c:v>
                </c:pt>
                <c:pt idx="8">
                  <c:v>137.69999999999999</c:v>
                </c:pt>
                <c:pt idx="9">
                  <c:v>188.9</c:v>
                </c:pt>
                <c:pt idx="10">
                  <c:v>141.30000000000001</c:v>
                </c:pt>
                <c:pt idx="11">
                  <c:v>145.30000000000001</c:v>
                </c:pt>
                <c:pt idx="12">
                  <c:v>126.8</c:v>
                </c:pt>
                <c:pt idx="13">
                  <c:v>47.2</c:v>
                </c:pt>
                <c:pt idx="14">
                  <c:v>35.700000000000003</c:v>
                </c:pt>
                <c:pt idx="15">
                  <c:v>107.5</c:v>
                </c:pt>
                <c:pt idx="16">
                  <c:v>75.900000000000006</c:v>
                </c:pt>
                <c:pt idx="17">
                  <c:v>74.8</c:v>
                </c:pt>
                <c:pt idx="18">
                  <c:v>147.30000000000001</c:v>
                </c:pt>
                <c:pt idx="19">
                  <c:v>91.8</c:v>
                </c:pt>
                <c:pt idx="20">
                  <c:v>106.6</c:v>
                </c:pt>
                <c:pt idx="21">
                  <c:v>137.19999999999999</c:v>
                </c:pt>
                <c:pt idx="22">
                  <c:v>159.30000000000001</c:v>
                </c:pt>
                <c:pt idx="23">
                  <c:v>204</c:v>
                </c:pt>
                <c:pt idx="24">
                  <c:v>170.5</c:v>
                </c:pt>
                <c:pt idx="25">
                  <c:v>125.2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12B-47DF-9C5D-C73D014204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602496"/>
        <c:axId val="114177152"/>
      </c:lineChart>
      <c:catAx>
        <c:axId val="112602496"/>
        <c:scaling>
          <c:orientation val="minMax"/>
        </c:scaling>
        <c:delete val="0"/>
        <c:axPos val="b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4177152"/>
        <c:crosses val="autoZero"/>
        <c:auto val="1"/>
        <c:lblAlgn val="ctr"/>
        <c:lblOffset val="100"/>
        <c:tickLblSkip val="2"/>
        <c:noMultiLvlLbl val="0"/>
      </c:catAx>
      <c:valAx>
        <c:axId val="114177152"/>
        <c:scaling>
          <c:orientation val="minMax"/>
          <c:max val="320"/>
          <c:min val="20"/>
        </c:scaling>
        <c:delete val="0"/>
        <c:axPos val="l"/>
        <c:majorGridlines>
          <c:spPr>
            <a:ln>
              <a:solidFill>
                <a:schemeClr val="bg1">
                  <a:lumMod val="85000"/>
                </a:schemeClr>
              </a:solidFill>
            </a:ln>
          </c:spPr>
        </c:majorGridlines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0" i="0" baseline="0"/>
            </a:pPr>
            <a:endParaRPr lang="ru-RU"/>
          </a:p>
        </c:txPr>
        <c:crossAx val="112602496"/>
        <c:crosses val="autoZero"/>
        <c:crossBetween val="between"/>
        <c:majorUnit val="30"/>
      </c:valAx>
      <c:spPr>
        <a:noFill/>
        <a:ln w="25400">
          <a:noFill/>
        </a:ln>
      </c:spPr>
    </c:plotArea>
    <c:legend>
      <c:legendPos val="b"/>
      <c:overlay val="0"/>
      <c:txPr>
        <a:bodyPr/>
        <a:lstStyle/>
        <a:p>
          <a:pPr>
            <a:defRPr sz="1100" b="0" i="0" baseline="0"/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6153642111627331E-2"/>
          <c:y val="0.11375717611270322"/>
          <c:w val="0.9173728766840763"/>
          <c:h val="0.64684343785648701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Транс!$C$3</c:f>
              <c:strCache>
                <c:ptCount val="1"/>
                <c:pt idx="0">
                  <c:v>Погибло, человек</c:v>
                </c:pt>
              </c:strCache>
            </c:strRef>
          </c:tx>
          <c:spPr>
            <a:solidFill>
              <a:schemeClr val="accent3">
                <a:lumMod val="75000"/>
              </a:schemeClr>
            </a:solidFill>
            <a:ln w="25400">
              <a:noFill/>
              <a:prstDash val="solid"/>
            </a:ln>
          </c:spPr>
          <c:invertIfNegative val="0"/>
          <c:cat>
            <c:strRef>
              <c:f>Транс!$B$4:$B$18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Транс!$C$4:$C$18</c:f>
              <c:numCache>
                <c:formatCode>General</c:formatCode>
                <c:ptCount val="15"/>
                <c:pt idx="0">
                  <c:v>8</c:v>
                </c:pt>
                <c:pt idx="1">
                  <c:v>10</c:v>
                </c:pt>
                <c:pt idx="2">
                  <c:v>8</c:v>
                </c:pt>
                <c:pt idx="3">
                  <c:v>10</c:v>
                </c:pt>
                <c:pt idx="4">
                  <c:v>11</c:v>
                </c:pt>
                <c:pt idx="5">
                  <c:v>11</c:v>
                </c:pt>
                <c:pt idx="6">
                  <c:v>10</c:v>
                </c:pt>
                <c:pt idx="7">
                  <c:v>14</c:v>
                </c:pt>
                <c:pt idx="8">
                  <c:v>15</c:v>
                </c:pt>
                <c:pt idx="9">
                  <c:v>16</c:v>
                </c:pt>
                <c:pt idx="10">
                  <c:v>11</c:v>
                </c:pt>
                <c:pt idx="11">
                  <c:v>14</c:v>
                </c:pt>
                <c:pt idx="12">
                  <c:v>12</c:v>
                </c:pt>
                <c:pt idx="13">
                  <c:v>1</c:v>
                </c:pt>
              </c:numCache>
            </c:numRef>
          </c:val>
        </c:ser>
        <c:ser>
          <c:idx val="0"/>
          <c:order val="1"/>
          <c:tx>
            <c:strRef>
              <c:f>Транс!$D$3</c:f>
              <c:strCache>
                <c:ptCount val="1"/>
                <c:pt idx="0">
                  <c:v>Ранено, человек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 w="12700">
              <a:noFill/>
              <a:prstDash val="solid"/>
            </a:ln>
          </c:spPr>
          <c:invertIfNegative val="0"/>
          <c:cat>
            <c:strRef>
              <c:f>Транс!$B$4:$B$18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Транс!$D$4:$D$18</c:f>
              <c:numCache>
                <c:formatCode>General</c:formatCode>
                <c:ptCount val="15"/>
                <c:pt idx="0">
                  <c:v>105</c:v>
                </c:pt>
                <c:pt idx="1">
                  <c:v>110</c:v>
                </c:pt>
                <c:pt idx="2">
                  <c:v>86</c:v>
                </c:pt>
                <c:pt idx="3">
                  <c:v>72</c:v>
                </c:pt>
                <c:pt idx="4">
                  <c:v>149</c:v>
                </c:pt>
                <c:pt idx="5">
                  <c:v>137</c:v>
                </c:pt>
                <c:pt idx="6">
                  <c:v>205</c:v>
                </c:pt>
                <c:pt idx="7">
                  <c:v>143</c:v>
                </c:pt>
                <c:pt idx="8">
                  <c:v>167</c:v>
                </c:pt>
                <c:pt idx="9">
                  <c:v>119</c:v>
                </c:pt>
                <c:pt idx="10">
                  <c:v>122</c:v>
                </c:pt>
                <c:pt idx="11">
                  <c:v>117</c:v>
                </c:pt>
                <c:pt idx="12">
                  <c:v>112</c:v>
                </c:pt>
                <c:pt idx="13">
                  <c:v>75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14228224"/>
        <c:axId val="114230016"/>
      </c:barChart>
      <c:lineChart>
        <c:grouping val="standard"/>
        <c:varyColors val="0"/>
        <c:ser>
          <c:idx val="2"/>
          <c:order val="2"/>
          <c:tx>
            <c:strRef>
              <c:f>Транс!$E$3</c:f>
              <c:strCache>
                <c:ptCount val="1"/>
                <c:pt idx="0">
                  <c:v>Число ДТП</c:v>
                </c:pt>
              </c:strCache>
            </c:strRef>
          </c:tx>
          <c:spPr>
            <a:ln>
              <a:solidFill>
                <a:srgbClr val="642F04"/>
              </a:solidFill>
            </a:ln>
          </c:spPr>
          <c:marker>
            <c:symbol val="none"/>
          </c:marker>
          <c:cat>
            <c:strRef>
              <c:f>Транс!$B$4:$B$18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Транс!$E$4:$E$18</c:f>
              <c:numCache>
                <c:formatCode>0</c:formatCode>
                <c:ptCount val="15"/>
                <c:pt idx="0">
                  <c:v>68</c:v>
                </c:pt>
                <c:pt idx="1">
                  <c:v>81</c:v>
                </c:pt>
                <c:pt idx="2">
                  <c:v>64</c:v>
                </c:pt>
                <c:pt idx="3">
                  <c:v>67</c:v>
                </c:pt>
                <c:pt idx="4">
                  <c:v>98</c:v>
                </c:pt>
                <c:pt idx="5">
                  <c:v>114</c:v>
                </c:pt>
                <c:pt idx="6">
                  <c:v>155</c:v>
                </c:pt>
                <c:pt idx="7">
                  <c:v>108</c:v>
                </c:pt>
                <c:pt idx="8">
                  <c:v>114</c:v>
                </c:pt>
                <c:pt idx="9">
                  <c:v>95</c:v>
                </c:pt>
                <c:pt idx="10">
                  <c:v>91</c:v>
                </c:pt>
                <c:pt idx="11">
                  <c:v>89</c:v>
                </c:pt>
                <c:pt idx="12">
                  <c:v>87</c:v>
                </c:pt>
                <c:pt idx="13">
                  <c:v>52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/>
        <c:marker val="1"/>
        <c:smooth val="0"/>
        <c:axId val="114228224"/>
        <c:axId val="114230016"/>
      </c:lineChart>
      <c:catAx>
        <c:axId val="114228224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230016"/>
        <c:crosses val="autoZero"/>
        <c:auto val="0"/>
        <c:lblAlgn val="ctr"/>
        <c:lblOffset val="20"/>
        <c:tickLblSkip val="1"/>
        <c:tickMarkSkip val="1"/>
        <c:noMultiLvlLbl val="0"/>
      </c:catAx>
      <c:valAx>
        <c:axId val="114230016"/>
        <c:scaling>
          <c:orientation val="minMax"/>
          <c:max val="300"/>
          <c:min val="0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228224"/>
        <c:crosses val="autoZero"/>
        <c:crossBetween val="between"/>
        <c:majorUnit val="5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6.8997668997669001E-2"/>
          <c:y val="0.91973683289588792"/>
          <c:w val="0.72072254954144721"/>
          <c:h val="8.0263167104111965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5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0240196883727393E-2"/>
          <c:y val="2.3148029744335351E-2"/>
          <c:w val="0.87593086954873445"/>
          <c:h val="0.7854070577106671"/>
        </c:manualLayout>
      </c:layout>
      <c:lineChart>
        <c:grouping val="standard"/>
        <c:varyColors val="0"/>
        <c:ser>
          <c:idx val="0"/>
          <c:order val="0"/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Лист1!$A$1:$N$1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 II</c:v>
                </c:pt>
              </c:strCache>
            </c:strRef>
          </c:cat>
          <c:val>
            <c:numRef>
              <c:f>Лист1!$A$2:$N$2</c:f>
              <c:numCache>
                <c:formatCode>General</c:formatCode>
                <c:ptCount val="14"/>
                <c:pt idx="0">
                  <c:v>99.4</c:v>
                </c:pt>
                <c:pt idx="1">
                  <c:v>95.1</c:v>
                </c:pt>
                <c:pt idx="2">
                  <c:v>94.4</c:v>
                </c:pt>
                <c:pt idx="3">
                  <c:v>111.8</c:v>
                </c:pt>
                <c:pt idx="4">
                  <c:v>113.3</c:v>
                </c:pt>
                <c:pt idx="5">
                  <c:v>106.7</c:v>
                </c:pt>
                <c:pt idx="6">
                  <c:v>105.5</c:v>
                </c:pt>
                <c:pt idx="7">
                  <c:v>102.7</c:v>
                </c:pt>
                <c:pt idx="8">
                  <c:v>99.5</c:v>
                </c:pt>
                <c:pt idx="9">
                  <c:v>99.7</c:v>
                </c:pt>
                <c:pt idx="10">
                  <c:v>100.1</c:v>
                </c:pt>
                <c:pt idx="11">
                  <c:v>100.6</c:v>
                </c:pt>
                <c:pt idx="12">
                  <c:v>103.1</c:v>
                </c:pt>
                <c:pt idx="13">
                  <c:v>96.2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390144"/>
        <c:axId val="114392064"/>
      </c:lineChart>
      <c:catAx>
        <c:axId val="114390144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2021 г.                                                                    2022 г.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</a:t>
                </a:r>
              </a:p>
            </c:rich>
          </c:tx>
          <c:layout>
            <c:manualLayout>
              <c:xMode val="edge"/>
              <c:yMode val="edge"/>
              <c:x val="0.37607091263058479"/>
              <c:y val="0.92981604000683349"/>
            </c:manualLayout>
          </c:layout>
          <c:overlay val="0"/>
          <c:spPr>
            <a:noFill/>
            <a:ln w="21528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39206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4392064"/>
        <c:scaling>
          <c:orientation val="minMax"/>
          <c:max val="115"/>
          <c:min val="85"/>
        </c:scaling>
        <c:delete val="0"/>
        <c:axPos val="l"/>
        <c:majorGridlines>
          <c:spPr>
            <a:ln w="10763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390144"/>
        <c:crosses val="autoZero"/>
        <c:crossBetween val="between"/>
        <c:majorUnit val="5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3344534213061161"/>
          <c:y val="6.5786543774439918E-2"/>
          <c:w val="0.33960051662407637"/>
          <c:h val="0.53148766331944231"/>
        </c:manualLayout>
      </c:layout>
      <c:doughnutChart>
        <c:varyColors val="1"/>
        <c:ser>
          <c:idx val="0"/>
          <c:order val="0"/>
          <c:spPr>
            <a:ln w="10705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F79646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C0504D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9BBB59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0000"/>
              </a:solidFill>
              <a:ln w="1070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9.7839838621682898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sz="1100" baseline="0"/>
                      <a:t>62,3</a:t>
                    </a:r>
                    <a:r>
                      <a:rPr lang="en-US" sz="1100" baseline="0"/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1"/>
              <c:layout>
                <c:manualLayout>
                  <c:x val="-7.1394427686000142E-2"/>
                  <c:y val="6.3030303030303034E-2"/>
                </c:manualLayout>
              </c:layout>
              <c:tx>
                <c:rich>
                  <a:bodyPr/>
                  <a:lstStyle/>
                  <a:p>
                    <a:pPr>
                      <a:defRPr sz="1100" baseline="0"/>
                    </a:pPr>
                    <a:r>
                      <a:rPr lang="en-US" sz="1100" baseline="0"/>
                      <a:t>1</a:t>
                    </a:r>
                    <a:r>
                      <a:rPr lang="ru-RU" sz="1100" baseline="0"/>
                      <a:t>5,5</a:t>
                    </a:r>
                    <a:r>
                      <a:rPr lang="en-US" sz="1100" baseline="0"/>
                      <a:t>%</a:t>
                    </a:r>
                    <a:endParaRPr lang="en-US"/>
                  </a:p>
                </c:rich>
              </c:tx>
              <c:numFmt formatCode="@" sourceLinked="0"/>
              <c:spPr/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2"/>
              <c:layout>
                <c:manualLayout>
                  <c:x val="-6.7290829171439914E-2"/>
                  <c:y val="-7.8270198043426387E-2"/>
                </c:manualLayout>
              </c:layout>
              <c:tx>
                <c:rich>
                  <a:bodyPr/>
                  <a:lstStyle/>
                  <a:p>
                    <a:r>
                      <a:rPr lang="ru-RU" sz="1100"/>
                      <a:t>18,7%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-4.8515216923126995E-3"/>
                  <c:y val="-0.13365327849128569"/>
                </c:manualLayout>
              </c:layout>
              <c:tx>
                <c:rich>
                  <a:bodyPr/>
                  <a:lstStyle/>
                  <a:p>
                    <a:r>
                      <a:rPr lang="ru-RU" sz="1100" baseline="0"/>
                      <a:t>3,5</a:t>
                    </a:r>
                    <a:r>
                      <a:rPr lang="en-US" sz="1100" baseline="0"/>
                      <a:t>%</a:t>
                    </a:r>
                    <a:endParaRPr lang="en-US" baseline="0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11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Крупные организации и субъекты среднего предпринимательства</c:v>
                </c:pt>
                <c:pt idx="1">
                  <c:v>Малые предприятия (включая микропредприятия)</c:v>
                </c:pt>
                <c:pt idx="2">
                  <c:v>Индивидуальные предприниматели, реализующие товары вне рынка</c:v>
                </c:pt>
                <c:pt idx="3">
                  <c:v>Продажа товаров на розничных рынках и ярмарках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62.3</c:v>
                </c:pt>
                <c:pt idx="1">
                  <c:v>15.5</c:v>
                </c:pt>
                <c:pt idx="2">
                  <c:v>18.7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50"/>
      </c:doughnutChart>
      <c:spPr>
        <a:noFill/>
        <a:ln w="21410">
          <a:noFill/>
        </a:ln>
      </c:spPr>
    </c:plotArea>
    <c:legend>
      <c:legendPos val="b"/>
      <c:legendEntry>
        <c:idx val="0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1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2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egendEntry>
        <c:idx val="3"/>
        <c:txPr>
          <a:bodyPr/>
          <a:lstStyle/>
          <a:p>
            <a:pPr rtl="0">
              <a:defRPr sz="1100" baseline="0"/>
            </a:pPr>
            <a:endParaRPr lang="ru-RU"/>
          </a:p>
        </c:txPr>
      </c:legendEntry>
      <c:layout>
        <c:manualLayout>
          <c:xMode val="edge"/>
          <c:yMode val="edge"/>
          <c:x val="0.13882114116709357"/>
          <c:y val="0.67006735995577982"/>
          <c:w val="0.78554352869479704"/>
          <c:h val="0.28261900259383904"/>
        </c:manualLayout>
      </c:layout>
      <c:overlay val="0"/>
      <c:txPr>
        <a:bodyPr/>
        <a:lstStyle/>
        <a:p>
          <a:pPr>
            <a:defRPr sz="1100"/>
          </a:pPr>
          <a:endParaRPr lang="ru-RU"/>
        </a:p>
      </c:txPr>
    </c:legend>
    <c:plotVisOnly val="1"/>
    <c:dispBlanksAs val="zero"/>
    <c:showDLblsOverMax val="0"/>
  </c:chart>
  <c:spPr>
    <a:solidFill>
      <a:srgbClr val="FFFFFF"/>
    </a:solidFill>
    <a:ln>
      <a:noFill/>
    </a:ln>
  </c:spPr>
  <c:txPr>
    <a:bodyPr/>
    <a:lstStyle/>
    <a:p>
      <a:pPr>
        <a:defRPr sz="759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381393259908448E-2"/>
          <c:y val="2.190716802110966E-2"/>
          <c:w val="0.9176169462333692"/>
          <c:h val="0.680933385965276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пищевые продукты, включая напитки, и табачные изделия</c:v>
                </c:pt>
              </c:strCache>
            </c:strRef>
          </c:tx>
          <c:spPr>
            <a:ln w="28575">
              <a:solidFill>
                <a:srgbClr val="C0504D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Лист1!$B$1:$O$1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Лист1!$B$2:$O$2</c:f>
              <c:numCache>
                <c:formatCode>General</c:formatCode>
                <c:ptCount val="14"/>
                <c:pt idx="0">
                  <c:v>99.2</c:v>
                </c:pt>
                <c:pt idx="1">
                  <c:v>94.5</c:v>
                </c:pt>
                <c:pt idx="2">
                  <c:v>91.8</c:v>
                </c:pt>
                <c:pt idx="3">
                  <c:v>95.7</c:v>
                </c:pt>
                <c:pt idx="4">
                  <c:v>96.9</c:v>
                </c:pt>
                <c:pt idx="5">
                  <c:v>99.5</c:v>
                </c:pt>
                <c:pt idx="6">
                  <c:v>102.2</c:v>
                </c:pt>
                <c:pt idx="7">
                  <c:v>103.5</c:v>
                </c:pt>
                <c:pt idx="8">
                  <c:v>98.9</c:v>
                </c:pt>
                <c:pt idx="9">
                  <c:v>99.7</c:v>
                </c:pt>
                <c:pt idx="10">
                  <c:v>100.6</c:v>
                </c:pt>
                <c:pt idx="11">
                  <c:v>101.3</c:v>
                </c:pt>
                <c:pt idx="12">
                  <c:v>95.5</c:v>
                </c:pt>
                <c:pt idx="13">
                  <c:v>95.1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8575">
              <a:solidFill>
                <a:srgbClr val="9BBB59">
                  <a:lumMod val="50000"/>
                </a:srgbClr>
              </a:solidFill>
              <a:prstDash val="solid"/>
            </a:ln>
          </c:spPr>
          <c:marker>
            <c:symbol val="none"/>
          </c:marker>
          <c:cat>
            <c:strRef>
              <c:f>Лист1!$B$1:$O$1</c:f>
              <c:strCache>
                <c:ptCount val="1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</c:strCache>
            </c:strRef>
          </c:cat>
          <c:val>
            <c:numRef>
              <c:f>Лист1!$B$3:$O$3</c:f>
              <c:numCache>
                <c:formatCode>General</c:formatCode>
                <c:ptCount val="14"/>
                <c:pt idx="0">
                  <c:v>99.4</c:v>
                </c:pt>
                <c:pt idx="1">
                  <c:v>95.6</c:v>
                </c:pt>
                <c:pt idx="2">
                  <c:v>97.1</c:v>
                </c:pt>
                <c:pt idx="3">
                  <c:v>134.19999999999999</c:v>
                </c:pt>
                <c:pt idx="4">
                  <c:v>136.1</c:v>
                </c:pt>
                <c:pt idx="5">
                  <c:v>114.9</c:v>
                </c:pt>
                <c:pt idx="6">
                  <c:v>109</c:v>
                </c:pt>
                <c:pt idx="7">
                  <c:v>101.9</c:v>
                </c:pt>
                <c:pt idx="8">
                  <c:v>100</c:v>
                </c:pt>
                <c:pt idx="9">
                  <c:v>99.8</c:v>
                </c:pt>
                <c:pt idx="10">
                  <c:v>99.6</c:v>
                </c:pt>
                <c:pt idx="11">
                  <c:v>100</c:v>
                </c:pt>
                <c:pt idx="12">
                  <c:v>97.5</c:v>
                </c:pt>
                <c:pt idx="13">
                  <c:v>97.2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4455680"/>
        <c:axId val="114457600"/>
      </c:lineChart>
      <c:catAx>
        <c:axId val="114455680"/>
        <c:scaling>
          <c:orientation val="minMax"/>
        </c:scaling>
        <c:delete val="0"/>
        <c:axPos val="b"/>
        <c:majorGridlines>
          <c:spPr>
            <a:ln w="2691">
              <a:solidFill>
                <a:srgbClr val="80808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1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</a:t>
                </a:r>
                <a:r>
                  <a:rPr lang="ru-RU" sz="931" b="0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2021 г.                                                                       2022 г.        </a:t>
                </a:r>
                <a:r>
                  <a:rPr lang="ru-RU" sz="931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       </a:t>
                </a:r>
              </a:p>
            </c:rich>
          </c:tx>
          <c:layout>
            <c:manualLayout>
              <c:xMode val="edge"/>
              <c:yMode val="edge"/>
              <c:x val="0.40266640782082347"/>
              <c:y val="0.78489845680502124"/>
            </c:manualLayout>
          </c:layout>
          <c:overlay val="0"/>
          <c:spPr>
            <a:noFill/>
            <a:ln w="21529">
              <a:noFill/>
            </a:ln>
          </c:spPr>
        </c:title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576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4457600"/>
        <c:scaling>
          <c:orientation val="minMax"/>
          <c:max val="140"/>
          <c:min val="70"/>
        </c:scaling>
        <c:delete val="0"/>
        <c:axPos val="l"/>
        <c:majorGridlines>
          <c:spPr>
            <a:ln w="10764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extTo"/>
        <c:spPr>
          <a:ln w="2691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93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4455680"/>
        <c:crosses val="autoZero"/>
        <c:crossBetween val="between"/>
        <c:majorUnit val="10"/>
      </c:valAx>
      <c:spPr>
        <a:solidFill>
          <a:srgbClr val="FFFFFF"/>
        </a:solidFill>
        <a:ln w="2691">
          <a:solidFill>
            <a:srgbClr val="808080"/>
          </a:solidFill>
          <a:prstDash val="solid"/>
        </a:ln>
      </c:spPr>
    </c:plotArea>
    <c:legend>
      <c:legendPos val="b"/>
      <c:legendEntry>
        <c:idx val="0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3.8063150575676392E-2"/>
          <c:y val="0.86266851097496156"/>
          <c:w val="0.92139673678926082"/>
          <c:h val="0.11714554809936358"/>
        </c:manualLayout>
      </c:layout>
      <c:overlay val="0"/>
      <c:spPr>
        <a:solidFill>
          <a:srgbClr val="FFFFFF"/>
        </a:solidFill>
        <a:ln w="21529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101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0.35988</cdr:x>
      <cdr:y>0.84314</cdr:y>
    </cdr:from>
    <cdr:to>
      <cdr:x>0.4441</cdr:x>
      <cdr:y>0.93212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936" y="2332405"/>
          <a:ext cx="484411" cy="24614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21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</a:t>
          </a:r>
          <a:r>
            <a:rPr lang="ru-RU" sz="1050" b="0" i="0" u="none" strike="noStrike" baseline="0">
              <a:solidFill>
                <a:srgbClr val="000000"/>
              </a:solidFill>
              <a:latin typeface="Arial"/>
              <a:cs typeface="Arial"/>
            </a:rPr>
            <a:t>.</a:t>
          </a:r>
        </a:p>
      </cdr:txBody>
    </cdr:sp>
  </cdr:relSizeAnchor>
  <cdr:relSizeAnchor xmlns:cdr="http://schemas.openxmlformats.org/drawingml/2006/chartDrawing">
    <cdr:from>
      <cdr:x>0.80146</cdr:x>
      <cdr:y>0.85333</cdr:y>
    </cdr:from>
    <cdr:to>
      <cdr:x>0.92048</cdr:x>
      <cdr:y>0.93564</cdr:y>
    </cdr:to>
    <cdr:sp macro="" textlink="">
      <cdr:nvSpPr>
        <cdr:cNvPr id="205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729460" y="2140908"/>
          <a:ext cx="702348" cy="2065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0" tIns="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 20</a:t>
          </a:r>
          <a:r>
            <a:rPr lang="en-US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22</a:t>
          </a: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г.</a:t>
          </a:r>
          <a:endParaRPr lang="ru-RU" sz="105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0.70045</cdr:x>
      <cdr:y>0.93545</cdr:y>
    </cdr:from>
    <cdr:to>
      <cdr:x>0.8543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0.6957</cdr:x>
      <cdr:y>0.9422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0.7012</cdr:x>
      <cdr:y>0.93395</cdr:y>
    </cdr:from>
    <cdr:to>
      <cdr:x>0.8553</cdr:x>
      <cdr:y>1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162425" y="2981324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0.50491</cdr:x>
      <cdr:y>0.49564</cdr:y>
    </cdr:from>
    <cdr:to>
      <cdr:x>0.52729</cdr:x>
      <cdr:y>0.55019</cdr:y>
    </cdr:to>
    <cdr:sp macro="" textlink="">
      <cdr:nvSpPr>
        <cdr:cNvPr id="154625" name="Text Box 102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0669" y="1412875"/>
          <a:ext cx="143342" cy="18183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0.28869</cdr:x>
      <cdr:y>0.83014</cdr:y>
    </cdr:from>
    <cdr:to>
      <cdr:x>1</cdr:x>
      <cdr:y>0.89863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95871" y="2933528"/>
          <a:ext cx="3932093" cy="242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000"/>
            <a:t>                   20</a:t>
          </a:r>
          <a:r>
            <a:rPr lang="en-US" sz="1000"/>
            <a:t>21</a:t>
          </a:r>
          <a:r>
            <a:rPr lang="ru-RU" sz="1000"/>
            <a:t> г.                                                  </a:t>
          </a:r>
          <a:r>
            <a:rPr lang="en-US" sz="1000"/>
            <a:t>     </a:t>
          </a:r>
          <a:r>
            <a:rPr lang="ru-RU" sz="1000"/>
            <a:t>  </a:t>
          </a:r>
          <a:r>
            <a:rPr lang="en-US" sz="1000"/>
            <a:t>      </a:t>
          </a:r>
          <a:r>
            <a:rPr lang="ru-RU" sz="1000"/>
            <a:t> </a:t>
          </a:r>
          <a:r>
            <a:rPr lang="en-US" sz="1000"/>
            <a:t>     </a:t>
          </a:r>
          <a:r>
            <a:rPr lang="ru-RU" sz="1000"/>
            <a:t>      </a:t>
          </a:r>
          <a:r>
            <a:rPr lang="en-US" sz="1000"/>
            <a:t>   </a:t>
          </a:r>
          <a:r>
            <a:rPr lang="ru-RU" sz="1000"/>
            <a:t>20</a:t>
          </a:r>
          <a:r>
            <a:rPr lang="en-US" sz="1000"/>
            <a:t>22</a:t>
          </a:r>
          <a:r>
            <a:rPr lang="ru-RU" sz="1000"/>
            <a:t> г.</a:t>
          </a:r>
        </a:p>
      </cdr:txBody>
    </cdr: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0.26578</cdr:x>
      <cdr:y>0.77374</cdr:y>
    </cdr:from>
    <cdr:to>
      <cdr:x>1</cdr:x>
      <cdr:y>1</cdr:y>
    </cdr:to>
    <cdr:sp macro="" textlink="">
      <cdr:nvSpPr>
        <cdr:cNvPr id="28673" name="Rectangle 3073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24000" y="987563"/>
          <a:ext cx="4210050" cy="2887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/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900" baseline="0"/>
        </a:p>
      </cdr:txBody>
    </cdr: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0.38726</cdr:x>
      <cdr:y>0.12723</cdr:y>
    </cdr:from>
    <cdr:to>
      <cdr:x>0.63652</cdr:x>
      <cdr:y>0.18335</cdr:y>
    </cdr:to>
    <cdr:sp macro="" textlink="">
      <cdr:nvSpPr>
        <cdr:cNvPr id="2" name="AutoShape 1025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9145" y="487479"/>
          <a:ext cx="1331797" cy="215022"/>
        </a:xfrm>
        <a:prstGeom xmlns:a="http://schemas.openxmlformats.org/drawingml/2006/main" prst="wedgeRectCallout">
          <a:avLst>
            <a:gd name="adj1" fmla="val -57731"/>
            <a:gd name="adj2" fmla="val 375097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  Число прибывших</a:t>
          </a:r>
        </a:p>
      </cdr:txBody>
    </cdr:sp>
  </cdr:relSizeAnchor>
  <cdr:relSizeAnchor xmlns:cdr="http://schemas.openxmlformats.org/drawingml/2006/chartDrawing">
    <cdr:from>
      <cdr:x>0.14813</cdr:x>
      <cdr:y>0.70737</cdr:y>
    </cdr:from>
    <cdr:to>
      <cdr:x>0.42046</cdr:x>
      <cdr:y>0.76623</cdr:y>
    </cdr:to>
    <cdr:sp macro="" textlink="">
      <cdr:nvSpPr>
        <cdr:cNvPr id="3" name="AutoShape 1029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91433" y="2710285"/>
          <a:ext cx="1455082" cy="225493"/>
        </a:xfrm>
        <a:prstGeom xmlns:a="http://schemas.openxmlformats.org/drawingml/2006/main" prst="wedgeRectCallout">
          <a:avLst>
            <a:gd name="adj1" fmla="val 40649"/>
            <a:gd name="adj2" fmla="val -202272"/>
          </a:avLst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27432" tIns="22860" rIns="27432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Число выбывших</a:t>
          </a:r>
        </a:p>
      </cdr:txBody>
    </cdr:sp>
  </cdr:relSizeAnchor>
  <cdr:relSizeAnchor xmlns:cdr="http://schemas.openxmlformats.org/drawingml/2006/chartDrawing">
    <cdr:from>
      <cdr:x>0.38283</cdr:x>
      <cdr:y>0.44851</cdr:y>
    </cdr:from>
    <cdr:to>
      <cdr:x>0.70647</cdr:x>
      <cdr:y>0.51503</cdr:y>
    </cdr:to>
    <cdr:sp macro="" textlink="">
      <cdr:nvSpPr>
        <cdr:cNvPr id="5" name="Rectangle 1026"/>
        <cdr:cNvSpPr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45444" y="1718471"/>
          <a:ext cx="1729210" cy="254870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chemeClr val="accent3">
              <a:lumMod val="50000"/>
            </a:schemeClr>
          </a:solidFill>
          <a:miter lim="800000"/>
          <a:headEnd/>
          <a:tailEnd/>
        </a:ln>
      </cdr:spPr>
      <cdr:txBody>
        <a:bodyPr xmlns:a="http://schemas.openxmlformats.org/drawingml/2006/main" wrap="square" lIns="0" tIns="0" rIns="0" bIns="0" anchor="ctr" upright="1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 rtl="0">
            <a:defRPr sz="1000"/>
          </a:pPr>
          <a:r>
            <a:rPr lang="ru-RU" sz="1100" b="0" i="0" u="none" strike="noStrike" baseline="0">
              <a:solidFill>
                <a:srgbClr val="000000"/>
              </a:solidFill>
              <a:latin typeface="Arial"/>
              <a:cs typeface="Arial"/>
            </a:rPr>
            <a:t>Миграционный прирост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8AE2-FD58-4977-81CF-50E3F88D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122</Pages>
  <Words>25282</Words>
  <Characters>144108</Characters>
  <Application>Microsoft Office Word</Application>
  <DocSecurity>0</DocSecurity>
  <Lines>1200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Облкомстат</Company>
  <LinksUpToDate>false</LinksUpToDate>
  <CharactersWithSpaces>169052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делл</dc:creator>
  <cp:lastModifiedBy>Гончарова Татьяна Владимировна</cp:lastModifiedBy>
  <cp:revision>404</cp:revision>
  <cp:lastPrinted>2022-04-01T07:55:00Z</cp:lastPrinted>
  <dcterms:created xsi:type="dcterms:W3CDTF">2020-03-02T05:44:00Z</dcterms:created>
  <dcterms:modified xsi:type="dcterms:W3CDTF">2022-04-01T11:00:00Z</dcterms:modified>
</cp:coreProperties>
</file>